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44801" w14:textId="59C0D9D9" w:rsidR="00CC122A" w:rsidRPr="0074122B" w:rsidRDefault="008817DE" w:rsidP="008817DE">
      <w:pPr>
        <w:pStyle w:val="Pagedecouverture"/>
        <w:rPr>
          <w:noProof/>
        </w:rPr>
      </w:pPr>
      <w:r>
        <w:rPr>
          <w:noProof/>
        </w:rPr>
        <w:pict w14:anchorId="22B6DD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376C13BD-A84D-41AB-862B-79976E7E5A1A" style="width:455.25pt;height:442.5pt">
            <v:imagedata r:id="rId11" o:title=""/>
          </v:shape>
        </w:pict>
      </w:r>
    </w:p>
    <w:p w14:paraId="1FCB32D8" w14:textId="77777777" w:rsidR="00CC122A" w:rsidRPr="0074122B" w:rsidRDefault="00CC122A" w:rsidP="00CC122A">
      <w:pPr>
        <w:rPr>
          <w:noProof/>
        </w:rPr>
        <w:sectPr w:rsidR="00CC122A" w:rsidRPr="0074122B" w:rsidSect="008817DE">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516A5233" w14:textId="77777777" w:rsidR="00092C5B" w:rsidRPr="0074122B" w:rsidRDefault="00092C5B" w:rsidP="00092C5B">
      <w:pPr>
        <w:pStyle w:val="Annexetitre"/>
        <w:rPr>
          <w:rStyle w:val="Marker"/>
          <w:noProof/>
        </w:rPr>
      </w:pPr>
      <w:bookmarkStart w:id="0" w:name="_GoBack"/>
      <w:bookmarkEnd w:id="0"/>
      <w:r w:rsidRPr="0074122B">
        <w:rPr>
          <w:noProof/>
        </w:rPr>
        <w:lastRenderedPageBreak/>
        <w:t>I PIELIKUMS</w:t>
      </w:r>
    </w:p>
    <w:p w14:paraId="76E03E2C" w14:textId="77777777" w:rsidR="00092C5B" w:rsidRPr="0074122B" w:rsidRDefault="00092C5B" w:rsidP="00092C5B">
      <w:pPr>
        <w:pStyle w:val="Objetacteprincipal"/>
        <w:rPr>
          <w:noProof/>
        </w:rPr>
      </w:pPr>
      <w:r w:rsidRPr="0074122B">
        <w:rPr>
          <w:noProof/>
        </w:rPr>
        <w:t>NOTEIKUMI PAR DALĪBVALSTU IZDOTAJĀM VADĪTĀJU APLIECĪBĀM</w:t>
      </w:r>
    </w:p>
    <w:p w14:paraId="13BE2169" w14:textId="77777777" w:rsidR="00092C5B" w:rsidRPr="0074122B" w:rsidRDefault="00092C5B" w:rsidP="00092C5B">
      <w:pPr>
        <w:pStyle w:val="Objetacteprincipal"/>
        <w:rPr>
          <w:noProof/>
        </w:rPr>
      </w:pPr>
      <w:r w:rsidRPr="0074122B">
        <w:rPr>
          <w:noProof/>
        </w:rPr>
        <w:t>A.1. DAĻA. FIZISKĀS VADĪTĀJU APLIECĪBAS VISPĀRĪGAS SPECIFIKĀCIJAS</w:t>
      </w:r>
    </w:p>
    <w:p w14:paraId="001483B4" w14:textId="77777777" w:rsidR="00092C5B" w:rsidRPr="0074122B" w:rsidRDefault="00092C5B" w:rsidP="00547DD8">
      <w:pPr>
        <w:pStyle w:val="Point0number"/>
        <w:numPr>
          <w:ilvl w:val="0"/>
          <w:numId w:val="4"/>
        </w:numPr>
        <w:rPr>
          <w:noProof/>
        </w:rPr>
      </w:pPr>
      <w:r w:rsidRPr="0074122B">
        <w:rPr>
          <w:noProof/>
        </w:rPr>
        <w:t xml:space="preserve">Savienības parauga vadītāja apliecības kartes fiziskās īpašības atbilst ISO 7810 un ISO 7816-1. </w:t>
      </w:r>
    </w:p>
    <w:p w14:paraId="2E0D399A" w14:textId="77777777" w:rsidR="00092C5B" w:rsidRPr="0074122B" w:rsidRDefault="00092C5B" w:rsidP="00092C5B">
      <w:pPr>
        <w:pStyle w:val="Text1"/>
        <w:rPr>
          <w:noProof/>
        </w:rPr>
      </w:pPr>
      <w:r w:rsidRPr="0074122B">
        <w:rPr>
          <w:noProof/>
        </w:rPr>
        <w:t xml:space="preserve">Karti izgatavo no polikarbonāta. </w:t>
      </w:r>
    </w:p>
    <w:p w14:paraId="4C679F0A" w14:textId="77777777" w:rsidR="00092C5B" w:rsidRPr="0074122B" w:rsidRDefault="00092C5B" w:rsidP="00092C5B">
      <w:pPr>
        <w:pStyle w:val="Text1"/>
        <w:rPr>
          <w:noProof/>
        </w:rPr>
      </w:pPr>
      <w:r w:rsidRPr="0074122B">
        <w:rPr>
          <w:noProof/>
        </w:rPr>
        <w:t xml:space="preserve">Metodes, lai pārbaudītu vadītāju apliecību parametru atbilstību starptautiskiem standartiem, ir saskaņā ar ISO 10373. </w:t>
      </w:r>
    </w:p>
    <w:p w14:paraId="3E4D1ECC" w14:textId="77777777" w:rsidR="00092C5B" w:rsidRPr="0074122B" w:rsidRDefault="00092C5B" w:rsidP="00092C5B">
      <w:pPr>
        <w:pStyle w:val="Point0number"/>
        <w:rPr>
          <w:noProof/>
        </w:rPr>
      </w:pPr>
      <w:r w:rsidRPr="0074122B">
        <w:rPr>
          <w:noProof/>
        </w:rPr>
        <w:t>Apliecībai ir divas puses. Tā atbilst paraugam 1. attēlā.</w:t>
      </w:r>
    </w:p>
    <w:p w14:paraId="2FA33B9F" w14:textId="77777777" w:rsidR="00092C5B" w:rsidRPr="0074122B" w:rsidRDefault="00092C5B" w:rsidP="00092C5B">
      <w:pPr>
        <w:pStyle w:val="NormalLeft"/>
        <w:ind w:left="720" w:firstLine="720"/>
        <w:rPr>
          <w:noProof/>
        </w:rPr>
      </w:pPr>
      <w:r w:rsidRPr="0074122B">
        <w:rPr>
          <w:rStyle w:val="normaltextrun"/>
          <w:i/>
          <w:noProof/>
          <w:color w:val="000000"/>
        </w:rPr>
        <w:t>1. puse</w:t>
      </w:r>
      <w:r w:rsidRPr="0074122B">
        <w:rPr>
          <w:noProof/>
        </w:rPr>
        <w:tab/>
      </w:r>
      <w:r w:rsidRPr="0074122B">
        <w:rPr>
          <w:noProof/>
        </w:rPr>
        <w:tab/>
      </w:r>
      <w:r w:rsidRPr="0074122B">
        <w:rPr>
          <w:noProof/>
        </w:rPr>
        <w:tab/>
      </w:r>
      <w:r w:rsidRPr="0074122B">
        <w:rPr>
          <w:noProof/>
        </w:rPr>
        <w:tab/>
      </w:r>
      <w:r w:rsidRPr="0074122B">
        <w:rPr>
          <w:noProof/>
        </w:rPr>
        <w:tab/>
      </w:r>
      <w:r w:rsidRPr="0074122B">
        <w:rPr>
          <w:noProof/>
        </w:rPr>
        <w:tab/>
      </w:r>
      <w:r w:rsidRPr="0074122B">
        <w:rPr>
          <w:rStyle w:val="normaltextrun"/>
          <w:i/>
          <w:noProof/>
          <w:color w:val="000000"/>
        </w:rPr>
        <w:t>2. puse</w:t>
      </w:r>
      <w:r w:rsidRPr="0074122B">
        <w:rPr>
          <w:rStyle w:val="eop"/>
          <w:noProof/>
          <w:color w:val="000000"/>
        </w:rPr>
        <w:t xml:space="preserve"> </w:t>
      </w:r>
    </w:p>
    <w:p w14:paraId="24330F7E" w14:textId="77777777" w:rsidR="00092C5B" w:rsidRPr="0074122B" w:rsidRDefault="00092C5B" w:rsidP="00092C5B">
      <w:pPr>
        <w:pStyle w:val="NormalLeft"/>
        <w:ind w:firstLine="720"/>
        <w:rPr>
          <w:rStyle w:val="normaltextrun"/>
          <w:i/>
          <w:iCs/>
          <w:noProof/>
          <w:color w:val="000000"/>
        </w:rPr>
      </w:pPr>
      <w:r w:rsidRPr="0074122B">
        <w:rPr>
          <w:rStyle w:val="normaltextrun"/>
          <w:i/>
          <w:noProof/>
          <w:color w:val="000000"/>
          <w:lang w:val="en-GB" w:eastAsia="en-GB"/>
        </w:rPr>
        <w:drawing>
          <wp:inline distT="0" distB="0" distL="0" distR="0" wp14:anchorId="24A1CDA7" wp14:editId="6E5B39F6">
            <wp:extent cx="2565775" cy="1620000"/>
            <wp:effectExtent l="0" t="0" r="6350" b="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2565775" cy="1620000"/>
                    </a:xfrm>
                    <a:prstGeom prst="rect">
                      <a:avLst/>
                    </a:prstGeom>
                  </pic:spPr>
                </pic:pic>
              </a:graphicData>
            </a:graphic>
          </wp:inline>
        </w:drawing>
      </w:r>
      <w:r w:rsidRPr="0074122B">
        <w:rPr>
          <w:rStyle w:val="normaltextrun"/>
          <w:i/>
          <w:noProof/>
          <w:color w:val="000000"/>
        </w:rPr>
        <w:t xml:space="preserve"> </w:t>
      </w:r>
      <w:r w:rsidRPr="0074122B">
        <w:rPr>
          <w:noProof/>
          <w:lang w:val="en-GB" w:eastAsia="en-GB"/>
        </w:rPr>
        <w:drawing>
          <wp:inline distT="0" distB="0" distL="0" distR="0" wp14:anchorId="3CCB7858" wp14:editId="64D4AA0C">
            <wp:extent cx="2576540" cy="16200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2576540" cy="1620000"/>
                    </a:xfrm>
                    <a:prstGeom prst="rect">
                      <a:avLst/>
                    </a:prstGeom>
                  </pic:spPr>
                </pic:pic>
              </a:graphicData>
            </a:graphic>
          </wp:inline>
        </w:drawing>
      </w:r>
    </w:p>
    <w:p w14:paraId="55E60840" w14:textId="77777777" w:rsidR="000046DE" w:rsidRPr="0074122B" w:rsidRDefault="000046DE" w:rsidP="00092C5B">
      <w:pPr>
        <w:pStyle w:val="NormalLeft"/>
        <w:ind w:firstLine="720"/>
        <w:rPr>
          <w:rStyle w:val="normaltextrun"/>
          <w:i/>
          <w:iCs/>
          <w:noProof/>
          <w:color w:val="000000"/>
        </w:rPr>
      </w:pPr>
      <w:r w:rsidRPr="0074122B">
        <w:rPr>
          <w:rStyle w:val="normaltextrun"/>
          <w:i/>
          <w:noProof/>
          <w:color w:val="000000"/>
        </w:rPr>
        <w:t>1. attēls. ES vadītāja apliecības paraugs</w:t>
      </w:r>
    </w:p>
    <w:p w14:paraId="74D750EB" w14:textId="77777777" w:rsidR="00092C5B" w:rsidRPr="0074122B" w:rsidRDefault="00092C5B" w:rsidP="00092C5B">
      <w:pPr>
        <w:pStyle w:val="Point0number"/>
        <w:rPr>
          <w:noProof/>
        </w:rPr>
      </w:pPr>
      <w:r w:rsidRPr="0074122B">
        <w:rPr>
          <w:noProof/>
        </w:rPr>
        <w:t>Apliecība satur D daļā norādīto informāciju. </w:t>
      </w:r>
    </w:p>
    <w:p w14:paraId="03484721" w14:textId="77777777" w:rsidR="00092C5B" w:rsidRPr="0074122B" w:rsidRDefault="00092C5B" w:rsidP="00092C5B">
      <w:pPr>
        <w:pStyle w:val="Text1"/>
        <w:rPr>
          <w:rStyle w:val="normaltextrun"/>
          <w:i/>
          <w:iCs/>
          <w:noProof/>
          <w:color w:val="000000"/>
        </w:rPr>
      </w:pPr>
      <w:r w:rsidRPr="0074122B">
        <w:rPr>
          <w:rStyle w:val="normaltextrun"/>
          <w:noProof/>
        </w:rPr>
        <w:t>1. pusē norāda:</w:t>
      </w:r>
      <w:r w:rsidRPr="0074122B">
        <w:rPr>
          <w:rStyle w:val="eop"/>
          <w:noProof/>
        </w:rPr>
        <w:t xml:space="preserve"> </w:t>
      </w:r>
    </w:p>
    <w:p w14:paraId="06DD64EE" w14:textId="77777777" w:rsidR="00092C5B" w:rsidRPr="0074122B" w:rsidRDefault="00092C5B" w:rsidP="00C3377A">
      <w:pPr>
        <w:pStyle w:val="Point1letter"/>
        <w:rPr>
          <w:noProof/>
        </w:rPr>
      </w:pPr>
      <w:r w:rsidRPr="0074122B">
        <w:rPr>
          <w:noProof/>
        </w:rPr>
        <w:t xml:space="preserve">tekstu “Vadītāja apliecība”, kas drukāti lieliem burtiem tās dalībvalsts valodā vai valodās, kura izsniedz apliecību; </w:t>
      </w:r>
    </w:p>
    <w:p w14:paraId="7675AAD1" w14:textId="77777777" w:rsidR="00092C5B" w:rsidRPr="0074122B" w:rsidRDefault="00092C5B" w:rsidP="00092C5B">
      <w:pPr>
        <w:pStyle w:val="Point1letter"/>
        <w:rPr>
          <w:noProof/>
        </w:rPr>
      </w:pPr>
      <w:r w:rsidRPr="0074122B">
        <w:rPr>
          <w:noProof/>
        </w:rPr>
        <w:t xml:space="preserve">tās dalībvalsts nosaukumu, kura izsniegusi apliecību (nav obligāti); </w:t>
      </w:r>
    </w:p>
    <w:p w14:paraId="1B271924" w14:textId="77777777" w:rsidR="00092C5B" w:rsidRPr="0074122B" w:rsidRDefault="00092C5B" w:rsidP="00092C5B">
      <w:pPr>
        <w:pStyle w:val="Point1letter"/>
        <w:rPr>
          <w:noProof/>
        </w:rPr>
      </w:pPr>
      <w:r w:rsidRPr="0074122B">
        <w:rPr>
          <w:noProof/>
        </w:rPr>
        <w:t xml:space="preserve">tās dalībvalsts, kas izdod apliecību, atšķirības zīmi, kura iespiesta negatīvā uz zila taisnstūra un kurai apkārt izvietotas 12 dzeltenas zvaigznes, kā noteikts D daļas 1. punktā; </w:t>
      </w:r>
    </w:p>
    <w:p w14:paraId="45FC4322" w14:textId="77777777" w:rsidR="00092C5B" w:rsidRPr="0074122B" w:rsidRDefault="00092C5B" w:rsidP="00092C5B">
      <w:pPr>
        <w:pStyle w:val="Point1letter"/>
        <w:rPr>
          <w:noProof/>
        </w:rPr>
      </w:pPr>
      <w:r w:rsidRPr="0074122B">
        <w:rPr>
          <w:noProof/>
        </w:rPr>
        <w:t xml:space="preserve">informāciju, kas attiecas uz izdoto apliecību (1.–9. lauks), kā noteikts D daļas 3. punktā; </w:t>
      </w:r>
    </w:p>
    <w:p w14:paraId="79A84D02" w14:textId="77777777" w:rsidR="00092C5B" w:rsidRPr="0074122B" w:rsidRDefault="00092C5B" w:rsidP="00092C5B">
      <w:pPr>
        <w:pStyle w:val="Point1letter"/>
        <w:rPr>
          <w:noProof/>
        </w:rPr>
      </w:pPr>
      <w:r w:rsidRPr="0074122B">
        <w:rPr>
          <w:noProof/>
        </w:rPr>
        <w:t xml:space="preserve">vārdus “Eiropas Savienības modelis” tās dalībvalsts valodā(-ās), kura izsniedz apliecību, un vārdus “Vadītāja apliecība” Eiropas Savienības pārējās valodās, iespiesti rozā krāsā, veidojot apliecības fonu, kā noteikts D daļas 2. punktā. </w:t>
      </w:r>
    </w:p>
    <w:p w14:paraId="489F47E0" w14:textId="77777777" w:rsidR="00092C5B" w:rsidRPr="0074122B" w:rsidRDefault="00092C5B" w:rsidP="00092C5B">
      <w:pPr>
        <w:pStyle w:val="Text1"/>
        <w:rPr>
          <w:rStyle w:val="normaltextrun"/>
          <w:noProof/>
        </w:rPr>
      </w:pPr>
      <w:r w:rsidRPr="0074122B">
        <w:rPr>
          <w:rStyle w:val="normaltextrun"/>
          <w:noProof/>
        </w:rPr>
        <w:t>2. pusē norāda: </w:t>
      </w:r>
    </w:p>
    <w:p w14:paraId="219549D9" w14:textId="77777777" w:rsidR="00092C5B" w:rsidRPr="0074122B" w:rsidRDefault="00092C5B" w:rsidP="00547DD8">
      <w:pPr>
        <w:pStyle w:val="Point1letter"/>
        <w:numPr>
          <w:ilvl w:val="3"/>
          <w:numId w:val="4"/>
        </w:numPr>
        <w:rPr>
          <w:noProof/>
        </w:rPr>
      </w:pPr>
      <w:r w:rsidRPr="0074122B">
        <w:rPr>
          <w:noProof/>
        </w:rPr>
        <w:t>informāciju, kas attiecas uz izdotās apliecības kategorijām (9.–12. lauks), kā noteikts D daļa 4. punktā; </w:t>
      </w:r>
    </w:p>
    <w:p w14:paraId="773ECBC4" w14:textId="77777777" w:rsidR="00092C5B" w:rsidRPr="0074122B" w:rsidRDefault="00092C5B" w:rsidP="00547DD8">
      <w:pPr>
        <w:pStyle w:val="Point1letter"/>
        <w:numPr>
          <w:ilvl w:val="3"/>
          <w:numId w:val="4"/>
        </w:numPr>
        <w:rPr>
          <w:noProof/>
        </w:rPr>
      </w:pPr>
      <w:r w:rsidRPr="0074122B">
        <w:rPr>
          <w:noProof/>
        </w:rPr>
        <w:t>informāciju, kas attiecas uz apliecības pārvaldību (13. un 14. lauks), kā noteikts D daļa 5. punktā;</w:t>
      </w:r>
    </w:p>
    <w:p w14:paraId="3F1C1869" w14:textId="77777777" w:rsidR="00092C5B" w:rsidRPr="0074122B" w:rsidRDefault="00092C5B" w:rsidP="00547DD8">
      <w:pPr>
        <w:pStyle w:val="Point1letter"/>
        <w:numPr>
          <w:ilvl w:val="3"/>
          <w:numId w:val="4"/>
        </w:numPr>
        <w:rPr>
          <w:noProof/>
        </w:rPr>
      </w:pPr>
      <w:r w:rsidRPr="0074122B">
        <w:rPr>
          <w:noProof/>
        </w:rPr>
        <w:t xml:space="preserve">skaidrojumu par apliecības 1. un 2. pusē iespiestajiem numurētajiem laukiem: 1, 2, 3, 4a, 4b, 4c, 5, 10, 11 un 12. </w:t>
      </w:r>
    </w:p>
    <w:p w14:paraId="33E157E0" w14:textId="77777777" w:rsidR="00092C5B" w:rsidRPr="0074122B" w:rsidRDefault="00092C5B" w:rsidP="00092C5B">
      <w:pPr>
        <w:pStyle w:val="Text1"/>
        <w:rPr>
          <w:rStyle w:val="normaltextrun"/>
          <w:noProof/>
        </w:rPr>
      </w:pPr>
      <w:r w:rsidRPr="0074122B">
        <w:rPr>
          <w:rStyle w:val="normaltextrun"/>
          <w:noProof/>
        </w:rPr>
        <w:t>Ja dalībvalsts šos ierakstus vēlas veikt citā valsts valodā, kas nav: angļu, bulgāru, čehu, dāņu, franču, grieķu, holandiešu, igauņu, itāļu, latviešu, lietuviešu, maltiešu, poļu, portugāļu, rumāņu, slovāku, slovēņu, somu, spāņu, ungāru, vācu vai zviedru valoda, tā, neskarot citus šā pielikuma noteikumus, izstrādā minēto apliecību divās valodās, izmantojot vienu no iepriekš minētajām valodām.</w:t>
      </w:r>
    </w:p>
    <w:p w14:paraId="66F4FD25" w14:textId="77777777" w:rsidR="00092C5B" w:rsidRPr="0074122B" w:rsidRDefault="00092C5B" w:rsidP="00092C5B">
      <w:pPr>
        <w:pStyle w:val="Text1"/>
        <w:rPr>
          <w:rStyle w:val="normaltextrun"/>
          <w:noProof/>
        </w:rPr>
      </w:pPr>
      <w:r w:rsidRPr="0074122B">
        <w:rPr>
          <w:rStyle w:val="normaltextrun"/>
          <w:noProof/>
        </w:rPr>
        <w:t xml:space="preserve">Savienības parauga vadītāja apliecībā atstāj vietu, dodot iespēju vēlāk integrēt mikroshēmu vai līdzīgu datošanas ierīci vai potenciāli uzdrukāt </w:t>
      </w:r>
      <w:r w:rsidRPr="0074122B">
        <w:rPr>
          <w:rStyle w:val="normaltextrun"/>
          <w:i/>
          <w:noProof/>
        </w:rPr>
        <w:t>QR</w:t>
      </w:r>
      <w:r w:rsidRPr="0074122B">
        <w:rPr>
          <w:rStyle w:val="normaltextrun"/>
          <w:noProof/>
        </w:rPr>
        <w:t xml:space="preserve"> kodu.  </w:t>
      </w:r>
    </w:p>
    <w:p w14:paraId="5FA06D4D" w14:textId="77777777" w:rsidR="00092C5B" w:rsidRPr="0074122B" w:rsidRDefault="00092C5B" w:rsidP="00092C5B">
      <w:pPr>
        <w:pStyle w:val="Text1"/>
        <w:rPr>
          <w:rStyle w:val="normaltextrun"/>
          <w:noProof/>
        </w:rPr>
      </w:pPr>
      <w:r w:rsidRPr="0074122B">
        <w:rPr>
          <w:rStyle w:val="normaltextrun"/>
          <w:noProof/>
        </w:rPr>
        <w:t xml:space="preserve">Krāsu norādes: </w:t>
      </w:r>
    </w:p>
    <w:p w14:paraId="288DFC4A" w14:textId="77777777" w:rsidR="00092C5B" w:rsidRPr="0074122B" w:rsidRDefault="00092C5B" w:rsidP="00C461C2">
      <w:pPr>
        <w:pStyle w:val="Tiret1"/>
        <w:numPr>
          <w:ilvl w:val="0"/>
          <w:numId w:val="1"/>
        </w:numPr>
        <w:rPr>
          <w:noProof/>
        </w:rPr>
      </w:pPr>
      <w:r w:rsidRPr="0074122B">
        <w:rPr>
          <w:noProof/>
        </w:rPr>
        <w:t xml:space="preserve">zilā: </w:t>
      </w:r>
      <w:r w:rsidRPr="0074122B">
        <w:rPr>
          <w:i/>
          <w:noProof/>
        </w:rPr>
        <w:t>Pantone Reflex Blue</w:t>
      </w:r>
      <w:r w:rsidRPr="0074122B">
        <w:rPr>
          <w:noProof/>
        </w:rPr>
        <w:t xml:space="preserve">, </w:t>
      </w:r>
    </w:p>
    <w:p w14:paraId="6A146A23" w14:textId="77777777" w:rsidR="00092C5B" w:rsidRPr="0074122B" w:rsidRDefault="00092C5B" w:rsidP="00092C5B">
      <w:pPr>
        <w:pStyle w:val="Tiret1"/>
        <w:rPr>
          <w:noProof/>
        </w:rPr>
      </w:pPr>
      <w:r w:rsidRPr="0074122B">
        <w:rPr>
          <w:noProof/>
        </w:rPr>
        <w:t xml:space="preserve">dzeltenā: </w:t>
      </w:r>
      <w:r w:rsidRPr="0074122B">
        <w:rPr>
          <w:i/>
          <w:noProof/>
        </w:rPr>
        <w:t>Pantone Yellow</w:t>
      </w:r>
      <w:r w:rsidRPr="0074122B">
        <w:rPr>
          <w:noProof/>
        </w:rPr>
        <w:t xml:space="preserve">. </w:t>
      </w:r>
    </w:p>
    <w:p w14:paraId="2C38B6F4" w14:textId="77777777" w:rsidR="00092C5B" w:rsidRPr="0074122B" w:rsidRDefault="00092C5B" w:rsidP="00092C5B">
      <w:pPr>
        <w:pStyle w:val="Point0number"/>
        <w:rPr>
          <w:noProof/>
        </w:rPr>
      </w:pPr>
      <w:r w:rsidRPr="0074122B">
        <w:rPr>
          <w:noProof/>
        </w:rPr>
        <w:t xml:space="preserve">Īpašie noteikumi </w:t>
      </w:r>
    </w:p>
    <w:p w14:paraId="16CF7A3F" w14:textId="77777777" w:rsidR="00092C5B" w:rsidRPr="0074122B" w:rsidRDefault="00092C5B" w:rsidP="00092C5B">
      <w:pPr>
        <w:pStyle w:val="Point1letter"/>
        <w:rPr>
          <w:noProof/>
        </w:rPr>
      </w:pPr>
      <w:r w:rsidRPr="0074122B">
        <w:rPr>
          <w:noProof/>
        </w:rPr>
        <w:t xml:space="preserve">Ja saskaņā ar šo pielikumu izdotās vadītāja apliecības turētāja pastāvīgā dzīvesvieta parasti ir citā dalībvalstī, šī dalībvalsts var ierakstīt apliecībā tās pārvaldīšanai svarīgu informāciju ar noteikumu, ka šāda veida informāciju ieraksta arī šajā dalībvalstī izdotajās apliecībās un tam ir pietiekami daudz vietas. </w:t>
      </w:r>
    </w:p>
    <w:p w14:paraId="309180EE" w14:textId="77777777" w:rsidR="00092C5B" w:rsidRPr="0074122B" w:rsidRDefault="00092C5B" w:rsidP="00092C5B">
      <w:pPr>
        <w:pStyle w:val="Point1letter"/>
        <w:rPr>
          <w:noProof/>
        </w:rPr>
      </w:pPr>
      <w:r w:rsidRPr="0074122B">
        <w:rPr>
          <w:noProof/>
        </w:rPr>
        <w:t>Dalībvalstis drīkst pievienot krāsas vai marķējumu, piemēram, svītrkodus un valstu simbolus, neskarot citus šā pielikuma noteikumus. Dalībvalsti par to informē Komisiju.</w:t>
      </w:r>
    </w:p>
    <w:p w14:paraId="590BED39" w14:textId="77777777" w:rsidR="00092C5B" w:rsidRPr="0074122B" w:rsidRDefault="00092C5B" w:rsidP="00092C5B">
      <w:pPr>
        <w:pStyle w:val="Text2"/>
        <w:rPr>
          <w:rStyle w:val="normaltextrun"/>
          <w:noProof/>
        </w:rPr>
      </w:pPr>
      <w:r w:rsidRPr="0074122B">
        <w:rPr>
          <w:rStyle w:val="normaltextrun"/>
          <w:noProof/>
        </w:rPr>
        <w:t xml:space="preserve">Sakarā ar vadītāju apliecību savstarpēju atzīšanu svītrkodā nedrīkst ietvert informāciju, kas nav ierakstīta vadītāja apliecībā vai nav būtiska apliecības izdošanas procesā. </w:t>
      </w:r>
    </w:p>
    <w:p w14:paraId="3998777A" w14:textId="77777777" w:rsidR="00092C5B" w:rsidRPr="0074122B" w:rsidRDefault="00092C5B" w:rsidP="00092C5B">
      <w:pPr>
        <w:pStyle w:val="Point1letter"/>
        <w:rPr>
          <w:noProof/>
        </w:rPr>
      </w:pPr>
      <w:r w:rsidRPr="0074122B">
        <w:rPr>
          <w:noProof/>
        </w:rPr>
        <w:t xml:space="preserve">Informācija apliecības pirmajā un otrajā pusē ir acīm salasāma, no 9. līdz 12. laukā 2. pusē burtu lielums ir vismaz 5 punkti. </w:t>
      </w:r>
    </w:p>
    <w:p w14:paraId="292C6002" w14:textId="77777777" w:rsidR="009F04F0" w:rsidRPr="0074122B" w:rsidRDefault="009F04F0" w:rsidP="006A66D0">
      <w:pPr>
        <w:rPr>
          <w:noProof/>
        </w:rPr>
      </w:pPr>
    </w:p>
    <w:p w14:paraId="266BFAA7" w14:textId="77777777" w:rsidR="00092C5B" w:rsidRPr="0074122B" w:rsidRDefault="00092C5B" w:rsidP="00092C5B">
      <w:pPr>
        <w:pStyle w:val="Objetacteprincipal"/>
        <w:rPr>
          <w:noProof/>
        </w:rPr>
      </w:pPr>
      <w:r w:rsidRPr="0074122B">
        <w:rPr>
          <w:noProof/>
        </w:rPr>
        <w:t>A.2. DAĻA. FIZISKĀS VADĪTĀJU APLIECĪBAS PRETVILTOJUMU SPECIFIKĀCIJAS </w:t>
      </w:r>
    </w:p>
    <w:p w14:paraId="177BAEEA" w14:textId="77777777" w:rsidR="00092C5B" w:rsidRPr="0074122B" w:rsidRDefault="00092C5B" w:rsidP="00547DD8">
      <w:pPr>
        <w:pStyle w:val="Point0number"/>
        <w:numPr>
          <w:ilvl w:val="0"/>
          <w:numId w:val="23"/>
        </w:numPr>
        <w:rPr>
          <w:rStyle w:val="normaltextrun"/>
          <w:b/>
          <w:noProof/>
        </w:rPr>
      </w:pPr>
      <w:r w:rsidRPr="0074122B">
        <w:rPr>
          <w:noProof/>
        </w:rPr>
        <w:t>Vadītāju apliecību fizisko drošību apdraud:</w:t>
      </w:r>
      <w:r w:rsidRPr="0074122B">
        <w:rPr>
          <w:rStyle w:val="normaltextrun"/>
          <w:noProof/>
        </w:rPr>
        <w:t xml:space="preserve"> </w:t>
      </w:r>
    </w:p>
    <w:p w14:paraId="7EF1FD1A" w14:textId="77777777" w:rsidR="00092C5B" w:rsidRPr="0074122B" w:rsidRDefault="00092C5B" w:rsidP="00455AB4">
      <w:pPr>
        <w:pStyle w:val="Point1letter"/>
        <w:rPr>
          <w:noProof/>
        </w:rPr>
      </w:pPr>
      <w:r w:rsidRPr="0074122B">
        <w:rPr>
          <w:noProof/>
        </w:rPr>
        <w:t xml:space="preserve">viltotu karšu izgatavošana: tādu jaunu priekšmetu izgatavošana, kuri ļoti atgādina īstus dokumentus, izgatavojot tos pilnīgi no jauna vai kopējot kādu oriģināldokumentu; </w:t>
      </w:r>
    </w:p>
    <w:p w14:paraId="2487D432" w14:textId="77777777" w:rsidR="00092C5B" w:rsidRPr="0074122B" w:rsidRDefault="00092C5B" w:rsidP="00455AB4">
      <w:pPr>
        <w:pStyle w:val="Point1letter"/>
        <w:rPr>
          <w:noProof/>
        </w:rPr>
      </w:pPr>
      <w:r w:rsidRPr="0074122B">
        <w:rPr>
          <w:noProof/>
        </w:rPr>
        <w:t xml:space="preserve">būtiski pārveidojumi: oriģināldokumenta īpašības mainīšana, piemēram, pārveidojot dažus dokumentā drukātos datus. </w:t>
      </w:r>
    </w:p>
    <w:p w14:paraId="09E43E7C" w14:textId="77777777" w:rsidR="00092C5B" w:rsidRPr="0074122B" w:rsidRDefault="00092C5B" w:rsidP="00426CFE">
      <w:pPr>
        <w:pStyle w:val="Point0number"/>
        <w:numPr>
          <w:ilvl w:val="0"/>
          <w:numId w:val="23"/>
        </w:numPr>
        <w:rPr>
          <w:noProof/>
        </w:rPr>
      </w:pPr>
      <w:r w:rsidRPr="0074122B">
        <w:rPr>
          <w:noProof/>
        </w:rPr>
        <w:t xml:space="preserve">Kopējā drošība ir atkarīga no sistēmas kopumā, un to veido pieteikumu iesniegšanas process, datu pārsūtīšana, kartes pamatnes materiāls, iespiedpaņēmieni, dažādu drošības elementu kopuma minimums un personalizācijas process. </w:t>
      </w:r>
    </w:p>
    <w:p w14:paraId="143DD6FE" w14:textId="77777777" w:rsidR="00092C5B" w:rsidRPr="0074122B" w:rsidRDefault="00092C5B" w:rsidP="00426CFE">
      <w:pPr>
        <w:pStyle w:val="Point0number"/>
        <w:numPr>
          <w:ilvl w:val="0"/>
          <w:numId w:val="23"/>
        </w:numPr>
        <w:rPr>
          <w:noProof/>
        </w:rPr>
      </w:pPr>
      <w:r w:rsidRPr="0074122B">
        <w:rPr>
          <w:noProof/>
        </w:rPr>
        <w:t xml:space="preserve">Materiālu, ko lieto vadītāju apliecībām, nodrošina pret viltojumiem, izmantojot šādus paņēmienus (obligāti drošības elementi): </w:t>
      </w:r>
    </w:p>
    <w:p w14:paraId="236D8DBD" w14:textId="77777777" w:rsidR="00092C5B" w:rsidRPr="0074122B" w:rsidRDefault="00092C5B" w:rsidP="00426CFE">
      <w:pPr>
        <w:pStyle w:val="Point1letter"/>
        <w:rPr>
          <w:noProof/>
        </w:rPr>
      </w:pPr>
      <w:r w:rsidRPr="0074122B">
        <w:rPr>
          <w:noProof/>
        </w:rPr>
        <w:t xml:space="preserve">kartes pamatnes neatstaro ultravioletos starus; </w:t>
      </w:r>
    </w:p>
    <w:p w14:paraId="3CE35FBB" w14:textId="77777777" w:rsidR="00092C5B" w:rsidRPr="0074122B" w:rsidRDefault="00092C5B" w:rsidP="00426CFE">
      <w:pPr>
        <w:pStyle w:val="Point1letter"/>
        <w:rPr>
          <w:noProof/>
        </w:rPr>
      </w:pPr>
      <w:r w:rsidRPr="0074122B">
        <w:rPr>
          <w:noProof/>
        </w:rPr>
        <w:t>fona drošības raksts izstrādāts tā, lai to nevarētu viltot skenējot, drukājot vai kopējot, izmantojot varavīksnes iespiedumu ar daudzkrāsainām drošības krāsām un vijumdruku pozitīvā un negatīvā. Rakstu neveido pamatkrāsas (</w:t>
      </w:r>
      <w:r w:rsidRPr="0074122B">
        <w:rPr>
          <w:i/>
          <w:noProof/>
        </w:rPr>
        <w:t>CMYK</w:t>
      </w:r>
      <w:r w:rsidRPr="0074122B">
        <w:rPr>
          <w:noProof/>
        </w:rPr>
        <w:t>), tajā ir sarežģīti raksti vismaz divās īpašās krāsās, un raksts satur mikrotekstu;</w:t>
      </w:r>
    </w:p>
    <w:p w14:paraId="79DC5B20" w14:textId="77777777" w:rsidR="00092C5B" w:rsidRPr="0074122B" w:rsidRDefault="00092C5B" w:rsidP="00426CFE">
      <w:pPr>
        <w:pStyle w:val="Point1letter"/>
        <w:rPr>
          <w:noProof/>
        </w:rPr>
      </w:pPr>
      <w:r w:rsidRPr="0074122B">
        <w:rPr>
          <w:noProof/>
        </w:rPr>
        <w:t xml:space="preserve">optiski maināmi elementi nodrošina pietiekamu aizsardzību pret fotoattēla kopēšanu un pārveidošanu; </w:t>
      </w:r>
    </w:p>
    <w:p w14:paraId="15A0E4CC" w14:textId="77777777" w:rsidR="00092C5B" w:rsidRPr="0074122B" w:rsidRDefault="00092C5B" w:rsidP="00426CFE">
      <w:pPr>
        <w:pStyle w:val="Point1letter"/>
        <w:rPr>
          <w:noProof/>
        </w:rPr>
      </w:pPr>
      <w:r w:rsidRPr="0074122B">
        <w:rPr>
          <w:noProof/>
        </w:rPr>
        <w:t xml:space="preserve">lāzergravējums; </w:t>
      </w:r>
    </w:p>
    <w:p w14:paraId="5876177C" w14:textId="77777777" w:rsidR="00092C5B" w:rsidRPr="0074122B" w:rsidRDefault="00092C5B" w:rsidP="00426CFE">
      <w:pPr>
        <w:pStyle w:val="Point1letter"/>
        <w:rPr>
          <w:noProof/>
        </w:rPr>
      </w:pPr>
      <w:r w:rsidRPr="0074122B">
        <w:rPr>
          <w:noProof/>
        </w:rPr>
        <w:t xml:space="preserve">fotoattēla laukumā aizsargfons un fotoattēls pārklājas vismaz malās (rakstam jābūt blāvākam). </w:t>
      </w:r>
    </w:p>
    <w:p w14:paraId="456FE4C9" w14:textId="77777777" w:rsidR="00092C5B" w:rsidRPr="0074122B" w:rsidRDefault="00092C5B" w:rsidP="00426CFE">
      <w:pPr>
        <w:pStyle w:val="Point0number"/>
        <w:numPr>
          <w:ilvl w:val="0"/>
          <w:numId w:val="23"/>
        </w:numPr>
        <w:rPr>
          <w:noProof/>
        </w:rPr>
      </w:pPr>
      <w:r w:rsidRPr="0074122B">
        <w:rPr>
          <w:noProof/>
        </w:rPr>
        <w:t xml:space="preserve">Turklāt materiālu, ko lieto vadītāju apliecībām, nodrošina pret viltojumiem, izmantojot vismaz trīs šādus paņēmienus (papildu drošības elementi): </w:t>
      </w:r>
    </w:p>
    <w:p w14:paraId="70A8CCB5" w14:textId="77777777" w:rsidR="00092C5B" w:rsidRPr="0074122B" w:rsidRDefault="00092C5B" w:rsidP="00426CFE">
      <w:pPr>
        <w:pStyle w:val="Point1letter"/>
        <w:rPr>
          <w:noProof/>
        </w:rPr>
      </w:pPr>
      <w:r w:rsidRPr="0074122B">
        <w:rPr>
          <w:noProof/>
        </w:rPr>
        <w:t xml:space="preserve">iespiedkrāsas, kas maina krāsu*; </w:t>
      </w:r>
    </w:p>
    <w:p w14:paraId="16C225DB" w14:textId="77777777" w:rsidR="00092C5B" w:rsidRPr="0074122B" w:rsidRDefault="00092C5B" w:rsidP="00426CFE">
      <w:pPr>
        <w:pStyle w:val="Point1letter"/>
        <w:rPr>
          <w:noProof/>
        </w:rPr>
      </w:pPr>
      <w:r w:rsidRPr="0074122B">
        <w:rPr>
          <w:noProof/>
        </w:rPr>
        <w:t xml:space="preserve">iespiedkrāsas, kas maina krāsu siltuma iespaidā*; </w:t>
      </w:r>
    </w:p>
    <w:p w14:paraId="3132FDD4" w14:textId="77777777" w:rsidR="00092C5B" w:rsidRPr="0074122B" w:rsidRDefault="00092C5B" w:rsidP="00426CFE">
      <w:pPr>
        <w:pStyle w:val="Point1letter"/>
        <w:rPr>
          <w:noProof/>
        </w:rPr>
      </w:pPr>
      <w:r w:rsidRPr="0074122B">
        <w:rPr>
          <w:noProof/>
        </w:rPr>
        <w:t xml:space="preserve">pielāgotas hologrammas*; </w:t>
      </w:r>
    </w:p>
    <w:p w14:paraId="0C407B7F" w14:textId="77777777" w:rsidR="00092C5B" w:rsidRPr="0074122B" w:rsidRDefault="00092C5B" w:rsidP="00426CFE">
      <w:pPr>
        <w:pStyle w:val="Point1letter"/>
        <w:rPr>
          <w:noProof/>
        </w:rPr>
      </w:pPr>
      <w:r w:rsidRPr="0074122B">
        <w:rPr>
          <w:noProof/>
        </w:rPr>
        <w:t xml:space="preserve">mainīgi lāzerattēli*; </w:t>
      </w:r>
    </w:p>
    <w:p w14:paraId="20CE6392" w14:textId="77777777" w:rsidR="00092C5B" w:rsidRPr="0074122B" w:rsidRDefault="00092C5B" w:rsidP="00426CFE">
      <w:pPr>
        <w:pStyle w:val="Point1letter"/>
        <w:rPr>
          <w:noProof/>
        </w:rPr>
      </w:pPr>
      <w:r w:rsidRPr="0074122B">
        <w:rPr>
          <w:noProof/>
        </w:rPr>
        <w:t xml:space="preserve">ultravioleta fluorescējoša iespiedkrāsa, gan redzama, gan caurspīdīga; </w:t>
      </w:r>
    </w:p>
    <w:p w14:paraId="28CEA6DE" w14:textId="77777777" w:rsidR="00092C5B" w:rsidRPr="0074122B" w:rsidRDefault="00092C5B" w:rsidP="00426CFE">
      <w:pPr>
        <w:pStyle w:val="Point1letter"/>
        <w:rPr>
          <w:noProof/>
        </w:rPr>
      </w:pPr>
      <w:r w:rsidRPr="0074122B">
        <w:rPr>
          <w:noProof/>
        </w:rPr>
        <w:t>īrisspiedums;</w:t>
      </w:r>
    </w:p>
    <w:p w14:paraId="1AE4496C" w14:textId="77777777" w:rsidR="00092C5B" w:rsidRPr="0074122B" w:rsidRDefault="00092C5B" w:rsidP="00426CFE">
      <w:pPr>
        <w:pStyle w:val="Point1letter"/>
        <w:rPr>
          <w:noProof/>
        </w:rPr>
      </w:pPr>
      <w:r w:rsidRPr="0074122B">
        <w:rPr>
          <w:noProof/>
        </w:rPr>
        <w:t>digitāla ūdenszīme fonā;</w:t>
      </w:r>
    </w:p>
    <w:p w14:paraId="42E1859B" w14:textId="77777777" w:rsidR="00092C5B" w:rsidRPr="0074122B" w:rsidRDefault="00092C5B" w:rsidP="00426CFE">
      <w:pPr>
        <w:pStyle w:val="Point1letter"/>
        <w:rPr>
          <w:noProof/>
        </w:rPr>
      </w:pPr>
      <w:r w:rsidRPr="0074122B">
        <w:rPr>
          <w:noProof/>
        </w:rPr>
        <w:t xml:space="preserve">infrasarkano starojumu atstarojoši pigmenti vai fosforescējoši pigmenti; </w:t>
      </w:r>
    </w:p>
    <w:p w14:paraId="60CF6F30" w14:textId="77777777" w:rsidR="00092C5B" w:rsidRPr="0074122B" w:rsidRDefault="00092C5B" w:rsidP="00426CFE">
      <w:pPr>
        <w:pStyle w:val="Point1letter"/>
        <w:rPr>
          <w:noProof/>
        </w:rPr>
      </w:pPr>
      <w:r w:rsidRPr="0074122B">
        <w:rPr>
          <w:noProof/>
        </w:rPr>
        <w:t xml:space="preserve">reljefi burti, simboli vai raksti*. </w:t>
      </w:r>
    </w:p>
    <w:p w14:paraId="10E96326" w14:textId="77777777" w:rsidR="00092C5B" w:rsidRPr="0074122B" w:rsidRDefault="00092C5B" w:rsidP="00426CFE">
      <w:pPr>
        <w:pStyle w:val="Point0number"/>
        <w:numPr>
          <w:ilvl w:val="0"/>
          <w:numId w:val="23"/>
        </w:numPr>
        <w:rPr>
          <w:noProof/>
        </w:rPr>
      </w:pPr>
      <w:r w:rsidRPr="0074122B">
        <w:rPr>
          <w:noProof/>
        </w:rPr>
        <w:t xml:space="preserve">Dalībvalstis var ieviest papildu drošības elementus. Pamatā dod priekšroku ar zvaigznīti apzīmētiem paņēmieniem, jo tie ļauj tiesībsargājošiem darbiniekiem pārbaudīt kartes derīgumu bez īpašiem palīglīdzekļiem. </w:t>
      </w:r>
    </w:p>
    <w:p w14:paraId="648D730F" w14:textId="77777777" w:rsidR="009F04F0" w:rsidRPr="0074122B" w:rsidRDefault="009F04F0" w:rsidP="006A66D0">
      <w:pPr>
        <w:rPr>
          <w:noProof/>
        </w:rPr>
      </w:pPr>
    </w:p>
    <w:p w14:paraId="2183E084" w14:textId="77777777" w:rsidR="00092C5B" w:rsidRPr="0074122B" w:rsidRDefault="00092C5B" w:rsidP="00092C5B">
      <w:pPr>
        <w:pStyle w:val="Objetacteprincipal"/>
        <w:rPr>
          <w:noProof/>
        </w:rPr>
      </w:pPr>
      <w:r w:rsidRPr="0074122B">
        <w:rPr>
          <w:noProof/>
        </w:rPr>
        <w:t>B DAĻA. SPECIFIKĀCIJAS MIKROSHĒMAI, KAS INTEGRĒTA FIZISKAJĀ VADĪTĀJA APLIECĪBĀ </w:t>
      </w:r>
    </w:p>
    <w:p w14:paraId="5B48E82A" w14:textId="77777777" w:rsidR="00092C5B" w:rsidRPr="0074122B" w:rsidRDefault="00092C5B" w:rsidP="00547DD8">
      <w:pPr>
        <w:pStyle w:val="Point0number"/>
        <w:numPr>
          <w:ilvl w:val="0"/>
          <w:numId w:val="17"/>
        </w:numPr>
        <w:rPr>
          <w:noProof/>
        </w:rPr>
      </w:pPr>
      <w:r w:rsidRPr="0074122B">
        <w:rPr>
          <w:noProof/>
        </w:rPr>
        <w:t>Mikroshēma un tajā saglabātie dati, tostarp papildu informācija, kas noteikta dalībvalsts tiesību aktos attiecībā uz vadītāju apliecībām, atbilst B.1. daļas noteikumiem.</w:t>
      </w:r>
    </w:p>
    <w:p w14:paraId="16FF86A6" w14:textId="77777777" w:rsidR="00092C5B" w:rsidRPr="0074122B" w:rsidRDefault="00092C5B" w:rsidP="00547DD8">
      <w:pPr>
        <w:pStyle w:val="Point0number"/>
        <w:numPr>
          <w:ilvl w:val="0"/>
          <w:numId w:val="4"/>
        </w:numPr>
        <w:rPr>
          <w:noProof/>
        </w:rPr>
      </w:pPr>
      <w:r w:rsidRPr="0074122B">
        <w:rPr>
          <w:noProof/>
        </w:rPr>
        <w:t xml:space="preserve">Vadītāju apliecībām, kurās ir integrētas mikroshēmas, piemērojamo standartu saraksts ir dots B.2. daļā. </w:t>
      </w:r>
    </w:p>
    <w:p w14:paraId="63DD5DA7" w14:textId="77777777" w:rsidR="00092C5B" w:rsidRPr="0074122B" w:rsidRDefault="00092C5B" w:rsidP="00547DD8">
      <w:pPr>
        <w:pStyle w:val="Point0number"/>
        <w:numPr>
          <w:ilvl w:val="0"/>
          <w:numId w:val="4"/>
        </w:numPr>
        <w:rPr>
          <w:noProof/>
        </w:rPr>
      </w:pPr>
      <w:r w:rsidRPr="0074122B">
        <w:rPr>
          <w:noProof/>
        </w:rPr>
        <w:t xml:space="preserve">Vadītāju apliecības, kurās ir integrētas mikroshēmas, ir pakļautas ES tipa apstiprināšanas procedūrai saskaņā ar B.3. daļā izklāstītajiem noteikumiem. </w:t>
      </w:r>
    </w:p>
    <w:p w14:paraId="3E5EB738" w14:textId="77777777" w:rsidR="00092C5B" w:rsidRPr="0074122B" w:rsidRDefault="00092C5B" w:rsidP="00547DD8">
      <w:pPr>
        <w:pStyle w:val="Point0number"/>
        <w:numPr>
          <w:ilvl w:val="0"/>
          <w:numId w:val="4"/>
        </w:numPr>
        <w:rPr>
          <w:noProof/>
        </w:rPr>
      </w:pPr>
      <w:r w:rsidRPr="0074122B">
        <w:rPr>
          <w:noProof/>
        </w:rPr>
        <w:t xml:space="preserve">Ja attiecībā uz vadītāja apliecību, kurā ir integrēta mikroshēma, ir izpildīti visi attiecīgie ES tipa apstiprināšanas noteikumi saskaņā ar 1.–3. punktu, dalībvalstis izgatavotājam vai tā pārstāvim izdod ES tipa apstiprinājuma sertifikātu. </w:t>
      </w:r>
    </w:p>
    <w:p w14:paraId="52A7BA3B" w14:textId="77777777" w:rsidR="00092C5B" w:rsidRPr="0074122B" w:rsidRDefault="00092C5B" w:rsidP="00547DD8">
      <w:pPr>
        <w:pStyle w:val="Point0number"/>
        <w:numPr>
          <w:ilvl w:val="0"/>
          <w:numId w:val="4"/>
        </w:numPr>
        <w:rPr>
          <w:noProof/>
        </w:rPr>
      </w:pPr>
      <w:r w:rsidRPr="0074122B">
        <w:rPr>
          <w:noProof/>
        </w:rPr>
        <w:t xml:space="preserve">Ja vajadzīgs, it sevišķi lai nodrošinātu šīs daļas noteikumu ievērošanu, dalībvalsts var anulēt tās izdoto ES tipa apstiprinājuma sertifikātu. </w:t>
      </w:r>
    </w:p>
    <w:p w14:paraId="07A04FF0" w14:textId="77777777" w:rsidR="00092C5B" w:rsidRPr="0074122B" w:rsidRDefault="00092C5B" w:rsidP="00547DD8">
      <w:pPr>
        <w:pStyle w:val="Point0number"/>
        <w:numPr>
          <w:ilvl w:val="0"/>
          <w:numId w:val="4"/>
        </w:numPr>
        <w:rPr>
          <w:noProof/>
        </w:rPr>
      </w:pPr>
      <w:r w:rsidRPr="0074122B">
        <w:rPr>
          <w:noProof/>
        </w:rPr>
        <w:t xml:space="preserve">ES tipa apstiprinājuma sertifikāti un paziņojumi par to anulēšanu atbilst B.4. daļā dotajam paraugam. </w:t>
      </w:r>
    </w:p>
    <w:p w14:paraId="2C27703F" w14:textId="77777777" w:rsidR="00092C5B" w:rsidRPr="0074122B" w:rsidRDefault="00092C5B" w:rsidP="00547DD8">
      <w:pPr>
        <w:pStyle w:val="Point0number"/>
        <w:numPr>
          <w:ilvl w:val="0"/>
          <w:numId w:val="4"/>
        </w:numPr>
        <w:rPr>
          <w:noProof/>
        </w:rPr>
      </w:pPr>
      <w:r w:rsidRPr="0074122B">
        <w:rPr>
          <w:noProof/>
        </w:rPr>
        <w:t xml:space="preserve">Komisiju informē par visiem izdotajiem vai anulētajiem ES tipa apstiprinājuma sertifikātiem. Anulēšanas gadījumā tiek sniegts detalizēts pamatojums. </w:t>
      </w:r>
    </w:p>
    <w:p w14:paraId="0009F45C" w14:textId="77777777" w:rsidR="00092C5B" w:rsidRPr="0074122B" w:rsidRDefault="00092C5B" w:rsidP="00092C5B">
      <w:pPr>
        <w:pStyle w:val="Text1"/>
        <w:rPr>
          <w:rStyle w:val="normaltextrun"/>
          <w:noProof/>
        </w:rPr>
      </w:pPr>
      <w:r w:rsidRPr="0074122B">
        <w:rPr>
          <w:rStyle w:val="normaltextrun"/>
          <w:noProof/>
        </w:rPr>
        <w:t xml:space="preserve">Komisija informē dalībvalstis par visiem gadījumiem, kad tiek anulēts ES tipa apstiprinājuma sertifikāts. </w:t>
      </w:r>
    </w:p>
    <w:p w14:paraId="18F02E3D" w14:textId="77777777" w:rsidR="00092C5B" w:rsidRPr="0074122B" w:rsidRDefault="00092C5B" w:rsidP="00547DD8">
      <w:pPr>
        <w:pStyle w:val="Point0number"/>
        <w:numPr>
          <w:ilvl w:val="0"/>
          <w:numId w:val="4"/>
        </w:numPr>
        <w:rPr>
          <w:noProof/>
        </w:rPr>
      </w:pPr>
      <w:r w:rsidRPr="0074122B">
        <w:rPr>
          <w:noProof/>
        </w:rPr>
        <w:t xml:space="preserve">Dalībvalstis savstarpēji atzīst to izdotos ES tipa apstiprinājuma sertifikātus. </w:t>
      </w:r>
    </w:p>
    <w:p w14:paraId="512A9235" w14:textId="77777777" w:rsidR="00092C5B" w:rsidRPr="0074122B" w:rsidRDefault="00092C5B" w:rsidP="00547DD8">
      <w:pPr>
        <w:pStyle w:val="Point0number"/>
        <w:numPr>
          <w:ilvl w:val="0"/>
          <w:numId w:val="4"/>
        </w:numPr>
        <w:rPr>
          <w:noProof/>
        </w:rPr>
      </w:pPr>
      <w:r w:rsidRPr="0074122B">
        <w:rPr>
          <w:noProof/>
        </w:rPr>
        <w:t xml:space="preserve">Ja dalībvalsts konstatē, ka ievērojams skaits vadītāju apliecību, kurās ir integrētas mikroshēmas, atkārtoti neatbilst šai I pielikuma daļai, tā informē par to Komisiju. Dalībvalsts norāda attiecīgā ES tipa apstiprinājuma sertifikāta numuru, kas saistīts ar šīm vadītāju apliecībām, un sniedz neatbilstības aprakstu. Komisija bez liekas kavēšanās informē visas pārējās dalībvalstis par faktiem, kas tai paziņoti saskaņā ar šo punktu. </w:t>
      </w:r>
    </w:p>
    <w:p w14:paraId="6937DDA7" w14:textId="77777777" w:rsidR="00092C5B" w:rsidRPr="0074122B" w:rsidRDefault="00092C5B" w:rsidP="00547DD8">
      <w:pPr>
        <w:pStyle w:val="Point0number"/>
        <w:numPr>
          <w:ilvl w:val="0"/>
          <w:numId w:val="4"/>
        </w:numPr>
        <w:rPr>
          <w:noProof/>
        </w:rPr>
      </w:pPr>
      <w:r w:rsidRPr="0074122B">
        <w:rPr>
          <w:noProof/>
        </w:rPr>
        <w:t xml:space="preserve">Dalībvalsts, kas izdevusi šīs vadītāju apliecības, nekavējoties izmeklē problemātisko gadījumu un veic pienācīgus korektīvos pasākumus, tostarp vajadzības gadījumā anulē ES tipa apstiprinājuma sertifikātu. </w:t>
      </w:r>
    </w:p>
    <w:p w14:paraId="1F3F3499" w14:textId="77777777" w:rsidR="00092C5B" w:rsidRPr="0074122B" w:rsidRDefault="00092C5B" w:rsidP="00092C5B">
      <w:pPr>
        <w:spacing w:before="0" w:after="200" w:line="276" w:lineRule="auto"/>
        <w:jc w:val="left"/>
        <w:rPr>
          <w:b/>
          <w:noProof/>
        </w:rPr>
      </w:pPr>
      <w:r w:rsidRPr="0074122B">
        <w:rPr>
          <w:noProof/>
        </w:rPr>
        <w:br w:type="page"/>
      </w:r>
    </w:p>
    <w:p w14:paraId="56D19EC2" w14:textId="77777777" w:rsidR="00092C5B" w:rsidRPr="0074122B" w:rsidRDefault="00092C5B" w:rsidP="00092C5B">
      <w:pPr>
        <w:pStyle w:val="Objetacteprincipal"/>
        <w:rPr>
          <w:noProof/>
        </w:rPr>
      </w:pPr>
      <w:r w:rsidRPr="0074122B">
        <w:rPr>
          <w:noProof/>
        </w:rPr>
        <w:t>B.1. DAĻA. Vispārīgas prasības attiecībā uz vadītāju apliecībām, kurās ir integrētas mikroshēmas </w:t>
      </w:r>
    </w:p>
    <w:p w14:paraId="42C455C3" w14:textId="77777777" w:rsidR="00092C5B" w:rsidRPr="0074122B" w:rsidRDefault="00092C5B" w:rsidP="00426CFE">
      <w:pPr>
        <w:rPr>
          <w:rStyle w:val="normaltextrun"/>
          <w:b/>
          <w:noProof/>
        </w:rPr>
      </w:pPr>
      <w:r w:rsidRPr="0074122B">
        <w:rPr>
          <w:rStyle w:val="normaltextrun"/>
          <w:noProof/>
        </w:rPr>
        <w:t xml:space="preserve">Šajā pielikumā aprakstītās vispārīgās prasības attiecībā uz vadītāju apliecībām, kurās integrētas mikroshēmas, ir noteiktas atbilstīgi starptautiskajiem standartiem, it īpaši </w:t>
      </w:r>
      <w:r w:rsidRPr="0074122B">
        <w:rPr>
          <w:rStyle w:val="normaltextrun"/>
          <w:i/>
          <w:noProof/>
        </w:rPr>
        <w:t>ISO/IEC</w:t>
      </w:r>
      <w:r w:rsidRPr="0074122B">
        <w:rPr>
          <w:rStyle w:val="normaltextrun"/>
          <w:noProof/>
        </w:rPr>
        <w:t> 18013 sērijas standartiem. Tās aptver: </w:t>
      </w:r>
    </w:p>
    <w:p w14:paraId="011AF927" w14:textId="77777777" w:rsidR="00092C5B" w:rsidRPr="0074122B" w:rsidRDefault="00092C5B" w:rsidP="00455AB4">
      <w:pPr>
        <w:pStyle w:val="Point0letter"/>
        <w:rPr>
          <w:noProof/>
        </w:rPr>
      </w:pPr>
      <w:r w:rsidRPr="0074122B">
        <w:rPr>
          <w:noProof/>
        </w:rPr>
        <w:t>mikroshēmas un tās loģiskās datu struktūras specifikācijas;</w:t>
      </w:r>
    </w:p>
    <w:p w14:paraId="02D50272" w14:textId="77777777" w:rsidR="00092C5B" w:rsidRPr="0074122B" w:rsidRDefault="00092C5B" w:rsidP="00455AB4">
      <w:pPr>
        <w:pStyle w:val="Point0letter"/>
        <w:rPr>
          <w:noProof/>
        </w:rPr>
      </w:pPr>
      <w:r w:rsidRPr="0074122B">
        <w:rPr>
          <w:noProof/>
        </w:rPr>
        <w:t xml:space="preserve">saskaņoto un papildus uzglabājamo datu specifikācijas; </w:t>
      </w:r>
    </w:p>
    <w:p w14:paraId="40CB8883" w14:textId="77777777" w:rsidR="00092C5B" w:rsidRPr="0074122B" w:rsidRDefault="00092C5B" w:rsidP="00455AB4">
      <w:pPr>
        <w:pStyle w:val="Point0letter"/>
        <w:rPr>
          <w:noProof/>
        </w:rPr>
      </w:pPr>
      <w:r w:rsidRPr="0074122B">
        <w:rPr>
          <w:noProof/>
        </w:rPr>
        <w:t>mikroshēmā digitāli uzglabātu datu aizsardzības mehānismu specifikācijas. </w:t>
      </w:r>
    </w:p>
    <w:p w14:paraId="5B40D84C" w14:textId="77777777" w:rsidR="00092C5B" w:rsidRPr="0074122B" w:rsidRDefault="00092C5B" w:rsidP="00547DD8">
      <w:pPr>
        <w:pStyle w:val="NumPar1"/>
        <w:numPr>
          <w:ilvl w:val="0"/>
          <w:numId w:val="22"/>
        </w:numPr>
        <w:rPr>
          <w:rStyle w:val="normaltextrun"/>
          <w:b/>
          <w:noProof/>
        </w:rPr>
      </w:pPr>
      <w:r w:rsidRPr="0074122B">
        <w:rPr>
          <w:rStyle w:val="normaltextrun"/>
          <w:b/>
          <w:noProof/>
        </w:rPr>
        <w:t>SAĪSINĀJUMI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0"/>
        <w:gridCol w:w="4815"/>
      </w:tblGrid>
      <w:tr w:rsidR="00092C5B" w:rsidRPr="0074122B" w14:paraId="3AB74F26"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61B6D0DF" w14:textId="77777777" w:rsidR="00092C5B" w:rsidRPr="0074122B" w:rsidRDefault="00092C5B" w:rsidP="003B4B96">
            <w:pPr>
              <w:rPr>
                <w:noProof/>
              </w:rPr>
            </w:pPr>
            <w:r w:rsidRPr="0074122B">
              <w:rPr>
                <w:b/>
                <w:noProof/>
              </w:rPr>
              <w:t>Saīsinājums</w:t>
            </w:r>
            <w:r w:rsidRPr="0074122B">
              <w:rPr>
                <w:noProof/>
              </w:rPr>
              <w:t xml:space="preserve">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3D77DF1E" w14:textId="77777777" w:rsidR="00092C5B" w:rsidRPr="0074122B" w:rsidRDefault="00092C5B" w:rsidP="003B4B96">
            <w:pPr>
              <w:rPr>
                <w:noProof/>
              </w:rPr>
            </w:pPr>
            <w:r w:rsidRPr="0074122B">
              <w:rPr>
                <w:b/>
                <w:noProof/>
              </w:rPr>
              <w:t>Nozīme</w:t>
            </w:r>
            <w:r w:rsidRPr="0074122B">
              <w:rPr>
                <w:noProof/>
              </w:rPr>
              <w:t xml:space="preserve"> </w:t>
            </w:r>
          </w:p>
        </w:tc>
      </w:tr>
      <w:tr w:rsidR="00092C5B" w:rsidRPr="0074122B" w14:paraId="0A200C3B"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25644910" w14:textId="77777777" w:rsidR="00092C5B" w:rsidRPr="0074122B" w:rsidRDefault="00092C5B" w:rsidP="003B4B96">
            <w:pPr>
              <w:rPr>
                <w:noProof/>
              </w:rPr>
            </w:pPr>
            <w:r w:rsidRPr="0074122B">
              <w:rPr>
                <w:i/>
                <w:noProof/>
              </w:rPr>
              <w:t>AID</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13539FA4" w14:textId="77777777" w:rsidR="00092C5B" w:rsidRPr="0074122B" w:rsidRDefault="00092C5B" w:rsidP="003B4B96">
            <w:pPr>
              <w:rPr>
                <w:noProof/>
              </w:rPr>
            </w:pPr>
            <w:r w:rsidRPr="0074122B">
              <w:rPr>
                <w:noProof/>
              </w:rPr>
              <w:t>Lietotnes identifikators </w:t>
            </w:r>
          </w:p>
        </w:tc>
      </w:tr>
      <w:tr w:rsidR="00092C5B" w:rsidRPr="0074122B" w14:paraId="61D773C1"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0A81E903" w14:textId="77777777" w:rsidR="00092C5B" w:rsidRPr="0074122B" w:rsidRDefault="00092C5B" w:rsidP="003B4B96">
            <w:pPr>
              <w:rPr>
                <w:noProof/>
              </w:rPr>
            </w:pPr>
            <w:r w:rsidRPr="0074122B">
              <w:rPr>
                <w:i/>
                <w:noProof/>
              </w:rPr>
              <w:t>BAP</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34D4C6B2" w14:textId="77777777" w:rsidR="00092C5B" w:rsidRPr="0074122B" w:rsidRDefault="00092C5B" w:rsidP="003B4B96">
            <w:pPr>
              <w:rPr>
                <w:noProof/>
              </w:rPr>
            </w:pPr>
            <w:r w:rsidRPr="0074122B">
              <w:rPr>
                <w:noProof/>
              </w:rPr>
              <w:t>Pamatpiekļuves aizsardzība </w:t>
            </w:r>
          </w:p>
        </w:tc>
      </w:tr>
      <w:tr w:rsidR="00092C5B" w:rsidRPr="0074122B" w14:paraId="03BF2819"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21808BD5" w14:textId="77777777" w:rsidR="00092C5B" w:rsidRPr="0074122B" w:rsidRDefault="00092C5B" w:rsidP="003B4B96">
            <w:pPr>
              <w:rPr>
                <w:noProof/>
              </w:rPr>
            </w:pPr>
            <w:r w:rsidRPr="0074122B">
              <w:rPr>
                <w:i/>
                <w:noProof/>
              </w:rPr>
              <w:t>DG</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5B812040" w14:textId="77777777" w:rsidR="00092C5B" w:rsidRPr="0074122B" w:rsidRDefault="00092C5B" w:rsidP="003B4B96">
            <w:pPr>
              <w:rPr>
                <w:noProof/>
              </w:rPr>
            </w:pPr>
            <w:r w:rsidRPr="0074122B">
              <w:rPr>
                <w:noProof/>
              </w:rPr>
              <w:t>Datu grupa </w:t>
            </w:r>
          </w:p>
        </w:tc>
      </w:tr>
      <w:tr w:rsidR="00092C5B" w:rsidRPr="0074122B" w14:paraId="4CBBB74C"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771E953" w14:textId="77777777" w:rsidR="00092C5B" w:rsidRPr="0074122B" w:rsidRDefault="00092C5B" w:rsidP="003B4B96">
            <w:pPr>
              <w:rPr>
                <w:noProof/>
              </w:rPr>
            </w:pPr>
            <w:r w:rsidRPr="0074122B">
              <w:rPr>
                <w:i/>
                <w:noProof/>
              </w:rPr>
              <w:t>EAL</w:t>
            </w:r>
            <w:r w:rsidRPr="0074122B">
              <w:rPr>
                <w:noProof/>
              </w:rPr>
              <w:t xml:space="preserve"> 4+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4810EF5E" w14:textId="77777777" w:rsidR="00092C5B" w:rsidRPr="0074122B" w:rsidRDefault="00092C5B" w:rsidP="003B4B96">
            <w:pPr>
              <w:rPr>
                <w:noProof/>
              </w:rPr>
            </w:pPr>
            <w:r w:rsidRPr="0074122B">
              <w:rPr>
                <w:noProof/>
              </w:rPr>
              <w:t>Drošības līmeņa novērtējums – 4. līmenis, paaugstināts </w:t>
            </w:r>
          </w:p>
        </w:tc>
      </w:tr>
      <w:tr w:rsidR="00092C5B" w:rsidRPr="0074122B" w14:paraId="1633D2EA"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873C9C1" w14:textId="77777777" w:rsidR="00092C5B" w:rsidRPr="0074122B" w:rsidRDefault="00092C5B" w:rsidP="003B4B96">
            <w:pPr>
              <w:rPr>
                <w:noProof/>
              </w:rPr>
            </w:pPr>
            <w:r w:rsidRPr="0074122B">
              <w:rPr>
                <w:i/>
                <w:noProof/>
              </w:rPr>
              <w:t>EF</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6D0FE793" w14:textId="77777777" w:rsidR="00092C5B" w:rsidRPr="0074122B" w:rsidRDefault="00092C5B" w:rsidP="003B4B96">
            <w:pPr>
              <w:rPr>
                <w:noProof/>
              </w:rPr>
            </w:pPr>
            <w:r w:rsidRPr="0074122B">
              <w:rPr>
                <w:noProof/>
              </w:rPr>
              <w:t>Elementārdatne </w:t>
            </w:r>
          </w:p>
        </w:tc>
      </w:tr>
      <w:tr w:rsidR="00092C5B" w:rsidRPr="0074122B" w14:paraId="21628ADC"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D2F0CAF" w14:textId="77777777" w:rsidR="00092C5B" w:rsidRPr="0074122B" w:rsidRDefault="00092C5B" w:rsidP="003B4B96">
            <w:pPr>
              <w:rPr>
                <w:noProof/>
              </w:rPr>
            </w:pPr>
            <w:r w:rsidRPr="0074122B">
              <w:rPr>
                <w:i/>
                <w:noProof/>
              </w:rPr>
              <w:t>EFID</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71067FD2" w14:textId="77777777" w:rsidR="00092C5B" w:rsidRPr="0074122B" w:rsidRDefault="00092C5B" w:rsidP="003B4B96">
            <w:pPr>
              <w:rPr>
                <w:noProof/>
              </w:rPr>
            </w:pPr>
            <w:r w:rsidRPr="0074122B">
              <w:rPr>
                <w:noProof/>
              </w:rPr>
              <w:t>Elementārdatnes identifikators </w:t>
            </w:r>
          </w:p>
        </w:tc>
      </w:tr>
      <w:tr w:rsidR="00092C5B" w:rsidRPr="0074122B" w14:paraId="298791F0"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C75DF3B" w14:textId="77777777" w:rsidR="00092C5B" w:rsidRPr="0074122B" w:rsidRDefault="00092C5B" w:rsidP="003B4B96">
            <w:pPr>
              <w:rPr>
                <w:noProof/>
              </w:rPr>
            </w:pPr>
            <w:r w:rsidRPr="0074122B">
              <w:rPr>
                <w:i/>
                <w:noProof/>
              </w:rPr>
              <w:t>eMRTD</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3101B4F3" w14:textId="77777777" w:rsidR="00092C5B" w:rsidRPr="0074122B" w:rsidRDefault="00092C5B" w:rsidP="003B4B96">
            <w:pPr>
              <w:rPr>
                <w:noProof/>
              </w:rPr>
            </w:pPr>
            <w:r w:rsidRPr="0074122B">
              <w:rPr>
                <w:noProof/>
              </w:rPr>
              <w:t>Mašīnlasāmi ceļošanas dokumenti </w:t>
            </w:r>
          </w:p>
        </w:tc>
      </w:tr>
      <w:tr w:rsidR="00092C5B" w:rsidRPr="0074122B" w14:paraId="49A8382B"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0F67EDA" w14:textId="77777777" w:rsidR="00092C5B" w:rsidRPr="0074122B" w:rsidRDefault="00092C5B" w:rsidP="003B4B96">
            <w:pPr>
              <w:rPr>
                <w:noProof/>
              </w:rPr>
            </w:pPr>
            <w:r w:rsidRPr="0074122B">
              <w:rPr>
                <w:i/>
                <w:noProof/>
              </w:rPr>
              <w:t>ICC</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1B6D42CB" w14:textId="77777777" w:rsidR="00092C5B" w:rsidRPr="0074122B" w:rsidRDefault="00092C5B" w:rsidP="003B4B96">
            <w:pPr>
              <w:rPr>
                <w:noProof/>
              </w:rPr>
            </w:pPr>
            <w:r w:rsidRPr="0074122B">
              <w:rPr>
                <w:noProof/>
              </w:rPr>
              <w:t>Karte ar integrālshēmu </w:t>
            </w:r>
          </w:p>
        </w:tc>
      </w:tr>
      <w:tr w:rsidR="00092C5B" w:rsidRPr="0074122B" w14:paraId="6242A574"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57F9BF7" w14:textId="77777777" w:rsidR="00092C5B" w:rsidRPr="0074122B" w:rsidRDefault="00092C5B" w:rsidP="003B4B96">
            <w:pPr>
              <w:rPr>
                <w:noProof/>
              </w:rPr>
            </w:pPr>
            <w:r w:rsidRPr="0074122B">
              <w:rPr>
                <w:noProof/>
              </w:rPr>
              <w:t>ISO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1B8F4479" w14:textId="77777777" w:rsidR="00092C5B" w:rsidRPr="0074122B" w:rsidRDefault="00092C5B" w:rsidP="003B4B96">
            <w:pPr>
              <w:rPr>
                <w:noProof/>
              </w:rPr>
            </w:pPr>
            <w:r w:rsidRPr="0074122B">
              <w:rPr>
                <w:noProof/>
              </w:rPr>
              <w:t>Starptautiskā Standartizācijas organizācija </w:t>
            </w:r>
          </w:p>
        </w:tc>
      </w:tr>
      <w:tr w:rsidR="00092C5B" w:rsidRPr="0074122B" w14:paraId="08D2CE9B"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31D248A1" w14:textId="77777777" w:rsidR="00092C5B" w:rsidRPr="0074122B" w:rsidRDefault="00092C5B" w:rsidP="003B4B96">
            <w:pPr>
              <w:rPr>
                <w:noProof/>
              </w:rPr>
            </w:pPr>
            <w:r w:rsidRPr="0074122B">
              <w:rPr>
                <w:i/>
                <w:noProof/>
              </w:rPr>
              <w:t>LDS</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6B391B22" w14:textId="77777777" w:rsidR="00092C5B" w:rsidRPr="0074122B" w:rsidRDefault="00092C5B" w:rsidP="003B4B96">
            <w:pPr>
              <w:rPr>
                <w:noProof/>
              </w:rPr>
            </w:pPr>
            <w:r w:rsidRPr="0074122B">
              <w:rPr>
                <w:noProof/>
              </w:rPr>
              <w:t>Loģiskā datu struktūra </w:t>
            </w:r>
          </w:p>
        </w:tc>
      </w:tr>
      <w:tr w:rsidR="00092C5B" w:rsidRPr="0074122B" w14:paraId="5B8531A2"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1A4CCF7A" w14:textId="77777777" w:rsidR="00092C5B" w:rsidRPr="0074122B" w:rsidRDefault="00092C5B" w:rsidP="003B4B96">
            <w:pPr>
              <w:rPr>
                <w:noProof/>
              </w:rPr>
            </w:pPr>
            <w:r w:rsidRPr="0074122B">
              <w:rPr>
                <w:i/>
                <w:noProof/>
              </w:rPr>
              <w:t>PICC</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0FC03385" w14:textId="77777777" w:rsidR="00092C5B" w:rsidRPr="0074122B" w:rsidRDefault="00092C5B" w:rsidP="003B4B96">
            <w:pPr>
              <w:rPr>
                <w:noProof/>
              </w:rPr>
            </w:pPr>
            <w:r w:rsidRPr="0074122B">
              <w:rPr>
                <w:noProof/>
              </w:rPr>
              <w:t>Tuvnolases karte ar integrālshēmu </w:t>
            </w:r>
          </w:p>
        </w:tc>
      </w:tr>
      <w:tr w:rsidR="00092C5B" w:rsidRPr="0074122B" w14:paraId="5023977E"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1FCDF629" w14:textId="77777777" w:rsidR="00092C5B" w:rsidRPr="0074122B" w:rsidRDefault="00092C5B" w:rsidP="003B4B96">
            <w:pPr>
              <w:rPr>
                <w:noProof/>
              </w:rPr>
            </w:pPr>
            <w:r w:rsidRPr="0074122B">
              <w:rPr>
                <w:i/>
                <w:noProof/>
              </w:rPr>
              <w:t>PIX</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3B69425C" w14:textId="77777777" w:rsidR="00092C5B" w:rsidRPr="0074122B" w:rsidRDefault="00092C5B" w:rsidP="003B4B96">
            <w:pPr>
              <w:rPr>
                <w:noProof/>
              </w:rPr>
            </w:pPr>
            <w:r w:rsidRPr="0074122B">
              <w:rPr>
                <w:noProof/>
              </w:rPr>
              <w:t>Īpašnieklietotnes identifikatora paplašinājums </w:t>
            </w:r>
          </w:p>
        </w:tc>
      </w:tr>
      <w:tr w:rsidR="00092C5B" w:rsidRPr="0074122B" w14:paraId="7E00864B"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00778EF9" w14:textId="77777777" w:rsidR="00092C5B" w:rsidRPr="0074122B" w:rsidRDefault="00092C5B" w:rsidP="003B4B96">
            <w:pPr>
              <w:rPr>
                <w:noProof/>
              </w:rPr>
            </w:pPr>
            <w:r w:rsidRPr="0074122B">
              <w:rPr>
                <w:i/>
                <w:noProof/>
              </w:rPr>
              <w:t>RID</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05B4A3E7" w14:textId="77777777" w:rsidR="00092C5B" w:rsidRPr="0074122B" w:rsidRDefault="00092C5B" w:rsidP="003B4B96">
            <w:pPr>
              <w:rPr>
                <w:noProof/>
              </w:rPr>
            </w:pPr>
            <w:r w:rsidRPr="0074122B">
              <w:rPr>
                <w:noProof/>
              </w:rPr>
              <w:t>Reģistrēts lietotnes identifikators </w:t>
            </w:r>
          </w:p>
        </w:tc>
      </w:tr>
      <w:tr w:rsidR="00092C5B" w:rsidRPr="0074122B" w14:paraId="19FA0588" w14:textId="77777777" w:rsidTr="003B4B96">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752CEB7A" w14:textId="77777777" w:rsidR="00092C5B" w:rsidRPr="0074122B" w:rsidRDefault="00092C5B" w:rsidP="003B4B96">
            <w:pPr>
              <w:rPr>
                <w:noProof/>
              </w:rPr>
            </w:pPr>
            <w:r w:rsidRPr="0074122B">
              <w:rPr>
                <w:i/>
                <w:noProof/>
              </w:rPr>
              <w:t>SOd</w:t>
            </w:r>
            <w:r w:rsidRPr="0074122B">
              <w:rPr>
                <w:noProof/>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5752AE6A" w14:textId="77777777" w:rsidR="00092C5B" w:rsidRPr="0074122B" w:rsidRDefault="00092C5B" w:rsidP="003B4B96">
            <w:pPr>
              <w:rPr>
                <w:noProof/>
              </w:rPr>
            </w:pPr>
            <w:r w:rsidRPr="0074122B">
              <w:rPr>
                <w:noProof/>
              </w:rPr>
              <w:t>Dokumenta drošības objekts </w:t>
            </w:r>
          </w:p>
        </w:tc>
      </w:tr>
    </w:tbl>
    <w:p w14:paraId="27B2F0E6" w14:textId="77777777" w:rsidR="00092C5B" w:rsidRPr="0074122B" w:rsidRDefault="00092C5B" w:rsidP="00092C5B">
      <w:pPr>
        <w:spacing w:before="0" w:after="200" w:line="276" w:lineRule="auto"/>
        <w:jc w:val="left"/>
        <w:rPr>
          <w:rStyle w:val="normaltextrun"/>
          <w:rFonts w:eastAsiaTheme="majorEastAsia"/>
          <w:bCs/>
          <w:caps/>
          <w:noProof/>
          <w:szCs w:val="28"/>
        </w:rPr>
      </w:pPr>
      <w:r w:rsidRPr="0074122B">
        <w:rPr>
          <w:noProof/>
        </w:rPr>
        <w:br w:type="page"/>
      </w:r>
    </w:p>
    <w:p w14:paraId="16D06DC4" w14:textId="77777777" w:rsidR="00092C5B" w:rsidRPr="0074122B" w:rsidRDefault="00092C5B" w:rsidP="009F04F0">
      <w:pPr>
        <w:pStyle w:val="NumPar1"/>
        <w:rPr>
          <w:rStyle w:val="normaltextrun"/>
          <w:b/>
          <w:noProof/>
        </w:rPr>
      </w:pPr>
      <w:r w:rsidRPr="0074122B">
        <w:rPr>
          <w:rStyle w:val="normaltextrun"/>
          <w:b/>
          <w:noProof/>
        </w:rPr>
        <w:t>MIKROSHĒMĀ GLABĀTIE DATI</w:t>
      </w:r>
    </w:p>
    <w:p w14:paraId="550FB33F" w14:textId="77777777" w:rsidR="00092C5B" w:rsidRPr="0074122B" w:rsidRDefault="00092C5B" w:rsidP="00151245">
      <w:pPr>
        <w:pStyle w:val="Point0number"/>
        <w:numPr>
          <w:ilvl w:val="0"/>
          <w:numId w:val="61"/>
        </w:numPr>
        <w:rPr>
          <w:rStyle w:val="normaltextrun"/>
          <w:noProof/>
        </w:rPr>
      </w:pPr>
      <w:r w:rsidRPr="0074122B">
        <w:rPr>
          <w:rStyle w:val="normaltextrun"/>
          <w:noProof/>
        </w:rPr>
        <w:t xml:space="preserve">Saskaņotie vadītāja apliecības obligātie un neobligātie dati </w:t>
      </w:r>
    </w:p>
    <w:p w14:paraId="565C56D2" w14:textId="77777777" w:rsidR="00092C5B" w:rsidRPr="0074122B" w:rsidRDefault="00092C5B" w:rsidP="00092C5B">
      <w:pPr>
        <w:pStyle w:val="Text1"/>
        <w:rPr>
          <w:rStyle w:val="normaltextrun"/>
          <w:noProof/>
        </w:rPr>
      </w:pPr>
      <w:r w:rsidRPr="0074122B">
        <w:rPr>
          <w:rStyle w:val="normaltextrun"/>
          <w:noProof/>
        </w:rPr>
        <w:t xml:space="preserve">Mikroshēmā uzglabā saskaņotus vadītāja apliecības datus, kas minēti D daļā. Ja dalībvalsts nolemj vadītāju apliecībās iekļaut datus, kuri D daļā atzīmēti kā neobligāti, šos datus uzglabā mikroshēmā. </w:t>
      </w:r>
    </w:p>
    <w:p w14:paraId="2F7B9573" w14:textId="77777777" w:rsidR="00092C5B" w:rsidRPr="0074122B" w:rsidRDefault="00092C5B" w:rsidP="00455AB4">
      <w:pPr>
        <w:pStyle w:val="Point0number"/>
        <w:rPr>
          <w:rStyle w:val="normaltextrun"/>
          <w:noProof/>
        </w:rPr>
      </w:pPr>
      <w:r w:rsidRPr="0074122B">
        <w:rPr>
          <w:rStyle w:val="normaltextrun"/>
          <w:noProof/>
        </w:rPr>
        <w:t xml:space="preserve">Papildu dati </w:t>
      </w:r>
    </w:p>
    <w:p w14:paraId="33212A7B" w14:textId="77777777" w:rsidR="00092C5B" w:rsidRPr="0074122B" w:rsidRDefault="00092C5B" w:rsidP="00D12159">
      <w:pPr>
        <w:pStyle w:val="Text1"/>
        <w:rPr>
          <w:rStyle w:val="normaltextrun"/>
          <w:noProof/>
        </w:rPr>
      </w:pPr>
      <w:r w:rsidRPr="0074122B">
        <w:rPr>
          <w:rStyle w:val="normaltextrun"/>
          <w:noProof/>
        </w:rPr>
        <w:t xml:space="preserve">Dalībvalstis var mikroshēmā glabāt papildu datus, kas </w:t>
      </w:r>
      <w:r w:rsidRPr="0074122B">
        <w:rPr>
          <w:noProof/>
        </w:rPr>
        <w:t>paredzēti to valsts tiesību aktos attiecībā uz vadītāju apliecībām</w:t>
      </w:r>
      <w:r w:rsidRPr="0074122B">
        <w:rPr>
          <w:rStyle w:val="normaltextrun"/>
          <w:noProof/>
        </w:rPr>
        <w:t xml:space="preserve">. Dalībvalstis par to informē Komisiju. </w:t>
      </w:r>
    </w:p>
    <w:p w14:paraId="1A677206" w14:textId="77777777" w:rsidR="00092C5B" w:rsidRPr="0074122B" w:rsidRDefault="00092C5B" w:rsidP="009F04F0">
      <w:pPr>
        <w:pStyle w:val="NumPar1"/>
        <w:rPr>
          <w:b/>
          <w:noProof/>
        </w:rPr>
      </w:pPr>
      <w:r w:rsidRPr="0074122B">
        <w:rPr>
          <w:b/>
          <w:noProof/>
        </w:rPr>
        <w:t xml:space="preserve">MIKROSHĒMA </w:t>
      </w:r>
    </w:p>
    <w:p w14:paraId="0D8E12A5" w14:textId="77777777" w:rsidR="00092C5B" w:rsidRPr="0074122B" w:rsidRDefault="00092C5B" w:rsidP="00151245">
      <w:pPr>
        <w:pStyle w:val="Point0number"/>
        <w:numPr>
          <w:ilvl w:val="0"/>
          <w:numId w:val="60"/>
        </w:numPr>
        <w:rPr>
          <w:rStyle w:val="normaltextrun"/>
          <w:noProof/>
        </w:rPr>
      </w:pPr>
      <w:r w:rsidRPr="0074122B">
        <w:rPr>
          <w:rStyle w:val="normaltextrun"/>
          <w:noProof/>
        </w:rPr>
        <w:t xml:space="preserve">Datu glabāšanas līdzekļa veids </w:t>
      </w:r>
    </w:p>
    <w:p w14:paraId="1E6DFBD7" w14:textId="77777777" w:rsidR="00092C5B" w:rsidRPr="0074122B" w:rsidRDefault="00092C5B" w:rsidP="00092C5B">
      <w:pPr>
        <w:pStyle w:val="Text1"/>
        <w:rPr>
          <w:rStyle w:val="normaltextrun"/>
          <w:noProof/>
        </w:rPr>
      </w:pPr>
      <w:r w:rsidRPr="0074122B">
        <w:rPr>
          <w:rStyle w:val="normaltextrun"/>
          <w:noProof/>
        </w:rPr>
        <w:t xml:space="preserve">Vadītāja apliecībā iekļaujamo datu glabāšanas līdzeklis ir mikroshēma, kurai ir kontakta, bezkontakta vai kombinētā – kontakta un bezkontakta (dubultā) – saskarne, kā norādīts šīs B.2. daļas 1. pozīcijā. </w:t>
      </w:r>
    </w:p>
    <w:p w14:paraId="7C632DE9" w14:textId="77777777" w:rsidR="00092C5B" w:rsidRPr="0074122B" w:rsidRDefault="00092C5B" w:rsidP="00455AB4">
      <w:pPr>
        <w:pStyle w:val="Point0number"/>
        <w:rPr>
          <w:rStyle w:val="normaltextrun"/>
          <w:noProof/>
        </w:rPr>
      </w:pPr>
      <w:r w:rsidRPr="0074122B">
        <w:rPr>
          <w:rStyle w:val="normaltextrun"/>
          <w:noProof/>
        </w:rPr>
        <w:t xml:space="preserve">Lietotnes </w:t>
      </w:r>
    </w:p>
    <w:p w14:paraId="03E53670" w14:textId="77777777" w:rsidR="00092C5B" w:rsidRPr="0074122B" w:rsidRDefault="00092C5B" w:rsidP="00092C5B">
      <w:pPr>
        <w:pStyle w:val="Text1"/>
        <w:rPr>
          <w:rStyle w:val="normaltextrun"/>
          <w:noProof/>
        </w:rPr>
      </w:pPr>
      <w:r w:rsidRPr="0074122B">
        <w:rPr>
          <w:rStyle w:val="normaltextrun"/>
          <w:noProof/>
        </w:rPr>
        <w:t>Visus datus mikroshēmā uzglabā elektroniskās lietotnēs. Visas mikroshēmas lietotnes identificē ar unikālu kodu, tā saukto “lietotnes identifikatoru” (</w:t>
      </w:r>
      <w:r w:rsidRPr="0074122B">
        <w:rPr>
          <w:rStyle w:val="normaltextrun"/>
          <w:i/>
          <w:noProof/>
        </w:rPr>
        <w:t>AID</w:t>
      </w:r>
      <w:r w:rsidRPr="0074122B">
        <w:rPr>
          <w:rStyle w:val="normaltextrun"/>
          <w:noProof/>
        </w:rPr>
        <w:t xml:space="preserve">), kā norādīts B.2. daļas 2. pozīcijā. </w:t>
      </w:r>
    </w:p>
    <w:p w14:paraId="0B6624A8" w14:textId="77777777" w:rsidR="00092C5B" w:rsidRPr="0074122B" w:rsidRDefault="00092C5B" w:rsidP="000724CA">
      <w:pPr>
        <w:pStyle w:val="Point0letter"/>
        <w:numPr>
          <w:ilvl w:val="1"/>
          <w:numId w:val="24"/>
        </w:numPr>
        <w:ind w:firstLine="1"/>
        <w:rPr>
          <w:rStyle w:val="normaltextrun"/>
          <w:noProof/>
        </w:rPr>
      </w:pPr>
      <w:r w:rsidRPr="0074122B">
        <w:rPr>
          <w:rStyle w:val="normaltextrun"/>
          <w:noProof/>
        </w:rPr>
        <w:t xml:space="preserve">ES Vadītāja apliecības lietotne </w:t>
      </w:r>
    </w:p>
    <w:p w14:paraId="6898FCD2" w14:textId="77777777" w:rsidR="00092C5B" w:rsidRPr="0074122B" w:rsidRDefault="00092C5B" w:rsidP="00092C5B">
      <w:pPr>
        <w:pStyle w:val="Text1"/>
        <w:rPr>
          <w:rStyle w:val="normaltextrun"/>
          <w:noProof/>
        </w:rPr>
      </w:pPr>
      <w:r w:rsidRPr="0074122B">
        <w:rPr>
          <w:rStyle w:val="normaltextrun"/>
          <w:noProof/>
        </w:rPr>
        <w:t xml:space="preserve">Obligātos un neobligātos vadītāja apliecības datus, kā minēts I pielikuma D daļā, uzglabā īpaši izveidotā ES Vadītāja apliecības lietotnē. ES Vadītāja apliecības lietotnes </w:t>
      </w:r>
      <w:r w:rsidRPr="0074122B">
        <w:rPr>
          <w:rStyle w:val="normaltextrun"/>
          <w:i/>
          <w:noProof/>
        </w:rPr>
        <w:t>AID</w:t>
      </w:r>
      <w:r w:rsidRPr="0074122B">
        <w:rPr>
          <w:rStyle w:val="normaltextrun"/>
          <w:noProof/>
        </w:rPr>
        <w:t xml:space="preserve"> ir šāds: </w:t>
      </w:r>
    </w:p>
    <w:p w14:paraId="5028028B" w14:textId="77777777" w:rsidR="00092C5B" w:rsidRPr="0074122B" w:rsidRDefault="00092C5B" w:rsidP="00092C5B">
      <w:pPr>
        <w:pStyle w:val="Text1"/>
        <w:rPr>
          <w:rStyle w:val="normaltextrun"/>
          <w:noProof/>
        </w:rPr>
      </w:pPr>
      <w:r w:rsidRPr="0074122B">
        <w:rPr>
          <w:rStyle w:val="normaltextrun"/>
          <w:noProof/>
        </w:rPr>
        <w:t xml:space="preserve">“A0 00 00 04 56 45 44 4C 2D 30 31”, </w:t>
      </w:r>
    </w:p>
    <w:p w14:paraId="29F66ACF" w14:textId="77777777" w:rsidR="00092C5B" w:rsidRPr="0074122B" w:rsidRDefault="00092C5B" w:rsidP="00092C5B">
      <w:pPr>
        <w:pStyle w:val="Text1"/>
        <w:rPr>
          <w:rStyle w:val="normaltextrun"/>
          <w:noProof/>
        </w:rPr>
      </w:pPr>
      <w:r w:rsidRPr="0074122B">
        <w:rPr>
          <w:rStyle w:val="normaltextrun"/>
          <w:noProof/>
        </w:rPr>
        <w:t xml:space="preserve">kas sastāv no abiem turpmāk minētajiem: </w:t>
      </w:r>
    </w:p>
    <w:p w14:paraId="6D6C58A5" w14:textId="77777777" w:rsidR="00092C5B" w:rsidRPr="0074122B" w:rsidRDefault="00092C5B" w:rsidP="00092C5B">
      <w:pPr>
        <w:pStyle w:val="Tiret1"/>
        <w:rPr>
          <w:noProof/>
        </w:rPr>
      </w:pPr>
      <w:r w:rsidRPr="0074122B">
        <w:rPr>
          <w:noProof/>
        </w:rPr>
        <w:t>Eiropas Komisijas reģistrēta lietotnes identifikatora (</w:t>
      </w:r>
      <w:r w:rsidRPr="0074122B">
        <w:rPr>
          <w:i/>
          <w:noProof/>
        </w:rPr>
        <w:t>RID</w:t>
      </w:r>
      <w:r w:rsidRPr="0074122B">
        <w:rPr>
          <w:noProof/>
        </w:rPr>
        <w:t xml:space="preserve">): “A0 00 00 04 56”; </w:t>
      </w:r>
    </w:p>
    <w:p w14:paraId="70919CC9" w14:textId="77777777" w:rsidR="00092C5B" w:rsidRPr="0074122B" w:rsidRDefault="00092C5B" w:rsidP="00092C5B">
      <w:pPr>
        <w:pStyle w:val="Tiret1"/>
        <w:rPr>
          <w:noProof/>
        </w:rPr>
      </w:pPr>
      <w:r w:rsidRPr="0074122B">
        <w:rPr>
          <w:noProof/>
        </w:rPr>
        <w:t>attiecībā uz ES Vadītāja apliecības lietotni ieviesta Īpašnieklietotnes identifikatora paplašinājuma (</w:t>
      </w:r>
      <w:r w:rsidRPr="0074122B">
        <w:rPr>
          <w:i/>
          <w:noProof/>
        </w:rPr>
        <w:t>PIX</w:t>
      </w:r>
      <w:r w:rsidRPr="0074122B">
        <w:rPr>
          <w:noProof/>
        </w:rPr>
        <w:t>): “45 44 4C 2D 30 31” (</w:t>
      </w:r>
      <w:r w:rsidRPr="0074122B">
        <w:rPr>
          <w:i/>
          <w:noProof/>
        </w:rPr>
        <w:t>EDL</w:t>
      </w:r>
      <w:r w:rsidRPr="0074122B">
        <w:rPr>
          <w:noProof/>
        </w:rPr>
        <w:t xml:space="preserve">-01). </w:t>
      </w:r>
    </w:p>
    <w:p w14:paraId="1D38CC20" w14:textId="77777777" w:rsidR="00092C5B" w:rsidRPr="0074122B" w:rsidRDefault="00092C5B" w:rsidP="00092C5B">
      <w:pPr>
        <w:pStyle w:val="Text1"/>
        <w:rPr>
          <w:rStyle w:val="normaltextrun"/>
          <w:noProof/>
        </w:rPr>
      </w:pPr>
      <w:r w:rsidRPr="0074122B">
        <w:rPr>
          <w:rStyle w:val="normaltextrun"/>
          <w:noProof/>
        </w:rPr>
        <w:t>Datus sakārto datu grupās (DG), kas veido loģisko datu struktūru (</w:t>
      </w:r>
      <w:r w:rsidRPr="0074122B">
        <w:rPr>
          <w:rStyle w:val="normaltextrun"/>
          <w:i/>
          <w:noProof/>
        </w:rPr>
        <w:t>LDS</w:t>
      </w:r>
      <w:r w:rsidRPr="0074122B">
        <w:rPr>
          <w:rStyle w:val="normaltextrun"/>
          <w:noProof/>
        </w:rPr>
        <w:t xml:space="preserve">). </w:t>
      </w:r>
    </w:p>
    <w:p w14:paraId="26FB99E7" w14:textId="77777777" w:rsidR="00092C5B" w:rsidRPr="0074122B" w:rsidRDefault="00092C5B" w:rsidP="00092C5B">
      <w:pPr>
        <w:pStyle w:val="Text1"/>
        <w:rPr>
          <w:rStyle w:val="normaltextrun"/>
          <w:noProof/>
        </w:rPr>
      </w:pPr>
      <w:r w:rsidRPr="0074122B">
        <w:rPr>
          <w:rStyle w:val="normaltextrun"/>
          <w:noProof/>
        </w:rPr>
        <w:t>DG uzglabā kā elementārdatnes (</w:t>
      </w:r>
      <w:r w:rsidRPr="0074122B">
        <w:rPr>
          <w:rStyle w:val="normaltextrun"/>
          <w:i/>
          <w:noProof/>
        </w:rPr>
        <w:t>EF</w:t>
      </w:r>
      <w:r w:rsidRPr="0074122B">
        <w:rPr>
          <w:rStyle w:val="normaltextrun"/>
          <w:noProof/>
        </w:rPr>
        <w:t xml:space="preserve">) ES Vadītāja apliecības lietotnē, un tās aizsargā saskaņā ar B.2. daļas 3. pozīciju. </w:t>
      </w:r>
    </w:p>
    <w:p w14:paraId="1D4C0830" w14:textId="77777777" w:rsidR="00092C5B" w:rsidRPr="0074122B" w:rsidRDefault="00092C5B" w:rsidP="000724CA">
      <w:pPr>
        <w:pStyle w:val="Point0letter"/>
        <w:numPr>
          <w:ilvl w:val="1"/>
          <w:numId w:val="24"/>
        </w:numPr>
        <w:ind w:firstLine="1"/>
        <w:rPr>
          <w:rStyle w:val="normaltextrun"/>
          <w:noProof/>
        </w:rPr>
      </w:pPr>
      <w:r w:rsidRPr="0074122B">
        <w:rPr>
          <w:rStyle w:val="normaltextrun"/>
          <w:noProof/>
        </w:rPr>
        <w:t xml:space="preserve">Citas lietotnes </w:t>
      </w:r>
    </w:p>
    <w:p w14:paraId="08E2E80A" w14:textId="77777777" w:rsidR="00092C5B" w:rsidRPr="0074122B" w:rsidRDefault="00092C5B" w:rsidP="00092C5B">
      <w:pPr>
        <w:pStyle w:val="Text1"/>
        <w:rPr>
          <w:rStyle w:val="normaltextrun"/>
          <w:noProof/>
        </w:rPr>
      </w:pPr>
      <w:r w:rsidRPr="0074122B">
        <w:rPr>
          <w:rStyle w:val="normaltextrun"/>
          <w:noProof/>
        </w:rPr>
        <w:t xml:space="preserve">Citus papildu datus uzglabā vienā vai vairākās īpaši izveidotās lietotnēs, kas ieviestas papildus ES Vadītāja apliecības lietotnei. Identificējot jebkuru šādu lietotni, izmanto unikālu </w:t>
      </w:r>
      <w:r w:rsidRPr="0074122B">
        <w:rPr>
          <w:rStyle w:val="normaltextrun"/>
          <w:i/>
          <w:noProof/>
        </w:rPr>
        <w:t>AID</w:t>
      </w:r>
      <w:r w:rsidRPr="0074122B">
        <w:rPr>
          <w:rStyle w:val="normaltextrun"/>
          <w:noProof/>
        </w:rPr>
        <w:t xml:space="preserve">. </w:t>
      </w:r>
    </w:p>
    <w:p w14:paraId="03EC8FDE" w14:textId="77777777" w:rsidR="00092C5B" w:rsidRPr="0074122B" w:rsidRDefault="00092C5B" w:rsidP="009F04F0">
      <w:pPr>
        <w:pStyle w:val="NumPar1"/>
        <w:rPr>
          <w:b/>
          <w:noProof/>
        </w:rPr>
      </w:pPr>
      <w:r w:rsidRPr="0074122B">
        <w:rPr>
          <w:b/>
          <w:noProof/>
        </w:rPr>
        <w:t xml:space="preserve">ES VADĪTĀJA APLIECĪBAS LIETOTNES LOĢISKĀ DATU STRUKTŪRA </w:t>
      </w:r>
    </w:p>
    <w:p w14:paraId="2557EF06" w14:textId="77777777" w:rsidR="00092C5B" w:rsidRPr="0074122B" w:rsidRDefault="00092C5B" w:rsidP="00151245">
      <w:pPr>
        <w:pStyle w:val="Point0number"/>
        <w:numPr>
          <w:ilvl w:val="0"/>
          <w:numId w:val="26"/>
        </w:numPr>
        <w:rPr>
          <w:rStyle w:val="normaltextrun"/>
          <w:noProof/>
        </w:rPr>
      </w:pPr>
      <w:r w:rsidRPr="0074122B">
        <w:rPr>
          <w:rStyle w:val="normaltextrun"/>
          <w:noProof/>
        </w:rPr>
        <w:t xml:space="preserve">Loģiskā datu struktūra </w:t>
      </w:r>
    </w:p>
    <w:p w14:paraId="39797593" w14:textId="77777777" w:rsidR="00092C5B" w:rsidRPr="0074122B" w:rsidRDefault="00092C5B" w:rsidP="00092C5B">
      <w:pPr>
        <w:pStyle w:val="Text1"/>
        <w:rPr>
          <w:rStyle w:val="normaltextrun"/>
          <w:noProof/>
        </w:rPr>
      </w:pPr>
      <w:r w:rsidRPr="0074122B">
        <w:rPr>
          <w:rStyle w:val="normaltextrun"/>
          <w:noProof/>
        </w:rPr>
        <w:t>Vadītāja apliecības datus uzglabā mikroshēmā loģiskā datu struktūrā (</w:t>
      </w:r>
      <w:r w:rsidRPr="0074122B">
        <w:rPr>
          <w:rStyle w:val="normaltextrun"/>
          <w:i/>
          <w:noProof/>
        </w:rPr>
        <w:t>LDS</w:t>
      </w:r>
      <w:r w:rsidRPr="0074122B">
        <w:rPr>
          <w:rStyle w:val="normaltextrun"/>
          <w:noProof/>
        </w:rPr>
        <w:t xml:space="preserve">), kā norādīts B.2. daļas 4. pozīcijā. Šajā punktā ir izklāstītas papildu prasības obligātajām un papildu DG. </w:t>
      </w:r>
    </w:p>
    <w:p w14:paraId="03A04B51" w14:textId="77777777" w:rsidR="00092C5B" w:rsidRPr="0074122B" w:rsidRDefault="00092C5B" w:rsidP="00092C5B">
      <w:pPr>
        <w:pStyle w:val="Text1"/>
        <w:rPr>
          <w:rStyle w:val="normaltextrun"/>
          <w:noProof/>
        </w:rPr>
      </w:pPr>
      <w:r w:rsidRPr="0074122B">
        <w:rPr>
          <w:rStyle w:val="normaltextrun"/>
          <w:noProof/>
        </w:rPr>
        <w:t xml:space="preserve">Visas DG glabā vienā </w:t>
      </w:r>
      <w:r w:rsidRPr="0074122B">
        <w:rPr>
          <w:rStyle w:val="normaltextrun"/>
          <w:i/>
          <w:noProof/>
        </w:rPr>
        <w:t>EF</w:t>
      </w:r>
      <w:r w:rsidRPr="0074122B">
        <w:rPr>
          <w:rStyle w:val="normaltextrun"/>
          <w:noProof/>
        </w:rPr>
        <w:t xml:space="preserve">. </w:t>
      </w:r>
      <w:r w:rsidRPr="0074122B">
        <w:rPr>
          <w:rStyle w:val="normaltextrun"/>
          <w:i/>
          <w:noProof/>
        </w:rPr>
        <w:t>EF</w:t>
      </w:r>
      <w:r w:rsidRPr="0074122B">
        <w:rPr>
          <w:rStyle w:val="normaltextrun"/>
          <w:noProof/>
        </w:rPr>
        <w:t>, ko izmanto saistībā ar ES Vadītāja apliecības lietotni, identificē ar elementārdatnes identifikatoriem (</w:t>
      </w:r>
      <w:r w:rsidRPr="0074122B">
        <w:rPr>
          <w:rStyle w:val="normaltextrun"/>
          <w:i/>
          <w:noProof/>
        </w:rPr>
        <w:t>EFID</w:t>
      </w:r>
      <w:r w:rsidRPr="0074122B">
        <w:rPr>
          <w:rStyle w:val="normaltextrun"/>
          <w:noProof/>
        </w:rPr>
        <w:t xml:space="preserve">) un īsajiem </w:t>
      </w:r>
      <w:r w:rsidRPr="0074122B">
        <w:rPr>
          <w:rStyle w:val="normaltextrun"/>
          <w:i/>
          <w:noProof/>
        </w:rPr>
        <w:t>EF</w:t>
      </w:r>
      <w:r w:rsidRPr="0074122B">
        <w:rPr>
          <w:rStyle w:val="normaltextrun"/>
          <w:noProof/>
        </w:rPr>
        <w:t xml:space="preserve"> identifikatoriem, kā norādīts B.2. daļas 5. pozīcijā. </w:t>
      </w:r>
    </w:p>
    <w:p w14:paraId="37761DC5" w14:textId="77777777" w:rsidR="00092C5B" w:rsidRPr="0074122B" w:rsidRDefault="00092C5B" w:rsidP="00455AB4">
      <w:pPr>
        <w:pStyle w:val="Point0number"/>
        <w:rPr>
          <w:rStyle w:val="normaltextrun"/>
          <w:noProof/>
        </w:rPr>
      </w:pPr>
      <w:r w:rsidRPr="0074122B">
        <w:rPr>
          <w:rStyle w:val="normaltextrun"/>
          <w:noProof/>
        </w:rPr>
        <w:t xml:space="preserve">Obligāto datu grupas </w:t>
      </w:r>
    </w:p>
    <w:p w14:paraId="4960E303" w14:textId="77777777" w:rsidR="00092C5B" w:rsidRPr="0074122B" w:rsidRDefault="00092C5B" w:rsidP="00092C5B">
      <w:pPr>
        <w:pStyle w:val="Text1"/>
        <w:rPr>
          <w:rStyle w:val="normaltextrun"/>
          <w:noProof/>
        </w:rPr>
      </w:pPr>
      <w:r w:rsidRPr="0074122B">
        <w:rPr>
          <w:rStyle w:val="normaltextrun"/>
          <w:noProof/>
        </w:rPr>
        <w:t xml:space="preserve">Obligāto un neobligāto datu elementus uzglabā šādās DG: </w:t>
      </w:r>
    </w:p>
    <w:p w14:paraId="24F1B8C4" w14:textId="77777777" w:rsidR="00092C5B" w:rsidRPr="0074122B" w:rsidRDefault="00092C5B" w:rsidP="00151245">
      <w:pPr>
        <w:pStyle w:val="Point1letter"/>
        <w:numPr>
          <w:ilvl w:val="3"/>
          <w:numId w:val="25"/>
        </w:numPr>
        <w:rPr>
          <w:noProof/>
        </w:rPr>
      </w:pPr>
      <w:r w:rsidRPr="0074122B">
        <w:rPr>
          <w:noProof/>
        </w:rPr>
        <w:t xml:space="preserve">DG 1: visi obligāto un neobligāto datu elementi, kuri nodrukāti dokumentā, izņemot sejas attēlu un paraksta attēlu; </w:t>
      </w:r>
    </w:p>
    <w:p w14:paraId="684A0666" w14:textId="77777777" w:rsidR="00092C5B" w:rsidRPr="0074122B" w:rsidRDefault="00092C5B" w:rsidP="00151245">
      <w:pPr>
        <w:pStyle w:val="Point1letter"/>
        <w:numPr>
          <w:ilvl w:val="3"/>
          <w:numId w:val="25"/>
        </w:numPr>
        <w:rPr>
          <w:noProof/>
        </w:rPr>
      </w:pPr>
      <w:r w:rsidRPr="0074122B">
        <w:rPr>
          <w:noProof/>
        </w:rPr>
        <w:t>DG 5: apliecības turētāja paraksta attēls;</w:t>
      </w:r>
    </w:p>
    <w:p w14:paraId="7AE47707" w14:textId="77777777" w:rsidR="00092C5B" w:rsidRPr="0074122B" w:rsidRDefault="00092C5B" w:rsidP="00151245">
      <w:pPr>
        <w:pStyle w:val="Point1letter"/>
        <w:numPr>
          <w:ilvl w:val="3"/>
          <w:numId w:val="25"/>
        </w:numPr>
        <w:rPr>
          <w:noProof/>
        </w:rPr>
      </w:pPr>
      <w:r w:rsidRPr="0074122B">
        <w:rPr>
          <w:noProof/>
        </w:rPr>
        <w:t xml:space="preserve">DG 6: apliecības turētāja sejas attēls. </w:t>
      </w:r>
    </w:p>
    <w:p w14:paraId="29B7510A" w14:textId="77777777" w:rsidR="00092C5B" w:rsidRPr="0074122B" w:rsidRDefault="00092C5B" w:rsidP="00092C5B">
      <w:pPr>
        <w:pStyle w:val="Text1"/>
        <w:rPr>
          <w:rStyle w:val="normaltextrun"/>
          <w:noProof/>
        </w:rPr>
      </w:pPr>
      <w:r w:rsidRPr="0074122B">
        <w:rPr>
          <w:rStyle w:val="normaltextrun"/>
          <w:noProof/>
        </w:rPr>
        <w:t xml:space="preserve">DG 1 datus strukturē, kā norādīts 6. punktā un kā noteikts B.2. daļas 6. pozīcijā. DG 5 un DG 6 iekļauto informāciju uzglabā saskaņā ar B.2. daļas 7. pozīcijā dotajām specifikācijām. </w:t>
      </w:r>
    </w:p>
    <w:p w14:paraId="78ACAC18" w14:textId="77777777" w:rsidR="00092C5B" w:rsidRPr="0074122B" w:rsidRDefault="00092C5B" w:rsidP="00455AB4">
      <w:pPr>
        <w:pStyle w:val="Point0number"/>
        <w:rPr>
          <w:rStyle w:val="normaltextrun"/>
          <w:noProof/>
        </w:rPr>
      </w:pPr>
      <w:r w:rsidRPr="0074122B">
        <w:rPr>
          <w:rStyle w:val="normaltextrun"/>
          <w:noProof/>
        </w:rPr>
        <w:t xml:space="preserve">Papildu datu grupas </w:t>
      </w:r>
    </w:p>
    <w:p w14:paraId="13530F28" w14:textId="77777777" w:rsidR="00092C5B" w:rsidRPr="0074122B" w:rsidRDefault="00092C5B" w:rsidP="00092C5B">
      <w:pPr>
        <w:pStyle w:val="Text1"/>
        <w:rPr>
          <w:rStyle w:val="normaltextrun"/>
          <w:noProof/>
        </w:rPr>
      </w:pPr>
      <w:r w:rsidRPr="0074122B">
        <w:rPr>
          <w:rStyle w:val="normaltextrun"/>
          <w:noProof/>
        </w:rPr>
        <w:t xml:space="preserve">Papildu datu elementus, ja tie ir paredzēti dalībvalstu tiesību aktos attiecībā uz vadītāju apliecībām, uzglabā šādās DG: </w:t>
      </w:r>
    </w:p>
    <w:p w14:paraId="74791D83" w14:textId="77777777" w:rsidR="00092C5B" w:rsidRPr="0074122B" w:rsidRDefault="00092C5B" w:rsidP="00151245">
      <w:pPr>
        <w:pStyle w:val="Point1letter"/>
        <w:numPr>
          <w:ilvl w:val="3"/>
          <w:numId w:val="25"/>
        </w:numPr>
        <w:rPr>
          <w:noProof/>
        </w:rPr>
      </w:pPr>
      <w:r w:rsidRPr="0074122B">
        <w:rPr>
          <w:noProof/>
        </w:rPr>
        <w:t xml:space="preserve">DG 2: informācija par apliecības turētāju, izņemot biometrijas datus; </w:t>
      </w:r>
    </w:p>
    <w:p w14:paraId="656E1C54" w14:textId="77777777" w:rsidR="00092C5B" w:rsidRPr="0074122B" w:rsidRDefault="00092C5B" w:rsidP="00151245">
      <w:pPr>
        <w:pStyle w:val="Point1letter"/>
        <w:numPr>
          <w:ilvl w:val="3"/>
          <w:numId w:val="25"/>
        </w:numPr>
        <w:rPr>
          <w:noProof/>
        </w:rPr>
      </w:pPr>
      <w:r w:rsidRPr="0074122B">
        <w:rPr>
          <w:noProof/>
        </w:rPr>
        <w:t xml:space="preserve">DG 3: informācija par izdevējiestādi; </w:t>
      </w:r>
    </w:p>
    <w:p w14:paraId="4C41B887" w14:textId="77777777" w:rsidR="00092C5B" w:rsidRPr="0074122B" w:rsidRDefault="00092C5B" w:rsidP="00151245">
      <w:pPr>
        <w:pStyle w:val="Point1letter"/>
        <w:numPr>
          <w:ilvl w:val="3"/>
          <w:numId w:val="25"/>
        </w:numPr>
        <w:rPr>
          <w:noProof/>
        </w:rPr>
      </w:pPr>
      <w:r w:rsidRPr="0074122B">
        <w:rPr>
          <w:noProof/>
        </w:rPr>
        <w:t xml:space="preserve">DG 4: portreta fotoattēls; </w:t>
      </w:r>
    </w:p>
    <w:p w14:paraId="1050F01B" w14:textId="77777777" w:rsidR="00092C5B" w:rsidRPr="0074122B" w:rsidRDefault="00092C5B" w:rsidP="00151245">
      <w:pPr>
        <w:pStyle w:val="Point1letter"/>
        <w:numPr>
          <w:ilvl w:val="3"/>
          <w:numId w:val="25"/>
        </w:numPr>
        <w:rPr>
          <w:noProof/>
        </w:rPr>
      </w:pPr>
      <w:r w:rsidRPr="0074122B">
        <w:rPr>
          <w:noProof/>
        </w:rPr>
        <w:t>DG 7: biometrijas dati, kas saistīti ar apliecības turētāja pirkstu nospiedumiem;</w:t>
      </w:r>
    </w:p>
    <w:p w14:paraId="0C180637" w14:textId="77777777" w:rsidR="00092C5B" w:rsidRPr="0074122B" w:rsidRDefault="00092C5B" w:rsidP="00151245">
      <w:pPr>
        <w:pStyle w:val="Point1letter"/>
        <w:numPr>
          <w:ilvl w:val="3"/>
          <w:numId w:val="25"/>
        </w:numPr>
        <w:rPr>
          <w:noProof/>
        </w:rPr>
      </w:pPr>
      <w:r w:rsidRPr="0074122B">
        <w:rPr>
          <w:noProof/>
        </w:rPr>
        <w:t xml:space="preserve">DG 8: biometrijas dati, kas saistīti ar apliecības turētāja acs varavīksneni; </w:t>
      </w:r>
    </w:p>
    <w:p w14:paraId="10B32D9F" w14:textId="77777777" w:rsidR="00092C5B" w:rsidRPr="0074122B" w:rsidRDefault="00092C5B" w:rsidP="00151245">
      <w:pPr>
        <w:pStyle w:val="Point1letter"/>
        <w:numPr>
          <w:ilvl w:val="3"/>
          <w:numId w:val="25"/>
        </w:numPr>
        <w:rPr>
          <w:noProof/>
        </w:rPr>
      </w:pPr>
      <w:r w:rsidRPr="0074122B">
        <w:rPr>
          <w:noProof/>
        </w:rPr>
        <w:t xml:space="preserve">DG 11: cita informācija, piemēram, apliecības turētāja pilns vārds un uzvārds ar valsts valodas alfabēta burtiem. </w:t>
      </w:r>
    </w:p>
    <w:p w14:paraId="44E9E4BC" w14:textId="77777777" w:rsidR="00092C5B" w:rsidRPr="0074122B" w:rsidRDefault="00092C5B" w:rsidP="00092C5B">
      <w:pPr>
        <w:pStyle w:val="Text1"/>
        <w:rPr>
          <w:noProof/>
        </w:rPr>
      </w:pPr>
      <w:r w:rsidRPr="0074122B">
        <w:rPr>
          <w:noProof/>
        </w:rPr>
        <w:t>Šajās DG</w:t>
      </w:r>
      <w:r w:rsidRPr="0074122B">
        <w:rPr>
          <w:rStyle w:val="normaltextrun"/>
          <w:noProof/>
        </w:rPr>
        <w:t xml:space="preserve"> iekļauto informāciju uzglabā saskaņā ar B.2. daļas 8. pozīcijā izklāstītajām specifikācijām.</w:t>
      </w:r>
      <w:r w:rsidRPr="0074122B">
        <w:rPr>
          <w:noProof/>
        </w:rPr>
        <w:t xml:space="preserve"> </w:t>
      </w:r>
    </w:p>
    <w:p w14:paraId="5BF8CE12" w14:textId="77777777" w:rsidR="00092C5B" w:rsidRPr="0074122B" w:rsidRDefault="00092C5B" w:rsidP="00092C5B">
      <w:pPr>
        <w:spacing w:before="0" w:after="200" w:line="276" w:lineRule="auto"/>
        <w:jc w:val="left"/>
        <w:rPr>
          <w:noProof/>
        </w:rPr>
      </w:pPr>
      <w:r w:rsidRPr="0074122B">
        <w:rPr>
          <w:noProof/>
        </w:rPr>
        <w:br w:type="page"/>
      </w:r>
    </w:p>
    <w:p w14:paraId="73067735" w14:textId="77777777" w:rsidR="00092C5B" w:rsidRPr="0074122B" w:rsidRDefault="00092C5B" w:rsidP="009F04F0">
      <w:pPr>
        <w:pStyle w:val="NumPar1"/>
        <w:rPr>
          <w:b/>
          <w:noProof/>
        </w:rPr>
      </w:pPr>
      <w:r w:rsidRPr="0074122B">
        <w:rPr>
          <w:b/>
          <w:noProof/>
        </w:rPr>
        <w:t xml:space="preserve">DATU DROŠĪBAS MEHĀNISMI </w:t>
      </w:r>
    </w:p>
    <w:p w14:paraId="5A1810F5" w14:textId="77777777" w:rsidR="00092C5B" w:rsidRPr="0074122B" w:rsidRDefault="00092C5B" w:rsidP="00092C5B">
      <w:pPr>
        <w:pStyle w:val="Text1"/>
        <w:rPr>
          <w:noProof/>
        </w:rPr>
      </w:pPr>
      <w:r w:rsidRPr="0074122B">
        <w:rPr>
          <w:noProof/>
        </w:rPr>
        <w:t xml:space="preserve">Lai validētu mikroshēmas un tajā iekļauto datu autentiskumu un integritāti un ierobežotu piekļuvi vadītāja apliecības datiem, izmanto pienācīgus mehānismus. </w:t>
      </w:r>
    </w:p>
    <w:p w14:paraId="684F65A3" w14:textId="77777777" w:rsidR="00092C5B" w:rsidRPr="0074122B" w:rsidRDefault="00092C5B" w:rsidP="00092C5B">
      <w:pPr>
        <w:pStyle w:val="Text1"/>
        <w:rPr>
          <w:noProof/>
        </w:rPr>
      </w:pPr>
      <w:r w:rsidRPr="0074122B">
        <w:rPr>
          <w:noProof/>
        </w:rPr>
        <w:t xml:space="preserve">Mikroshēmas datus aizsargā saskaņā ar B.2. daļas 3. pozīcijā dotajām specifikācijām. Šajā iedaļā ir norādītas papildu prasības, kas jāievēro. </w:t>
      </w:r>
    </w:p>
    <w:p w14:paraId="48FB07DD" w14:textId="77777777" w:rsidR="00092C5B" w:rsidRPr="0074122B" w:rsidRDefault="00092C5B" w:rsidP="00151245">
      <w:pPr>
        <w:pStyle w:val="Point0number"/>
        <w:numPr>
          <w:ilvl w:val="0"/>
          <w:numId w:val="28"/>
        </w:numPr>
        <w:rPr>
          <w:rStyle w:val="normaltextrun"/>
          <w:noProof/>
        </w:rPr>
      </w:pPr>
      <w:r w:rsidRPr="0074122B">
        <w:rPr>
          <w:rStyle w:val="normaltextrun"/>
          <w:noProof/>
        </w:rPr>
        <w:t xml:space="preserve">Autentiskuma verifikācija </w:t>
      </w:r>
    </w:p>
    <w:p w14:paraId="61698778" w14:textId="77777777" w:rsidR="00092C5B" w:rsidRPr="0074122B" w:rsidRDefault="00092C5B" w:rsidP="000724CA">
      <w:pPr>
        <w:pStyle w:val="Point0letter"/>
        <w:numPr>
          <w:ilvl w:val="1"/>
          <w:numId w:val="24"/>
        </w:numPr>
        <w:tabs>
          <w:tab w:val="clear" w:pos="850"/>
          <w:tab w:val="num" w:pos="1418"/>
        </w:tabs>
        <w:ind w:left="1418" w:hanging="567"/>
        <w:rPr>
          <w:rStyle w:val="normaltextrun"/>
          <w:noProof/>
        </w:rPr>
      </w:pPr>
      <w:r w:rsidRPr="0074122B">
        <w:rPr>
          <w:rStyle w:val="normaltextrun"/>
          <w:noProof/>
        </w:rPr>
        <w:t xml:space="preserve">Obligātā pasīvā autentifikācija </w:t>
      </w:r>
    </w:p>
    <w:p w14:paraId="287EECCC" w14:textId="77777777" w:rsidR="00092C5B" w:rsidRPr="0074122B" w:rsidRDefault="00092C5B" w:rsidP="000724CA">
      <w:pPr>
        <w:pStyle w:val="Text1"/>
        <w:ind w:left="851"/>
        <w:rPr>
          <w:noProof/>
        </w:rPr>
      </w:pPr>
      <w:r w:rsidRPr="0074122B">
        <w:rPr>
          <w:noProof/>
        </w:rPr>
        <w:t xml:space="preserve">Visas DG, kas uzglabātas ES Vadītāja apliecības lietotnē, aizsargā, izmantojot pasīvo autentifikāciju. </w:t>
      </w:r>
    </w:p>
    <w:p w14:paraId="284F1EA9" w14:textId="77777777" w:rsidR="00092C5B" w:rsidRPr="0074122B" w:rsidRDefault="00092C5B" w:rsidP="000724CA">
      <w:pPr>
        <w:pStyle w:val="Text1"/>
        <w:ind w:left="851"/>
        <w:rPr>
          <w:noProof/>
        </w:rPr>
      </w:pPr>
      <w:r w:rsidRPr="0074122B">
        <w:rPr>
          <w:noProof/>
        </w:rPr>
        <w:t xml:space="preserve">Ar pasīvo autentifikāciju saistītie dati atbilst B.2. daļas 9. pozīcijā noteiktajām prasībām. </w:t>
      </w:r>
    </w:p>
    <w:p w14:paraId="7E57F6FB" w14:textId="77777777" w:rsidR="00092C5B" w:rsidRPr="0074122B" w:rsidRDefault="00092C5B" w:rsidP="000724CA">
      <w:pPr>
        <w:pStyle w:val="Point0letter"/>
        <w:numPr>
          <w:ilvl w:val="1"/>
          <w:numId w:val="24"/>
        </w:numPr>
        <w:tabs>
          <w:tab w:val="clear" w:pos="850"/>
          <w:tab w:val="num" w:pos="1418"/>
        </w:tabs>
        <w:ind w:left="1418" w:hanging="567"/>
        <w:rPr>
          <w:rStyle w:val="normaltextrun"/>
          <w:noProof/>
        </w:rPr>
      </w:pPr>
      <w:r w:rsidRPr="0074122B">
        <w:rPr>
          <w:rStyle w:val="normaltextrun"/>
          <w:noProof/>
        </w:rPr>
        <w:t xml:space="preserve">Neobligāta aktīvā autentifikācija </w:t>
      </w:r>
    </w:p>
    <w:p w14:paraId="0FAB073A" w14:textId="77777777" w:rsidR="00092C5B" w:rsidRPr="0074122B" w:rsidRDefault="00092C5B" w:rsidP="000724CA">
      <w:pPr>
        <w:pStyle w:val="Text1"/>
        <w:ind w:left="851"/>
        <w:rPr>
          <w:noProof/>
        </w:rPr>
      </w:pPr>
      <w:r w:rsidRPr="0074122B">
        <w:rPr>
          <w:noProof/>
        </w:rPr>
        <w:t xml:space="preserve">Neobligātās aktīvās autentifikācijas mehānismus izmanto, lai nodrošinātu, ka oriģinālā mikroshēma nav nomainīta. </w:t>
      </w:r>
    </w:p>
    <w:p w14:paraId="2F410248" w14:textId="77777777" w:rsidR="00092C5B" w:rsidRPr="0074122B" w:rsidRDefault="00092C5B" w:rsidP="00151245">
      <w:pPr>
        <w:pStyle w:val="Point0number"/>
        <w:numPr>
          <w:ilvl w:val="0"/>
          <w:numId w:val="24"/>
        </w:numPr>
        <w:rPr>
          <w:rStyle w:val="normaltextrun"/>
          <w:noProof/>
        </w:rPr>
      </w:pPr>
      <w:r w:rsidRPr="0074122B">
        <w:rPr>
          <w:rStyle w:val="normaltextrun"/>
          <w:noProof/>
        </w:rPr>
        <w:t xml:space="preserve">Piekļuves ierobežojums </w:t>
      </w:r>
    </w:p>
    <w:p w14:paraId="6C013F33" w14:textId="77777777" w:rsidR="00092C5B" w:rsidRPr="0074122B" w:rsidRDefault="00092C5B" w:rsidP="000724CA">
      <w:pPr>
        <w:pStyle w:val="Point0letter"/>
        <w:numPr>
          <w:ilvl w:val="1"/>
          <w:numId w:val="24"/>
        </w:numPr>
        <w:ind w:firstLine="1"/>
        <w:rPr>
          <w:rStyle w:val="normaltextrun"/>
          <w:noProof/>
        </w:rPr>
      </w:pPr>
      <w:r w:rsidRPr="0074122B">
        <w:rPr>
          <w:rStyle w:val="normaltextrun"/>
          <w:noProof/>
        </w:rPr>
        <w:t xml:space="preserve">Obligātā pamatpiekļuves aizsardzība </w:t>
      </w:r>
    </w:p>
    <w:p w14:paraId="06E26677" w14:textId="77777777" w:rsidR="00092C5B" w:rsidRPr="0074122B" w:rsidRDefault="00092C5B" w:rsidP="00092C5B">
      <w:pPr>
        <w:pStyle w:val="Text1"/>
        <w:rPr>
          <w:noProof/>
        </w:rPr>
      </w:pPr>
      <w:r w:rsidRPr="0074122B">
        <w:rPr>
          <w:noProof/>
        </w:rPr>
        <w:t>Pamatpiekļuves aizsardzības (</w:t>
      </w:r>
      <w:r w:rsidRPr="0074122B">
        <w:rPr>
          <w:i/>
          <w:noProof/>
        </w:rPr>
        <w:t>BAP</w:t>
      </w:r>
      <w:r w:rsidRPr="0074122B">
        <w:rPr>
          <w:noProof/>
        </w:rPr>
        <w:t>) mehānismu izmanto attiecībā uz visiem ES Vadītāja apliecības lietotnē iekļautajiem datiem. Lai nodrošinātu savietojamību ar esošajām sistēmām, piemēram, tādām, kurās izmanto mašīnlasāmus ceļošanas dokumentus (</w:t>
      </w:r>
      <w:r w:rsidRPr="0074122B">
        <w:rPr>
          <w:i/>
          <w:noProof/>
        </w:rPr>
        <w:t>eMRTD</w:t>
      </w:r>
      <w:r w:rsidRPr="0074122B">
        <w:rPr>
          <w:noProof/>
        </w:rPr>
        <w:t>), ir obligāti jāiestrādā vienlīnijas mašīnlasāmā zona (</w:t>
      </w:r>
      <w:r w:rsidRPr="0074122B">
        <w:rPr>
          <w:i/>
          <w:noProof/>
        </w:rPr>
        <w:t>MRZ</w:t>
      </w:r>
      <w:r w:rsidRPr="0074122B">
        <w:rPr>
          <w:noProof/>
        </w:rPr>
        <w:t xml:space="preserve">), kā norādīts B.2. daļas 10. pozīcijā. </w:t>
      </w:r>
    </w:p>
    <w:p w14:paraId="36819C1A" w14:textId="77777777" w:rsidR="00092C5B" w:rsidRPr="0074122B" w:rsidRDefault="00092C5B" w:rsidP="00092C5B">
      <w:pPr>
        <w:pStyle w:val="Text1"/>
        <w:rPr>
          <w:noProof/>
        </w:rPr>
      </w:pPr>
      <w:r w:rsidRPr="0074122B">
        <w:rPr>
          <w:i/>
          <w:noProof/>
        </w:rPr>
        <w:t>Kdoc</w:t>
      </w:r>
      <w:r w:rsidRPr="0074122B">
        <w:rPr>
          <w:noProof/>
        </w:rPr>
        <w:t xml:space="preserve"> dokumenta atslēgu, ko izmanto, lai piekļūtu mikroshēmai, ģenerē no vienlīnijas mašīnlasāmās zonas, ko var ievadīt manuāli vai ar rakstzīmju optiskās atpazīšanas (</w:t>
      </w:r>
      <w:r w:rsidRPr="0074122B">
        <w:rPr>
          <w:i/>
          <w:noProof/>
        </w:rPr>
        <w:t>OCR</w:t>
      </w:r>
      <w:r w:rsidRPr="0074122B">
        <w:rPr>
          <w:noProof/>
        </w:rPr>
        <w:t xml:space="preserve">) lasītāju. Izmanto </w:t>
      </w:r>
      <w:r w:rsidRPr="0074122B">
        <w:rPr>
          <w:i/>
          <w:noProof/>
        </w:rPr>
        <w:t>BAP</w:t>
      </w:r>
      <w:r w:rsidRPr="0074122B">
        <w:rPr>
          <w:noProof/>
        </w:rPr>
        <w:t xml:space="preserve"> 1. konfigurāciju, kas noteikta vienlīnijas mašīnlasāmajai zonai, kā norādīts B.2. daļas 10. pozīcijā. </w:t>
      </w:r>
    </w:p>
    <w:p w14:paraId="254E661E" w14:textId="77777777" w:rsidR="00092C5B" w:rsidRPr="0074122B" w:rsidRDefault="00092C5B" w:rsidP="000724CA">
      <w:pPr>
        <w:pStyle w:val="Point0letter"/>
        <w:numPr>
          <w:ilvl w:val="1"/>
          <w:numId w:val="24"/>
        </w:numPr>
        <w:ind w:firstLine="1"/>
        <w:rPr>
          <w:rStyle w:val="normaltextrun"/>
          <w:noProof/>
        </w:rPr>
      </w:pPr>
      <w:r w:rsidRPr="0074122B">
        <w:rPr>
          <w:rStyle w:val="normaltextrun"/>
          <w:noProof/>
        </w:rPr>
        <w:t xml:space="preserve">Nosacītās paplašinātās piekļuves kontrole </w:t>
      </w:r>
    </w:p>
    <w:p w14:paraId="4BB04A1D" w14:textId="77777777" w:rsidR="00092C5B" w:rsidRPr="0074122B" w:rsidRDefault="00092C5B" w:rsidP="00092C5B">
      <w:pPr>
        <w:pStyle w:val="Text1"/>
        <w:rPr>
          <w:noProof/>
        </w:rPr>
      </w:pPr>
      <w:r w:rsidRPr="0074122B">
        <w:rPr>
          <w:noProof/>
        </w:rPr>
        <w:t xml:space="preserve">Ja mikroshēmā glabājas personas dati, kā minēts Regulas (ES) 2016/679 9. panta 1. punktā, piekļuvi šādiem datiem aizsargā, veicot papildu pasākumus. </w:t>
      </w:r>
    </w:p>
    <w:p w14:paraId="451823BC" w14:textId="77777777" w:rsidR="00092C5B" w:rsidRPr="0074122B" w:rsidRDefault="00092C5B" w:rsidP="00092C5B">
      <w:pPr>
        <w:pStyle w:val="Text1"/>
        <w:rPr>
          <w:noProof/>
        </w:rPr>
      </w:pPr>
      <w:r w:rsidRPr="0074122B">
        <w:rPr>
          <w:noProof/>
        </w:rPr>
        <w:t xml:space="preserve">Paplašinātās piekļuves kontroles mehānismi atbilst B.2. daļas 11. pozīcijā dotajām specifikācijām. </w:t>
      </w:r>
    </w:p>
    <w:p w14:paraId="4A1FBE09" w14:textId="77777777" w:rsidR="00092C5B" w:rsidRPr="0074122B" w:rsidRDefault="00092C5B" w:rsidP="00151245">
      <w:pPr>
        <w:pStyle w:val="Point0number"/>
        <w:numPr>
          <w:ilvl w:val="0"/>
          <w:numId w:val="24"/>
        </w:numPr>
        <w:rPr>
          <w:rStyle w:val="normaltextrun"/>
          <w:noProof/>
        </w:rPr>
      </w:pPr>
      <w:r w:rsidRPr="0074122B">
        <w:rPr>
          <w:rStyle w:val="normaltextrun"/>
          <w:noProof/>
        </w:rPr>
        <w:t>Publiskās atslēgas infrastruktūra (</w:t>
      </w:r>
      <w:r w:rsidRPr="0074122B">
        <w:rPr>
          <w:rStyle w:val="normaltextrun"/>
          <w:i/>
          <w:noProof/>
        </w:rPr>
        <w:t>PKI</w:t>
      </w:r>
      <w:r w:rsidRPr="0074122B">
        <w:rPr>
          <w:rStyle w:val="normaltextrun"/>
          <w:noProof/>
        </w:rPr>
        <w:t xml:space="preserve">) vadītāju apliecībām, kurās ir integrētas mikroshēmas </w:t>
      </w:r>
    </w:p>
    <w:p w14:paraId="3ECA37D6" w14:textId="180F4176" w:rsidR="00092C5B" w:rsidRPr="0074122B" w:rsidRDefault="00895A19" w:rsidP="00585E06">
      <w:pPr>
        <w:pStyle w:val="Text1"/>
        <w:rPr>
          <w:noProof/>
        </w:rPr>
      </w:pPr>
      <w:r w:rsidRPr="0074122B">
        <w:rPr>
          <w:noProof/>
        </w:rPr>
        <w:t xml:space="preserve">Dalībvalstis atbilstīgi ISO standarta 18013_3 A pielikumam veic vajadzīgos valsts pasākumus saistībā ar publiskās atslēgas pārvaldību. </w:t>
      </w:r>
    </w:p>
    <w:p w14:paraId="6ECCDB0A" w14:textId="77777777" w:rsidR="00092C5B" w:rsidRPr="0074122B" w:rsidRDefault="00092C5B" w:rsidP="009F04F0">
      <w:pPr>
        <w:pStyle w:val="NumPar1"/>
        <w:keepNext/>
        <w:ind w:left="851" w:hanging="851"/>
        <w:rPr>
          <w:b/>
          <w:noProof/>
        </w:rPr>
      </w:pPr>
      <w:r w:rsidRPr="0074122B">
        <w:rPr>
          <w:b/>
          <w:noProof/>
        </w:rPr>
        <w:t xml:space="preserve">DATU SNIEGŠANA </w:t>
      </w:r>
    </w:p>
    <w:p w14:paraId="43FC07B8" w14:textId="77777777" w:rsidR="00092C5B" w:rsidRPr="0074122B" w:rsidRDefault="00092C5B" w:rsidP="00151245">
      <w:pPr>
        <w:pStyle w:val="Point0number"/>
        <w:numPr>
          <w:ilvl w:val="0"/>
          <w:numId w:val="29"/>
        </w:numPr>
        <w:rPr>
          <w:rStyle w:val="normaltextrun"/>
          <w:noProof/>
        </w:rPr>
      </w:pPr>
      <w:r w:rsidRPr="0074122B">
        <w:rPr>
          <w:rStyle w:val="normaltextrun"/>
          <w:noProof/>
        </w:rPr>
        <w:t xml:space="preserve">DG 1 datu formatēšana </w:t>
      </w:r>
    </w:p>
    <w:tbl>
      <w:tblPr>
        <w:tblStyle w:val="TableGrid"/>
        <w:tblW w:w="10441" w:type="dxa"/>
        <w:jc w:val="center"/>
        <w:tblLayout w:type="fixed"/>
        <w:tblLook w:val="04A0" w:firstRow="1" w:lastRow="0" w:firstColumn="1" w:lastColumn="0" w:noHBand="0" w:noVBand="1"/>
      </w:tblPr>
      <w:tblGrid>
        <w:gridCol w:w="669"/>
        <w:gridCol w:w="485"/>
        <w:gridCol w:w="834"/>
        <w:gridCol w:w="485"/>
        <w:gridCol w:w="883"/>
        <w:gridCol w:w="546"/>
        <w:gridCol w:w="3829"/>
        <w:gridCol w:w="17"/>
        <w:gridCol w:w="1542"/>
        <w:gridCol w:w="17"/>
        <w:gridCol w:w="1117"/>
        <w:gridCol w:w="17"/>
      </w:tblGrid>
      <w:tr w:rsidR="003A6A3A" w:rsidRPr="0074122B" w14:paraId="2BF90C8C" w14:textId="77777777" w:rsidTr="009F04F0">
        <w:trPr>
          <w:jc w:val="center"/>
        </w:trPr>
        <w:tc>
          <w:tcPr>
            <w:tcW w:w="669" w:type="dxa"/>
            <w:shd w:val="clear" w:color="auto" w:fill="BFBFBF" w:themeFill="background1" w:themeFillShade="BF"/>
          </w:tcPr>
          <w:p w14:paraId="36C0E5B3" w14:textId="77777777" w:rsidR="00C54B40" w:rsidRPr="0074122B" w:rsidRDefault="00C54B40" w:rsidP="009F04F0">
            <w:pPr>
              <w:keepNext/>
              <w:spacing w:before="60" w:after="60"/>
              <w:rPr>
                <w:noProof/>
              </w:rPr>
            </w:pPr>
            <w:r w:rsidRPr="0074122B">
              <w:rPr>
                <w:noProof/>
              </w:rPr>
              <w:t>Tags</w:t>
            </w:r>
          </w:p>
        </w:tc>
        <w:tc>
          <w:tcPr>
            <w:tcW w:w="485" w:type="dxa"/>
            <w:shd w:val="clear" w:color="auto" w:fill="BFBFBF" w:themeFill="background1" w:themeFillShade="BF"/>
          </w:tcPr>
          <w:p w14:paraId="2138E549" w14:textId="77777777" w:rsidR="00C54B40" w:rsidRPr="0074122B" w:rsidRDefault="00C54B40" w:rsidP="009F04F0">
            <w:pPr>
              <w:keepNext/>
              <w:spacing w:before="60" w:after="60"/>
              <w:rPr>
                <w:noProof/>
              </w:rPr>
            </w:pPr>
            <w:r w:rsidRPr="0074122B">
              <w:rPr>
                <w:noProof/>
              </w:rPr>
              <w:t>L</w:t>
            </w:r>
          </w:p>
        </w:tc>
        <w:tc>
          <w:tcPr>
            <w:tcW w:w="6594" w:type="dxa"/>
            <w:gridSpan w:val="6"/>
            <w:shd w:val="clear" w:color="auto" w:fill="BFBFBF" w:themeFill="background1" w:themeFillShade="BF"/>
          </w:tcPr>
          <w:p w14:paraId="1EC0F285" w14:textId="77777777" w:rsidR="00C54B40" w:rsidRPr="0074122B" w:rsidRDefault="00C54B40" w:rsidP="009F04F0">
            <w:pPr>
              <w:keepNext/>
              <w:spacing w:before="60" w:after="60"/>
              <w:rPr>
                <w:noProof/>
              </w:rPr>
            </w:pPr>
            <w:r w:rsidRPr="0074122B">
              <w:rPr>
                <w:noProof/>
              </w:rPr>
              <w:t>Vērtība</w:t>
            </w:r>
          </w:p>
        </w:tc>
        <w:tc>
          <w:tcPr>
            <w:tcW w:w="1559" w:type="dxa"/>
            <w:gridSpan w:val="2"/>
            <w:shd w:val="clear" w:color="auto" w:fill="BFBFBF" w:themeFill="background1" w:themeFillShade="BF"/>
          </w:tcPr>
          <w:p w14:paraId="6B24995A" w14:textId="77777777" w:rsidR="00C54B40" w:rsidRPr="0074122B" w:rsidRDefault="00C54B40" w:rsidP="009F04F0">
            <w:pPr>
              <w:keepNext/>
              <w:spacing w:before="60" w:after="60"/>
              <w:rPr>
                <w:noProof/>
              </w:rPr>
            </w:pPr>
            <w:r w:rsidRPr="0074122B">
              <w:rPr>
                <w:noProof/>
              </w:rPr>
              <w:t>Kodēšana</w:t>
            </w:r>
          </w:p>
        </w:tc>
        <w:tc>
          <w:tcPr>
            <w:tcW w:w="1134" w:type="dxa"/>
            <w:gridSpan w:val="2"/>
            <w:shd w:val="clear" w:color="auto" w:fill="BFBFBF" w:themeFill="background1" w:themeFillShade="BF"/>
          </w:tcPr>
          <w:p w14:paraId="761C0502" w14:textId="77777777" w:rsidR="00C54B40" w:rsidRPr="0074122B" w:rsidRDefault="00C54B40" w:rsidP="009F04F0">
            <w:pPr>
              <w:keepNext/>
              <w:spacing w:before="60" w:after="60"/>
              <w:rPr>
                <w:noProof/>
              </w:rPr>
            </w:pPr>
            <w:r w:rsidRPr="0074122B">
              <w:rPr>
                <w:noProof/>
              </w:rPr>
              <w:t>O/N</w:t>
            </w:r>
          </w:p>
        </w:tc>
      </w:tr>
      <w:tr w:rsidR="009F04F0" w:rsidRPr="0074122B" w14:paraId="51B6738F" w14:textId="77777777" w:rsidTr="009F04F0">
        <w:trPr>
          <w:jc w:val="center"/>
        </w:trPr>
        <w:tc>
          <w:tcPr>
            <w:tcW w:w="669" w:type="dxa"/>
          </w:tcPr>
          <w:p w14:paraId="0C632337" w14:textId="77777777" w:rsidR="00C54B40" w:rsidRPr="0074122B" w:rsidRDefault="00C54B40" w:rsidP="009F04F0">
            <w:pPr>
              <w:keepNext/>
              <w:spacing w:before="60" w:after="60"/>
              <w:rPr>
                <w:noProof/>
              </w:rPr>
            </w:pPr>
            <w:r w:rsidRPr="0074122B">
              <w:rPr>
                <w:noProof/>
              </w:rPr>
              <w:t>61</w:t>
            </w:r>
          </w:p>
        </w:tc>
        <w:tc>
          <w:tcPr>
            <w:tcW w:w="485" w:type="dxa"/>
          </w:tcPr>
          <w:p w14:paraId="524AABFA" w14:textId="77777777" w:rsidR="00C54B40" w:rsidRPr="0074122B" w:rsidRDefault="00C54B40" w:rsidP="009F04F0">
            <w:pPr>
              <w:keepNext/>
              <w:spacing w:before="60" w:after="60"/>
              <w:rPr>
                <w:noProof/>
              </w:rPr>
            </w:pPr>
            <w:r w:rsidRPr="0074122B">
              <w:rPr>
                <w:noProof/>
              </w:rPr>
              <w:t>V</w:t>
            </w:r>
          </w:p>
        </w:tc>
        <w:tc>
          <w:tcPr>
            <w:tcW w:w="6594" w:type="dxa"/>
            <w:gridSpan w:val="6"/>
          </w:tcPr>
          <w:p w14:paraId="15B47C1A" w14:textId="77777777" w:rsidR="00C54B40" w:rsidRPr="0074122B" w:rsidRDefault="00C54B40" w:rsidP="009F04F0">
            <w:pPr>
              <w:keepNext/>
              <w:spacing w:before="60" w:after="60"/>
              <w:rPr>
                <w:noProof/>
              </w:rPr>
            </w:pPr>
            <w:r w:rsidRPr="0074122B">
              <w:rPr>
                <w:noProof/>
              </w:rPr>
              <w:t>DG 1 datu elementi (ligzdoti)</w:t>
            </w:r>
          </w:p>
        </w:tc>
        <w:tc>
          <w:tcPr>
            <w:tcW w:w="1559" w:type="dxa"/>
            <w:gridSpan w:val="2"/>
          </w:tcPr>
          <w:p w14:paraId="4809A299" w14:textId="77777777" w:rsidR="00C54B40" w:rsidRPr="0074122B" w:rsidRDefault="00C54B40" w:rsidP="009F04F0">
            <w:pPr>
              <w:keepNext/>
              <w:spacing w:before="60" w:after="60"/>
              <w:rPr>
                <w:noProof/>
              </w:rPr>
            </w:pPr>
          </w:p>
        </w:tc>
        <w:tc>
          <w:tcPr>
            <w:tcW w:w="1134" w:type="dxa"/>
            <w:gridSpan w:val="2"/>
          </w:tcPr>
          <w:p w14:paraId="34AFA76B" w14:textId="77777777" w:rsidR="00C54B40" w:rsidRPr="0074122B" w:rsidRDefault="00C54B40" w:rsidP="009F04F0">
            <w:pPr>
              <w:keepNext/>
              <w:spacing w:before="60" w:after="60"/>
              <w:rPr>
                <w:noProof/>
              </w:rPr>
            </w:pPr>
          </w:p>
        </w:tc>
      </w:tr>
      <w:tr w:rsidR="003A6A3A" w:rsidRPr="0074122B" w14:paraId="710C2C71" w14:textId="77777777" w:rsidTr="009F04F0">
        <w:trPr>
          <w:jc w:val="center"/>
        </w:trPr>
        <w:tc>
          <w:tcPr>
            <w:tcW w:w="669" w:type="dxa"/>
          </w:tcPr>
          <w:p w14:paraId="5F7C1DEC" w14:textId="77777777" w:rsidR="00C54B40" w:rsidRPr="0074122B" w:rsidRDefault="00C54B40" w:rsidP="009F04F0">
            <w:pPr>
              <w:keepNext/>
              <w:spacing w:before="60" w:after="60"/>
              <w:rPr>
                <w:noProof/>
              </w:rPr>
            </w:pPr>
          </w:p>
        </w:tc>
        <w:tc>
          <w:tcPr>
            <w:tcW w:w="485" w:type="dxa"/>
          </w:tcPr>
          <w:p w14:paraId="3794D2EF" w14:textId="77777777" w:rsidR="00C54B40" w:rsidRPr="0074122B" w:rsidRDefault="00C54B40" w:rsidP="009F04F0">
            <w:pPr>
              <w:keepNext/>
              <w:spacing w:before="60" w:after="60"/>
              <w:rPr>
                <w:noProof/>
              </w:rPr>
            </w:pPr>
          </w:p>
        </w:tc>
        <w:tc>
          <w:tcPr>
            <w:tcW w:w="834" w:type="dxa"/>
            <w:shd w:val="clear" w:color="auto" w:fill="BFBFBF" w:themeFill="background1" w:themeFillShade="BF"/>
          </w:tcPr>
          <w:p w14:paraId="636CD963" w14:textId="77777777" w:rsidR="00C54B40" w:rsidRPr="0074122B" w:rsidRDefault="00C54B40" w:rsidP="009F04F0">
            <w:pPr>
              <w:keepNext/>
              <w:spacing w:before="60" w:after="60"/>
              <w:rPr>
                <w:noProof/>
              </w:rPr>
            </w:pPr>
            <w:r w:rsidRPr="0074122B">
              <w:rPr>
                <w:noProof/>
              </w:rPr>
              <w:t>Tags</w:t>
            </w:r>
          </w:p>
        </w:tc>
        <w:tc>
          <w:tcPr>
            <w:tcW w:w="485" w:type="dxa"/>
            <w:shd w:val="clear" w:color="auto" w:fill="BFBFBF" w:themeFill="background1" w:themeFillShade="BF"/>
          </w:tcPr>
          <w:p w14:paraId="61DC9E81" w14:textId="77777777" w:rsidR="00C54B40" w:rsidRPr="0074122B" w:rsidRDefault="00C54B40" w:rsidP="009F04F0">
            <w:pPr>
              <w:keepNext/>
              <w:spacing w:before="60" w:after="60"/>
              <w:rPr>
                <w:noProof/>
              </w:rPr>
            </w:pPr>
            <w:r w:rsidRPr="0074122B">
              <w:rPr>
                <w:noProof/>
              </w:rPr>
              <w:t>L</w:t>
            </w:r>
          </w:p>
        </w:tc>
        <w:tc>
          <w:tcPr>
            <w:tcW w:w="5275" w:type="dxa"/>
            <w:gridSpan w:val="4"/>
            <w:shd w:val="clear" w:color="auto" w:fill="BFBFBF" w:themeFill="background1" w:themeFillShade="BF"/>
          </w:tcPr>
          <w:p w14:paraId="67B99826" w14:textId="77777777" w:rsidR="00C54B40" w:rsidRPr="0074122B" w:rsidRDefault="00C54B40" w:rsidP="009F04F0">
            <w:pPr>
              <w:keepNext/>
              <w:spacing w:before="60" w:after="60"/>
              <w:rPr>
                <w:noProof/>
              </w:rPr>
            </w:pPr>
            <w:r w:rsidRPr="0074122B">
              <w:rPr>
                <w:noProof/>
              </w:rPr>
              <w:t>Vērtība</w:t>
            </w:r>
          </w:p>
        </w:tc>
        <w:tc>
          <w:tcPr>
            <w:tcW w:w="1559" w:type="dxa"/>
            <w:gridSpan w:val="2"/>
          </w:tcPr>
          <w:p w14:paraId="560EC91D" w14:textId="77777777" w:rsidR="00C54B40" w:rsidRPr="0074122B" w:rsidRDefault="00C54B40" w:rsidP="009F04F0">
            <w:pPr>
              <w:keepNext/>
              <w:spacing w:before="60" w:after="60"/>
              <w:rPr>
                <w:noProof/>
              </w:rPr>
            </w:pPr>
          </w:p>
        </w:tc>
        <w:tc>
          <w:tcPr>
            <w:tcW w:w="1134" w:type="dxa"/>
            <w:gridSpan w:val="2"/>
          </w:tcPr>
          <w:p w14:paraId="1046392D" w14:textId="77777777" w:rsidR="00C54B40" w:rsidRPr="0074122B" w:rsidRDefault="00C54B40" w:rsidP="009F04F0">
            <w:pPr>
              <w:keepNext/>
              <w:spacing w:before="60" w:after="60"/>
              <w:rPr>
                <w:noProof/>
              </w:rPr>
            </w:pPr>
          </w:p>
        </w:tc>
      </w:tr>
      <w:tr w:rsidR="009F04F0" w:rsidRPr="0074122B" w14:paraId="411F648A" w14:textId="77777777" w:rsidTr="009F04F0">
        <w:trPr>
          <w:jc w:val="center"/>
        </w:trPr>
        <w:tc>
          <w:tcPr>
            <w:tcW w:w="669" w:type="dxa"/>
          </w:tcPr>
          <w:p w14:paraId="7B11D49F" w14:textId="77777777" w:rsidR="00C54B40" w:rsidRPr="0074122B" w:rsidRDefault="00C54B40" w:rsidP="009F04F0">
            <w:pPr>
              <w:keepNext/>
              <w:spacing w:before="60" w:after="60"/>
              <w:rPr>
                <w:noProof/>
              </w:rPr>
            </w:pPr>
          </w:p>
        </w:tc>
        <w:tc>
          <w:tcPr>
            <w:tcW w:w="485" w:type="dxa"/>
          </w:tcPr>
          <w:p w14:paraId="7616D56A" w14:textId="77777777" w:rsidR="00C54B40" w:rsidRPr="0074122B" w:rsidRDefault="00C54B40" w:rsidP="009F04F0">
            <w:pPr>
              <w:keepNext/>
              <w:spacing w:before="60" w:after="60"/>
              <w:rPr>
                <w:noProof/>
              </w:rPr>
            </w:pPr>
          </w:p>
        </w:tc>
        <w:tc>
          <w:tcPr>
            <w:tcW w:w="834" w:type="dxa"/>
          </w:tcPr>
          <w:p w14:paraId="650634DF" w14:textId="77777777" w:rsidR="00C54B40" w:rsidRPr="0074122B" w:rsidRDefault="00C54B40" w:rsidP="009F04F0">
            <w:pPr>
              <w:keepNext/>
              <w:spacing w:before="60" w:after="60"/>
              <w:rPr>
                <w:noProof/>
              </w:rPr>
            </w:pPr>
            <w:r w:rsidRPr="0074122B">
              <w:rPr>
                <w:noProof/>
              </w:rPr>
              <w:t>5F 01</w:t>
            </w:r>
          </w:p>
        </w:tc>
        <w:tc>
          <w:tcPr>
            <w:tcW w:w="485" w:type="dxa"/>
          </w:tcPr>
          <w:p w14:paraId="3A274879" w14:textId="77777777" w:rsidR="00C54B40" w:rsidRPr="0074122B" w:rsidRDefault="00C54B40" w:rsidP="009F04F0">
            <w:pPr>
              <w:keepNext/>
              <w:spacing w:before="60" w:after="60"/>
              <w:rPr>
                <w:noProof/>
              </w:rPr>
            </w:pPr>
            <w:r w:rsidRPr="0074122B">
              <w:rPr>
                <w:noProof/>
              </w:rPr>
              <w:t>V</w:t>
            </w:r>
          </w:p>
        </w:tc>
        <w:tc>
          <w:tcPr>
            <w:tcW w:w="5275" w:type="dxa"/>
            <w:gridSpan w:val="4"/>
          </w:tcPr>
          <w:p w14:paraId="10140E4B" w14:textId="77777777" w:rsidR="00C54B40" w:rsidRPr="0074122B" w:rsidRDefault="00C54B40" w:rsidP="009F04F0">
            <w:pPr>
              <w:keepNext/>
              <w:spacing w:before="60" w:after="60"/>
              <w:rPr>
                <w:noProof/>
              </w:rPr>
            </w:pPr>
            <w:r w:rsidRPr="0074122B">
              <w:rPr>
                <w:noProof/>
              </w:rPr>
              <w:t>Tipa apstiprinājuma numurs</w:t>
            </w:r>
          </w:p>
        </w:tc>
        <w:tc>
          <w:tcPr>
            <w:tcW w:w="1559" w:type="dxa"/>
            <w:gridSpan w:val="2"/>
          </w:tcPr>
          <w:p w14:paraId="6C751FE5" w14:textId="77777777" w:rsidR="00C54B40" w:rsidRPr="0074122B" w:rsidRDefault="00C54B40" w:rsidP="009F04F0">
            <w:pPr>
              <w:keepNext/>
              <w:spacing w:before="60" w:after="60"/>
              <w:rPr>
                <w:noProof/>
              </w:rPr>
            </w:pPr>
            <w:r w:rsidRPr="0074122B">
              <w:rPr>
                <w:noProof/>
              </w:rPr>
              <w:t>ans</w:t>
            </w:r>
          </w:p>
        </w:tc>
        <w:tc>
          <w:tcPr>
            <w:tcW w:w="1134" w:type="dxa"/>
            <w:gridSpan w:val="2"/>
          </w:tcPr>
          <w:p w14:paraId="64558D6C" w14:textId="77777777" w:rsidR="00C54B40" w:rsidRPr="0074122B" w:rsidRDefault="00C54B40" w:rsidP="009F04F0">
            <w:pPr>
              <w:keepNext/>
              <w:spacing w:before="60" w:after="60"/>
              <w:rPr>
                <w:noProof/>
              </w:rPr>
            </w:pPr>
            <w:r w:rsidRPr="0074122B">
              <w:rPr>
                <w:noProof/>
              </w:rPr>
              <w:t>O</w:t>
            </w:r>
          </w:p>
        </w:tc>
      </w:tr>
      <w:tr w:rsidR="009F04F0" w:rsidRPr="0074122B" w14:paraId="17618849" w14:textId="77777777" w:rsidTr="009F04F0">
        <w:trPr>
          <w:jc w:val="center"/>
        </w:trPr>
        <w:tc>
          <w:tcPr>
            <w:tcW w:w="669" w:type="dxa"/>
          </w:tcPr>
          <w:p w14:paraId="6C60E915" w14:textId="77777777" w:rsidR="00C54B40" w:rsidRPr="0074122B" w:rsidRDefault="00C54B40" w:rsidP="009F04F0">
            <w:pPr>
              <w:keepNext/>
              <w:spacing w:before="60" w:after="60"/>
              <w:rPr>
                <w:noProof/>
              </w:rPr>
            </w:pPr>
          </w:p>
        </w:tc>
        <w:tc>
          <w:tcPr>
            <w:tcW w:w="485" w:type="dxa"/>
          </w:tcPr>
          <w:p w14:paraId="5CDABA7F" w14:textId="77777777" w:rsidR="00C54B40" w:rsidRPr="0074122B" w:rsidRDefault="00C54B40" w:rsidP="009F04F0">
            <w:pPr>
              <w:keepNext/>
              <w:spacing w:before="60" w:after="60"/>
              <w:rPr>
                <w:noProof/>
              </w:rPr>
            </w:pPr>
          </w:p>
        </w:tc>
        <w:tc>
          <w:tcPr>
            <w:tcW w:w="834" w:type="dxa"/>
          </w:tcPr>
          <w:p w14:paraId="4E317B51" w14:textId="77777777" w:rsidR="00C54B40" w:rsidRPr="0074122B" w:rsidRDefault="00C54B40" w:rsidP="009F04F0">
            <w:pPr>
              <w:keepNext/>
              <w:spacing w:before="60" w:after="60"/>
              <w:rPr>
                <w:noProof/>
              </w:rPr>
            </w:pPr>
            <w:r w:rsidRPr="0074122B">
              <w:rPr>
                <w:noProof/>
              </w:rPr>
              <w:t>5F 02</w:t>
            </w:r>
          </w:p>
        </w:tc>
        <w:tc>
          <w:tcPr>
            <w:tcW w:w="485" w:type="dxa"/>
          </w:tcPr>
          <w:p w14:paraId="5B54C2D1" w14:textId="77777777" w:rsidR="00C54B40" w:rsidRPr="0074122B" w:rsidRDefault="00C54B40" w:rsidP="009F04F0">
            <w:pPr>
              <w:keepNext/>
              <w:spacing w:before="60" w:after="60"/>
              <w:rPr>
                <w:noProof/>
              </w:rPr>
            </w:pPr>
            <w:r w:rsidRPr="0074122B">
              <w:rPr>
                <w:noProof/>
              </w:rPr>
              <w:t>V</w:t>
            </w:r>
          </w:p>
        </w:tc>
        <w:tc>
          <w:tcPr>
            <w:tcW w:w="5275" w:type="dxa"/>
            <w:gridSpan w:val="4"/>
          </w:tcPr>
          <w:p w14:paraId="5DC2B772" w14:textId="77777777" w:rsidR="00C54B40" w:rsidRPr="0074122B" w:rsidRDefault="00C54B40" w:rsidP="009F04F0">
            <w:pPr>
              <w:keepNext/>
              <w:spacing w:before="60" w:after="60"/>
              <w:rPr>
                <w:noProof/>
              </w:rPr>
            </w:pPr>
            <w:r w:rsidRPr="0074122B">
              <w:rPr>
                <w:noProof/>
              </w:rPr>
              <w:t>No demogrāfisku datu elementiem veidots datu objekts</w:t>
            </w:r>
          </w:p>
        </w:tc>
        <w:tc>
          <w:tcPr>
            <w:tcW w:w="1559" w:type="dxa"/>
            <w:gridSpan w:val="2"/>
          </w:tcPr>
          <w:p w14:paraId="1204835B" w14:textId="77777777" w:rsidR="00C54B40" w:rsidRPr="0074122B" w:rsidRDefault="00C54B40" w:rsidP="009F04F0">
            <w:pPr>
              <w:keepNext/>
              <w:spacing w:before="60" w:after="60"/>
              <w:rPr>
                <w:noProof/>
              </w:rPr>
            </w:pPr>
          </w:p>
        </w:tc>
        <w:tc>
          <w:tcPr>
            <w:tcW w:w="1134" w:type="dxa"/>
            <w:gridSpan w:val="2"/>
          </w:tcPr>
          <w:p w14:paraId="523005F6" w14:textId="77777777" w:rsidR="00C54B40" w:rsidRPr="0074122B" w:rsidRDefault="00C54B40" w:rsidP="009F04F0">
            <w:pPr>
              <w:keepNext/>
              <w:spacing w:before="60" w:after="60"/>
              <w:rPr>
                <w:noProof/>
              </w:rPr>
            </w:pPr>
            <w:r w:rsidRPr="0074122B">
              <w:rPr>
                <w:noProof/>
              </w:rPr>
              <w:t>O</w:t>
            </w:r>
          </w:p>
        </w:tc>
      </w:tr>
      <w:tr w:rsidR="009F04F0" w:rsidRPr="0074122B" w14:paraId="783270FC" w14:textId="77777777" w:rsidTr="009F04F0">
        <w:trPr>
          <w:gridAfter w:val="1"/>
          <w:wAfter w:w="17" w:type="dxa"/>
          <w:jc w:val="center"/>
        </w:trPr>
        <w:tc>
          <w:tcPr>
            <w:tcW w:w="669" w:type="dxa"/>
          </w:tcPr>
          <w:p w14:paraId="13B60ACD" w14:textId="77777777" w:rsidR="00C54B40" w:rsidRPr="0074122B" w:rsidRDefault="00C54B40" w:rsidP="009F04F0">
            <w:pPr>
              <w:keepNext/>
              <w:spacing w:before="60" w:after="60"/>
              <w:rPr>
                <w:noProof/>
              </w:rPr>
            </w:pPr>
          </w:p>
        </w:tc>
        <w:tc>
          <w:tcPr>
            <w:tcW w:w="485" w:type="dxa"/>
          </w:tcPr>
          <w:p w14:paraId="49C90961" w14:textId="77777777" w:rsidR="00C54B40" w:rsidRPr="0074122B" w:rsidRDefault="00C54B40" w:rsidP="009F04F0">
            <w:pPr>
              <w:keepNext/>
              <w:spacing w:before="60" w:after="60"/>
              <w:rPr>
                <w:noProof/>
              </w:rPr>
            </w:pPr>
          </w:p>
        </w:tc>
        <w:tc>
          <w:tcPr>
            <w:tcW w:w="834" w:type="dxa"/>
          </w:tcPr>
          <w:p w14:paraId="40799CD7" w14:textId="77777777" w:rsidR="00C54B40" w:rsidRPr="0074122B" w:rsidRDefault="00C54B40" w:rsidP="009F04F0">
            <w:pPr>
              <w:keepNext/>
              <w:spacing w:before="60" w:after="60"/>
              <w:rPr>
                <w:noProof/>
              </w:rPr>
            </w:pPr>
          </w:p>
        </w:tc>
        <w:tc>
          <w:tcPr>
            <w:tcW w:w="485" w:type="dxa"/>
          </w:tcPr>
          <w:p w14:paraId="1482AC57" w14:textId="77777777" w:rsidR="00C54B40" w:rsidRPr="0074122B" w:rsidRDefault="00C54B40" w:rsidP="009F04F0">
            <w:pPr>
              <w:keepNext/>
              <w:spacing w:before="60" w:after="60"/>
              <w:rPr>
                <w:noProof/>
              </w:rPr>
            </w:pPr>
          </w:p>
        </w:tc>
        <w:tc>
          <w:tcPr>
            <w:tcW w:w="883" w:type="dxa"/>
            <w:shd w:val="clear" w:color="auto" w:fill="BFBFBF" w:themeFill="background1" w:themeFillShade="BF"/>
          </w:tcPr>
          <w:p w14:paraId="741A3CFA" w14:textId="77777777" w:rsidR="00C54B40" w:rsidRPr="0074122B" w:rsidRDefault="00C54B40" w:rsidP="009F04F0">
            <w:pPr>
              <w:keepNext/>
              <w:spacing w:before="60" w:after="60"/>
              <w:rPr>
                <w:noProof/>
              </w:rPr>
            </w:pPr>
            <w:r w:rsidRPr="0074122B">
              <w:rPr>
                <w:noProof/>
              </w:rPr>
              <w:t>Tags</w:t>
            </w:r>
          </w:p>
        </w:tc>
        <w:tc>
          <w:tcPr>
            <w:tcW w:w="546" w:type="dxa"/>
            <w:shd w:val="clear" w:color="auto" w:fill="BFBFBF" w:themeFill="background1" w:themeFillShade="BF"/>
          </w:tcPr>
          <w:p w14:paraId="2DA22594" w14:textId="77777777" w:rsidR="00C54B40" w:rsidRPr="0074122B" w:rsidRDefault="00C54B40" w:rsidP="009F04F0">
            <w:pPr>
              <w:keepNext/>
              <w:spacing w:before="60" w:after="60"/>
              <w:rPr>
                <w:noProof/>
              </w:rPr>
            </w:pPr>
            <w:r w:rsidRPr="0074122B">
              <w:rPr>
                <w:noProof/>
              </w:rPr>
              <w:t>L</w:t>
            </w:r>
          </w:p>
        </w:tc>
        <w:tc>
          <w:tcPr>
            <w:tcW w:w="3829" w:type="dxa"/>
            <w:shd w:val="clear" w:color="auto" w:fill="BFBFBF" w:themeFill="background1" w:themeFillShade="BF"/>
          </w:tcPr>
          <w:p w14:paraId="408861D4" w14:textId="77777777" w:rsidR="00C54B40" w:rsidRPr="0074122B" w:rsidRDefault="00C54B40" w:rsidP="009F04F0">
            <w:pPr>
              <w:keepNext/>
              <w:spacing w:before="60" w:after="60"/>
              <w:rPr>
                <w:noProof/>
              </w:rPr>
            </w:pPr>
            <w:r w:rsidRPr="0074122B">
              <w:rPr>
                <w:noProof/>
              </w:rPr>
              <w:t>Vērtība</w:t>
            </w:r>
          </w:p>
        </w:tc>
        <w:tc>
          <w:tcPr>
            <w:tcW w:w="1559" w:type="dxa"/>
            <w:gridSpan w:val="2"/>
          </w:tcPr>
          <w:p w14:paraId="4B1DCB4C" w14:textId="77777777" w:rsidR="00C54B40" w:rsidRPr="0074122B" w:rsidRDefault="00C54B40" w:rsidP="009F04F0">
            <w:pPr>
              <w:keepNext/>
              <w:spacing w:before="60" w:after="60"/>
              <w:rPr>
                <w:noProof/>
              </w:rPr>
            </w:pPr>
          </w:p>
        </w:tc>
        <w:tc>
          <w:tcPr>
            <w:tcW w:w="1134" w:type="dxa"/>
            <w:gridSpan w:val="2"/>
          </w:tcPr>
          <w:p w14:paraId="510CEED0" w14:textId="77777777" w:rsidR="00C54B40" w:rsidRPr="0074122B" w:rsidRDefault="00C54B40" w:rsidP="009F04F0">
            <w:pPr>
              <w:keepNext/>
              <w:spacing w:before="60" w:after="60"/>
              <w:rPr>
                <w:noProof/>
              </w:rPr>
            </w:pPr>
          </w:p>
        </w:tc>
      </w:tr>
      <w:tr w:rsidR="009F04F0" w:rsidRPr="0074122B" w14:paraId="4D6A8F3B" w14:textId="77777777" w:rsidTr="009F04F0">
        <w:trPr>
          <w:gridAfter w:val="1"/>
          <w:wAfter w:w="17" w:type="dxa"/>
          <w:jc w:val="center"/>
        </w:trPr>
        <w:tc>
          <w:tcPr>
            <w:tcW w:w="669" w:type="dxa"/>
          </w:tcPr>
          <w:p w14:paraId="42256211" w14:textId="77777777" w:rsidR="00C54B40" w:rsidRPr="0074122B" w:rsidRDefault="00C54B40" w:rsidP="009F04F0">
            <w:pPr>
              <w:keepNext/>
              <w:spacing w:before="60" w:after="60"/>
              <w:rPr>
                <w:noProof/>
              </w:rPr>
            </w:pPr>
          </w:p>
        </w:tc>
        <w:tc>
          <w:tcPr>
            <w:tcW w:w="485" w:type="dxa"/>
          </w:tcPr>
          <w:p w14:paraId="2F2FFD05" w14:textId="77777777" w:rsidR="00C54B40" w:rsidRPr="0074122B" w:rsidRDefault="00C54B40" w:rsidP="009F04F0">
            <w:pPr>
              <w:keepNext/>
              <w:spacing w:before="60" w:after="60"/>
              <w:rPr>
                <w:noProof/>
              </w:rPr>
            </w:pPr>
          </w:p>
        </w:tc>
        <w:tc>
          <w:tcPr>
            <w:tcW w:w="834" w:type="dxa"/>
          </w:tcPr>
          <w:p w14:paraId="5F0A704C" w14:textId="77777777" w:rsidR="00C54B40" w:rsidRPr="0074122B" w:rsidRDefault="00C54B40" w:rsidP="009F04F0">
            <w:pPr>
              <w:keepNext/>
              <w:spacing w:before="60" w:after="60"/>
              <w:rPr>
                <w:noProof/>
              </w:rPr>
            </w:pPr>
          </w:p>
        </w:tc>
        <w:tc>
          <w:tcPr>
            <w:tcW w:w="485" w:type="dxa"/>
          </w:tcPr>
          <w:p w14:paraId="2E82F864" w14:textId="77777777" w:rsidR="00C54B40" w:rsidRPr="0074122B" w:rsidRDefault="00C54B40" w:rsidP="009F04F0">
            <w:pPr>
              <w:keepNext/>
              <w:spacing w:before="60" w:after="60"/>
              <w:rPr>
                <w:noProof/>
              </w:rPr>
            </w:pPr>
          </w:p>
        </w:tc>
        <w:tc>
          <w:tcPr>
            <w:tcW w:w="883" w:type="dxa"/>
          </w:tcPr>
          <w:p w14:paraId="717FD391" w14:textId="77777777" w:rsidR="00C54B40" w:rsidRPr="0074122B" w:rsidRDefault="00C54B40" w:rsidP="009F04F0">
            <w:pPr>
              <w:keepNext/>
              <w:spacing w:before="60" w:after="60"/>
              <w:rPr>
                <w:noProof/>
              </w:rPr>
            </w:pPr>
            <w:r w:rsidRPr="0074122B">
              <w:rPr>
                <w:noProof/>
              </w:rPr>
              <w:t>5F 03</w:t>
            </w:r>
          </w:p>
        </w:tc>
        <w:tc>
          <w:tcPr>
            <w:tcW w:w="546" w:type="dxa"/>
          </w:tcPr>
          <w:p w14:paraId="4FE44734" w14:textId="77777777" w:rsidR="00C54B40" w:rsidRPr="0074122B" w:rsidRDefault="00C54B40" w:rsidP="009F04F0">
            <w:pPr>
              <w:keepNext/>
              <w:spacing w:before="60" w:after="60"/>
              <w:rPr>
                <w:noProof/>
              </w:rPr>
            </w:pPr>
            <w:r w:rsidRPr="0074122B">
              <w:rPr>
                <w:noProof/>
              </w:rPr>
              <w:t>3</w:t>
            </w:r>
          </w:p>
        </w:tc>
        <w:tc>
          <w:tcPr>
            <w:tcW w:w="3829" w:type="dxa"/>
          </w:tcPr>
          <w:p w14:paraId="038C7487" w14:textId="77777777" w:rsidR="00C54B40" w:rsidRPr="0074122B" w:rsidRDefault="00C54B40" w:rsidP="009F04F0">
            <w:pPr>
              <w:keepNext/>
              <w:spacing w:before="60" w:after="60"/>
              <w:rPr>
                <w:noProof/>
              </w:rPr>
            </w:pPr>
            <w:r w:rsidRPr="0074122B">
              <w:rPr>
                <w:noProof/>
              </w:rPr>
              <w:t>Izdevēja dalībvalsts</w:t>
            </w:r>
          </w:p>
        </w:tc>
        <w:tc>
          <w:tcPr>
            <w:tcW w:w="1559" w:type="dxa"/>
            <w:gridSpan w:val="2"/>
          </w:tcPr>
          <w:p w14:paraId="3E5F2254" w14:textId="77777777" w:rsidR="00C54B40" w:rsidRPr="0074122B" w:rsidRDefault="00C54B40" w:rsidP="009F04F0">
            <w:pPr>
              <w:keepNext/>
              <w:spacing w:before="60" w:after="60"/>
              <w:rPr>
                <w:noProof/>
              </w:rPr>
            </w:pPr>
            <w:r w:rsidRPr="0074122B">
              <w:rPr>
                <w:noProof/>
              </w:rPr>
              <w:t>a3</w:t>
            </w:r>
          </w:p>
        </w:tc>
        <w:tc>
          <w:tcPr>
            <w:tcW w:w="1134" w:type="dxa"/>
            <w:gridSpan w:val="2"/>
          </w:tcPr>
          <w:p w14:paraId="62B4CEB3" w14:textId="77777777" w:rsidR="00C54B40" w:rsidRPr="0074122B" w:rsidRDefault="00C54B40" w:rsidP="009F04F0">
            <w:pPr>
              <w:keepNext/>
              <w:spacing w:before="60" w:after="60"/>
              <w:rPr>
                <w:noProof/>
              </w:rPr>
            </w:pPr>
            <w:r w:rsidRPr="0074122B">
              <w:rPr>
                <w:noProof/>
              </w:rPr>
              <w:t>O</w:t>
            </w:r>
          </w:p>
        </w:tc>
      </w:tr>
      <w:tr w:rsidR="009F04F0" w:rsidRPr="0074122B" w14:paraId="4FBD59AA" w14:textId="77777777" w:rsidTr="009F04F0">
        <w:trPr>
          <w:gridAfter w:val="1"/>
          <w:wAfter w:w="17" w:type="dxa"/>
          <w:jc w:val="center"/>
        </w:trPr>
        <w:tc>
          <w:tcPr>
            <w:tcW w:w="669" w:type="dxa"/>
          </w:tcPr>
          <w:p w14:paraId="0C059AFC" w14:textId="77777777" w:rsidR="00C54B40" w:rsidRPr="0074122B" w:rsidRDefault="00C54B40" w:rsidP="009F04F0">
            <w:pPr>
              <w:keepNext/>
              <w:spacing w:before="60" w:after="60"/>
              <w:rPr>
                <w:noProof/>
              </w:rPr>
            </w:pPr>
          </w:p>
        </w:tc>
        <w:tc>
          <w:tcPr>
            <w:tcW w:w="485" w:type="dxa"/>
          </w:tcPr>
          <w:p w14:paraId="4E177323" w14:textId="77777777" w:rsidR="00C54B40" w:rsidRPr="0074122B" w:rsidRDefault="00C54B40" w:rsidP="009F04F0">
            <w:pPr>
              <w:keepNext/>
              <w:spacing w:before="60" w:after="60"/>
              <w:rPr>
                <w:noProof/>
              </w:rPr>
            </w:pPr>
          </w:p>
        </w:tc>
        <w:tc>
          <w:tcPr>
            <w:tcW w:w="834" w:type="dxa"/>
          </w:tcPr>
          <w:p w14:paraId="74A8EB64" w14:textId="77777777" w:rsidR="00C54B40" w:rsidRPr="0074122B" w:rsidRDefault="00C54B40" w:rsidP="009F04F0">
            <w:pPr>
              <w:keepNext/>
              <w:spacing w:before="60" w:after="60"/>
              <w:rPr>
                <w:noProof/>
              </w:rPr>
            </w:pPr>
          </w:p>
        </w:tc>
        <w:tc>
          <w:tcPr>
            <w:tcW w:w="485" w:type="dxa"/>
          </w:tcPr>
          <w:p w14:paraId="0F5B47D4" w14:textId="77777777" w:rsidR="00C54B40" w:rsidRPr="0074122B" w:rsidRDefault="00C54B40" w:rsidP="009F04F0">
            <w:pPr>
              <w:keepNext/>
              <w:spacing w:before="60" w:after="60"/>
              <w:rPr>
                <w:noProof/>
              </w:rPr>
            </w:pPr>
          </w:p>
        </w:tc>
        <w:tc>
          <w:tcPr>
            <w:tcW w:w="883" w:type="dxa"/>
          </w:tcPr>
          <w:p w14:paraId="3BDF4417" w14:textId="77777777" w:rsidR="00C54B40" w:rsidRPr="0074122B" w:rsidRDefault="00C54B40" w:rsidP="009F04F0">
            <w:pPr>
              <w:keepNext/>
              <w:spacing w:before="60" w:after="60"/>
              <w:rPr>
                <w:noProof/>
              </w:rPr>
            </w:pPr>
            <w:r w:rsidRPr="0074122B">
              <w:rPr>
                <w:noProof/>
              </w:rPr>
              <w:t>5F 04</w:t>
            </w:r>
          </w:p>
        </w:tc>
        <w:tc>
          <w:tcPr>
            <w:tcW w:w="546" w:type="dxa"/>
          </w:tcPr>
          <w:p w14:paraId="7F440968" w14:textId="77777777" w:rsidR="00C54B40" w:rsidRPr="0074122B" w:rsidRDefault="00C54B40" w:rsidP="009F04F0">
            <w:pPr>
              <w:keepNext/>
              <w:spacing w:before="60" w:after="60"/>
              <w:rPr>
                <w:noProof/>
              </w:rPr>
            </w:pPr>
            <w:r w:rsidRPr="0074122B">
              <w:rPr>
                <w:noProof/>
              </w:rPr>
              <w:t>V</w:t>
            </w:r>
          </w:p>
        </w:tc>
        <w:tc>
          <w:tcPr>
            <w:tcW w:w="3829" w:type="dxa"/>
          </w:tcPr>
          <w:p w14:paraId="7029DFED" w14:textId="77777777" w:rsidR="00C54B40" w:rsidRPr="0074122B" w:rsidRDefault="00C54B40" w:rsidP="009F04F0">
            <w:pPr>
              <w:keepNext/>
              <w:spacing w:before="60" w:after="60"/>
              <w:rPr>
                <w:noProof/>
              </w:rPr>
            </w:pPr>
            <w:r w:rsidRPr="0074122B">
              <w:rPr>
                <w:noProof/>
              </w:rPr>
              <w:t>Turētāja uzvārds(-i)</w:t>
            </w:r>
          </w:p>
        </w:tc>
        <w:tc>
          <w:tcPr>
            <w:tcW w:w="1559" w:type="dxa"/>
            <w:gridSpan w:val="2"/>
          </w:tcPr>
          <w:p w14:paraId="11807EC3" w14:textId="77777777" w:rsidR="00C54B40" w:rsidRPr="0074122B" w:rsidRDefault="00C54B40" w:rsidP="009F04F0">
            <w:pPr>
              <w:keepNext/>
              <w:spacing w:before="60" w:after="60"/>
              <w:rPr>
                <w:noProof/>
              </w:rPr>
            </w:pPr>
            <w:r w:rsidRPr="0074122B">
              <w:rPr>
                <w:noProof/>
              </w:rPr>
              <w:t>as</w:t>
            </w:r>
          </w:p>
        </w:tc>
        <w:tc>
          <w:tcPr>
            <w:tcW w:w="1134" w:type="dxa"/>
            <w:gridSpan w:val="2"/>
          </w:tcPr>
          <w:p w14:paraId="098BB577" w14:textId="77777777" w:rsidR="00C54B40" w:rsidRPr="0074122B" w:rsidRDefault="00C54B40" w:rsidP="009F04F0">
            <w:pPr>
              <w:keepNext/>
              <w:spacing w:before="60" w:after="60"/>
              <w:rPr>
                <w:noProof/>
              </w:rPr>
            </w:pPr>
            <w:r w:rsidRPr="0074122B">
              <w:rPr>
                <w:noProof/>
              </w:rPr>
              <w:t>O</w:t>
            </w:r>
          </w:p>
        </w:tc>
      </w:tr>
      <w:tr w:rsidR="009F04F0" w:rsidRPr="0074122B" w14:paraId="00CF73BF" w14:textId="77777777" w:rsidTr="009F04F0">
        <w:trPr>
          <w:gridAfter w:val="1"/>
          <w:wAfter w:w="17" w:type="dxa"/>
          <w:jc w:val="center"/>
        </w:trPr>
        <w:tc>
          <w:tcPr>
            <w:tcW w:w="669" w:type="dxa"/>
          </w:tcPr>
          <w:p w14:paraId="2E25BAE1" w14:textId="77777777" w:rsidR="00C54B40" w:rsidRPr="0074122B" w:rsidRDefault="00C54B40" w:rsidP="009F04F0">
            <w:pPr>
              <w:keepNext/>
              <w:spacing w:before="60" w:after="60"/>
              <w:rPr>
                <w:noProof/>
              </w:rPr>
            </w:pPr>
          </w:p>
        </w:tc>
        <w:tc>
          <w:tcPr>
            <w:tcW w:w="485" w:type="dxa"/>
          </w:tcPr>
          <w:p w14:paraId="787F27B2" w14:textId="77777777" w:rsidR="00C54B40" w:rsidRPr="0074122B" w:rsidRDefault="00C54B40" w:rsidP="009F04F0">
            <w:pPr>
              <w:keepNext/>
              <w:spacing w:before="60" w:after="60"/>
              <w:rPr>
                <w:noProof/>
              </w:rPr>
            </w:pPr>
          </w:p>
        </w:tc>
        <w:tc>
          <w:tcPr>
            <w:tcW w:w="834" w:type="dxa"/>
          </w:tcPr>
          <w:p w14:paraId="4122CF53" w14:textId="77777777" w:rsidR="00C54B40" w:rsidRPr="0074122B" w:rsidRDefault="00C54B40" w:rsidP="009F04F0">
            <w:pPr>
              <w:keepNext/>
              <w:spacing w:before="60" w:after="60"/>
              <w:rPr>
                <w:noProof/>
              </w:rPr>
            </w:pPr>
          </w:p>
        </w:tc>
        <w:tc>
          <w:tcPr>
            <w:tcW w:w="485" w:type="dxa"/>
          </w:tcPr>
          <w:p w14:paraId="6F788023" w14:textId="77777777" w:rsidR="00C54B40" w:rsidRPr="0074122B" w:rsidRDefault="00C54B40" w:rsidP="009F04F0">
            <w:pPr>
              <w:keepNext/>
              <w:spacing w:before="60" w:after="60"/>
              <w:rPr>
                <w:noProof/>
              </w:rPr>
            </w:pPr>
          </w:p>
        </w:tc>
        <w:tc>
          <w:tcPr>
            <w:tcW w:w="883" w:type="dxa"/>
          </w:tcPr>
          <w:p w14:paraId="7CD8A883" w14:textId="77777777" w:rsidR="00C54B40" w:rsidRPr="0074122B" w:rsidRDefault="00C54B40" w:rsidP="009F04F0">
            <w:pPr>
              <w:keepNext/>
              <w:spacing w:before="60" w:after="60"/>
              <w:rPr>
                <w:noProof/>
              </w:rPr>
            </w:pPr>
            <w:r w:rsidRPr="0074122B">
              <w:rPr>
                <w:noProof/>
              </w:rPr>
              <w:t>5F 05</w:t>
            </w:r>
          </w:p>
        </w:tc>
        <w:tc>
          <w:tcPr>
            <w:tcW w:w="546" w:type="dxa"/>
          </w:tcPr>
          <w:p w14:paraId="1EC595B7" w14:textId="77777777" w:rsidR="00C54B40" w:rsidRPr="0074122B" w:rsidRDefault="00C54B40" w:rsidP="009F04F0">
            <w:pPr>
              <w:keepNext/>
              <w:spacing w:before="60" w:after="60"/>
              <w:rPr>
                <w:noProof/>
              </w:rPr>
            </w:pPr>
            <w:r w:rsidRPr="0074122B">
              <w:rPr>
                <w:noProof/>
              </w:rPr>
              <w:t>V</w:t>
            </w:r>
          </w:p>
        </w:tc>
        <w:tc>
          <w:tcPr>
            <w:tcW w:w="3829" w:type="dxa"/>
          </w:tcPr>
          <w:p w14:paraId="1D0D4528" w14:textId="77777777" w:rsidR="00C54B40" w:rsidRPr="0074122B" w:rsidRDefault="00C54B40" w:rsidP="009F04F0">
            <w:pPr>
              <w:keepNext/>
              <w:spacing w:before="60" w:after="60"/>
              <w:rPr>
                <w:noProof/>
              </w:rPr>
            </w:pPr>
            <w:r w:rsidRPr="0074122B">
              <w:rPr>
                <w:noProof/>
              </w:rPr>
              <w:t>Citi turētāja vārdi</w:t>
            </w:r>
          </w:p>
        </w:tc>
        <w:tc>
          <w:tcPr>
            <w:tcW w:w="1559" w:type="dxa"/>
            <w:gridSpan w:val="2"/>
          </w:tcPr>
          <w:p w14:paraId="2122C170" w14:textId="77777777" w:rsidR="00C54B40" w:rsidRPr="0074122B" w:rsidRDefault="00C54B40" w:rsidP="009F04F0">
            <w:pPr>
              <w:keepNext/>
              <w:spacing w:before="60" w:after="60"/>
              <w:rPr>
                <w:noProof/>
              </w:rPr>
            </w:pPr>
            <w:r w:rsidRPr="0074122B">
              <w:rPr>
                <w:noProof/>
              </w:rPr>
              <w:t>as</w:t>
            </w:r>
          </w:p>
        </w:tc>
        <w:tc>
          <w:tcPr>
            <w:tcW w:w="1134" w:type="dxa"/>
            <w:gridSpan w:val="2"/>
          </w:tcPr>
          <w:p w14:paraId="4D63981D" w14:textId="77777777" w:rsidR="00C54B40" w:rsidRPr="0074122B" w:rsidRDefault="00C54B40" w:rsidP="009F04F0">
            <w:pPr>
              <w:keepNext/>
              <w:spacing w:before="60" w:after="60"/>
              <w:rPr>
                <w:noProof/>
              </w:rPr>
            </w:pPr>
            <w:r w:rsidRPr="0074122B">
              <w:rPr>
                <w:noProof/>
              </w:rPr>
              <w:t>O</w:t>
            </w:r>
          </w:p>
        </w:tc>
      </w:tr>
      <w:tr w:rsidR="009F04F0" w:rsidRPr="0074122B" w14:paraId="4C98F4BB" w14:textId="77777777" w:rsidTr="009F04F0">
        <w:trPr>
          <w:gridAfter w:val="1"/>
          <w:wAfter w:w="17" w:type="dxa"/>
          <w:jc w:val="center"/>
        </w:trPr>
        <w:tc>
          <w:tcPr>
            <w:tcW w:w="669" w:type="dxa"/>
          </w:tcPr>
          <w:p w14:paraId="31980662" w14:textId="77777777" w:rsidR="00C54B40" w:rsidRPr="0074122B" w:rsidRDefault="00C54B40" w:rsidP="009F04F0">
            <w:pPr>
              <w:keepNext/>
              <w:spacing w:before="60" w:after="60"/>
              <w:rPr>
                <w:noProof/>
              </w:rPr>
            </w:pPr>
          </w:p>
        </w:tc>
        <w:tc>
          <w:tcPr>
            <w:tcW w:w="485" w:type="dxa"/>
          </w:tcPr>
          <w:p w14:paraId="3039A696" w14:textId="77777777" w:rsidR="00C54B40" w:rsidRPr="0074122B" w:rsidRDefault="00C54B40" w:rsidP="009F04F0">
            <w:pPr>
              <w:keepNext/>
              <w:spacing w:before="60" w:after="60"/>
              <w:rPr>
                <w:noProof/>
              </w:rPr>
            </w:pPr>
          </w:p>
        </w:tc>
        <w:tc>
          <w:tcPr>
            <w:tcW w:w="834" w:type="dxa"/>
          </w:tcPr>
          <w:p w14:paraId="2EB88453" w14:textId="77777777" w:rsidR="00C54B40" w:rsidRPr="0074122B" w:rsidRDefault="00C54B40" w:rsidP="009F04F0">
            <w:pPr>
              <w:keepNext/>
              <w:spacing w:before="60" w:after="60"/>
              <w:rPr>
                <w:noProof/>
              </w:rPr>
            </w:pPr>
          </w:p>
        </w:tc>
        <w:tc>
          <w:tcPr>
            <w:tcW w:w="485" w:type="dxa"/>
          </w:tcPr>
          <w:p w14:paraId="77B92C58" w14:textId="77777777" w:rsidR="00C54B40" w:rsidRPr="0074122B" w:rsidRDefault="00C54B40" w:rsidP="009F04F0">
            <w:pPr>
              <w:keepNext/>
              <w:spacing w:before="60" w:after="60"/>
              <w:rPr>
                <w:noProof/>
              </w:rPr>
            </w:pPr>
          </w:p>
        </w:tc>
        <w:tc>
          <w:tcPr>
            <w:tcW w:w="883" w:type="dxa"/>
          </w:tcPr>
          <w:p w14:paraId="15E71968" w14:textId="77777777" w:rsidR="00C54B40" w:rsidRPr="0074122B" w:rsidRDefault="003A6A3A" w:rsidP="009F04F0">
            <w:pPr>
              <w:keepNext/>
              <w:spacing w:before="60" w:after="60"/>
              <w:rPr>
                <w:noProof/>
              </w:rPr>
            </w:pPr>
            <w:r w:rsidRPr="0074122B">
              <w:rPr>
                <w:noProof/>
              </w:rPr>
              <w:t>5F 06</w:t>
            </w:r>
          </w:p>
        </w:tc>
        <w:tc>
          <w:tcPr>
            <w:tcW w:w="546" w:type="dxa"/>
          </w:tcPr>
          <w:p w14:paraId="5DC6562A" w14:textId="77777777" w:rsidR="00C54B40" w:rsidRPr="0074122B" w:rsidRDefault="003A6A3A" w:rsidP="009F04F0">
            <w:pPr>
              <w:keepNext/>
              <w:spacing w:before="60" w:after="60"/>
              <w:rPr>
                <w:noProof/>
              </w:rPr>
            </w:pPr>
            <w:r w:rsidRPr="0074122B">
              <w:rPr>
                <w:noProof/>
              </w:rPr>
              <w:t>4</w:t>
            </w:r>
          </w:p>
        </w:tc>
        <w:tc>
          <w:tcPr>
            <w:tcW w:w="3829" w:type="dxa"/>
          </w:tcPr>
          <w:p w14:paraId="1CE4699E" w14:textId="77777777" w:rsidR="00C54B40" w:rsidRPr="0074122B" w:rsidRDefault="003A6A3A" w:rsidP="009F04F0">
            <w:pPr>
              <w:keepNext/>
              <w:spacing w:before="60" w:after="60"/>
              <w:rPr>
                <w:noProof/>
              </w:rPr>
            </w:pPr>
            <w:r w:rsidRPr="0074122B">
              <w:rPr>
                <w:noProof/>
              </w:rPr>
              <w:t>Dzimšanas datums (ddmmgggg)</w:t>
            </w:r>
          </w:p>
        </w:tc>
        <w:tc>
          <w:tcPr>
            <w:tcW w:w="1559" w:type="dxa"/>
            <w:gridSpan w:val="2"/>
          </w:tcPr>
          <w:p w14:paraId="01B49C82" w14:textId="77777777" w:rsidR="00C54B40" w:rsidRPr="0074122B" w:rsidRDefault="003A6A3A" w:rsidP="009F04F0">
            <w:pPr>
              <w:keepNext/>
              <w:spacing w:before="60" w:after="60"/>
              <w:rPr>
                <w:noProof/>
              </w:rPr>
            </w:pPr>
            <w:r w:rsidRPr="0074122B">
              <w:rPr>
                <w:noProof/>
              </w:rPr>
              <w:t>n8</w:t>
            </w:r>
          </w:p>
        </w:tc>
        <w:tc>
          <w:tcPr>
            <w:tcW w:w="1134" w:type="dxa"/>
            <w:gridSpan w:val="2"/>
          </w:tcPr>
          <w:p w14:paraId="08E4CCFE" w14:textId="77777777" w:rsidR="00C54B40" w:rsidRPr="0074122B" w:rsidRDefault="003A6A3A" w:rsidP="009F04F0">
            <w:pPr>
              <w:keepNext/>
              <w:spacing w:before="60" w:after="60"/>
              <w:rPr>
                <w:noProof/>
              </w:rPr>
            </w:pPr>
            <w:r w:rsidRPr="0074122B">
              <w:rPr>
                <w:noProof/>
              </w:rPr>
              <w:t>O</w:t>
            </w:r>
          </w:p>
        </w:tc>
      </w:tr>
      <w:tr w:rsidR="009F04F0" w:rsidRPr="0074122B" w14:paraId="11A81657" w14:textId="77777777" w:rsidTr="009F04F0">
        <w:trPr>
          <w:gridAfter w:val="1"/>
          <w:wAfter w:w="17" w:type="dxa"/>
          <w:jc w:val="center"/>
        </w:trPr>
        <w:tc>
          <w:tcPr>
            <w:tcW w:w="669" w:type="dxa"/>
          </w:tcPr>
          <w:p w14:paraId="22F18D35" w14:textId="77777777" w:rsidR="003A6A3A" w:rsidRPr="0074122B" w:rsidRDefault="003A6A3A" w:rsidP="009F04F0">
            <w:pPr>
              <w:keepNext/>
              <w:spacing w:before="60" w:after="60"/>
              <w:rPr>
                <w:noProof/>
              </w:rPr>
            </w:pPr>
          </w:p>
        </w:tc>
        <w:tc>
          <w:tcPr>
            <w:tcW w:w="485" w:type="dxa"/>
          </w:tcPr>
          <w:p w14:paraId="27C2E84C" w14:textId="77777777" w:rsidR="003A6A3A" w:rsidRPr="0074122B" w:rsidRDefault="003A6A3A" w:rsidP="009F04F0">
            <w:pPr>
              <w:keepNext/>
              <w:spacing w:before="60" w:after="60"/>
              <w:rPr>
                <w:noProof/>
              </w:rPr>
            </w:pPr>
          </w:p>
        </w:tc>
        <w:tc>
          <w:tcPr>
            <w:tcW w:w="834" w:type="dxa"/>
          </w:tcPr>
          <w:p w14:paraId="7B566E5E" w14:textId="77777777" w:rsidR="003A6A3A" w:rsidRPr="0074122B" w:rsidRDefault="003A6A3A" w:rsidP="009F04F0">
            <w:pPr>
              <w:keepNext/>
              <w:spacing w:before="60" w:after="60"/>
              <w:rPr>
                <w:noProof/>
              </w:rPr>
            </w:pPr>
          </w:p>
        </w:tc>
        <w:tc>
          <w:tcPr>
            <w:tcW w:w="485" w:type="dxa"/>
          </w:tcPr>
          <w:p w14:paraId="3DD50648" w14:textId="77777777" w:rsidR="003A6A3A" w:rsidRPr="0074122B" w:rsidRDefault="003A6A3A" w:rsidP="009F04F0">
            <w:pPr>
              <w:keepNext/>
              <w:spacing w:before="60" w:after="60"/>
              <w:rPr>
                <w:noProof/>
              </w:rPr>
            </w:pPr>
          </w:p>
        </w:tc>
        <w:tc>
          <w:tcPr>
            <w:tcW w:w="883" w:type="dxa"/>
          </w:tcPr>
          <w:p w14:paraId="305ED4FE" w14:textId="77777777" w:rsidR="003A6A3A" w:rsidRPr="0074122B" w:rsidRDefault="003A6A3A" w:rsidP="009F04F0">
            <w:pPr>
              <w:keepNext/>
              <w:spacing w:before="60" w:after="60"/>
              <w:rPr>
                <w:noProof/>
              </w:rPr>
            </w:pPr>
            <w:r w:rsidRPr="0074122B">
              <w:rPr>
                <w:noProof/>
              </w:rPr>
              <w:t>5F 07</w:t>
            </w:r>
          </w:p>
        </w:tc>
        <w:tc>
          <w:tcPr>
            <w:tcW w:w="546" w:type="dxa"/>
          </w:tcPr>
          <w:p w14:paraId="411DF023" w14:textId="77777777" w:rsidR="003A6A3A" w:rsidRPr="0074122B" w:rsidRDefault="003A6A3A" w:rsidP="009F04F0">
            <w:pPr>
              <w:keepNext/>
              <w:spacing w:before="60" w:after="60"/>
              <w:rPr>
                <w:noProof/>
              </w:rPr>
            </w:pPr>
            <w:r w:rsidRPr="0074122B">
              <w:rPr>
                <w:noProof/>
              </w:rPr>
              <w:t>V</w:t>
            </w:r>
          </w:p>
        </w:tc>
        <w:tc>
          <w:tcPr>
            <w:tcW w:w="3829" w:type="dxa"/>
          </w:tcPr>
          <w:p w14:paraId="34923CB7" w14:textId="77777777" w:rsidR="003A6A3A" w:rsidRPr="0074122B" w:rsidRDefault="003A6A3A" w:rsidP="009F04F0">
            <w:pPr>
              <w:keepNext/>
              <w:spacing w:before="60" w:after="60"/>
              <w:rPr>
                <w:noProof/>
              </w:rPr>
            </w:pPr>
            <w:r w:rsidRPr="0074122B">
              <w:rPr>
                <w:noProof/>
              </w:rPr>
              <w:t>Dzimšanas vieta</w:t>
            </w:r>
          </w:p>
        </w:tc>
        <w:tc>
          <w:tcPr>
            <w:tcW w:w="1559" w:type="dxa"/>
            <w:gridSpan w:val="2"/>
          </w:tcPr>
          <w:p w14:paraId="693015B0" w14:textId="77777777" w:rsidR="003A6A3A" w:rsidRPr="0074122B" w:rsidRDefault="003A6A3A" w:rsidP="009F04F0">
            <w:pPr>
              <w:keepNext/>
              <w:spacing w:before="60" w:after="60"/>
              <w:rPr>
                <w:noProof/>
              </w:rPr>
            </w:pPr>
            <w:r w:rsidRPr="0074122B">
              <w:rPr>
                <w:noProof/>
              </w:rPr>
              <w:t>ans</w:t>
            </w:r>
          </w:p>
        </w:tc>
        <w:tc>
          <w:tcPr>
            <w:tcW w:w="1134" w:type="dxa"/>
            <w:gridSpan w:val="2"/>
          </w:tcPr>
          <w:p w14:paraId="74BCFFA3" w14:textId="77777777" w:rsidR="003A6A3A" w:rsidRPr="0074122B" w:rsidRDefault="003A6A3A" w:rsidP="009F04F0">
            <w:pPr>
              <w:keepNext/>
              <w:spacing w:before="60" w:after="60"/>
              <w:rPr>
                <w:noProof/>
              </w:rPr>
            </w:pPr>
            <w:r w:rsidRPr="0074122B">
              <w:rPr>
                <w:noProof/>
              </w:rPr>
              <w:t>O</w:t>
            </w:r>
          </w:p>
        </w:tc>
      </w:tr>
      <w:tr w:rsidR="009F04F0" w:rsidRPr="0074122B" w14:paraId="555F0201" w14:textId="77777777" w:rsidTr="009F04F0">
        <w:trPr>
          <w:gridAfter w:val="1"/>
          <w:wAfter w:w="17" w:type="dxa"/>
          <w:jc w:val="center"/>
        </w:trPr>
        <w:tc>
          <w:tcPr>
            <w:tcW w:w="669" w:type="dxa"/>
          </w:tcPr>
          <w:p w14:paraId="786DC079" w14:textId="77777777" w:rsidR="003A6A3A" w:rsidRPr="0074122B" w:rsidRDefault="003A6A3A" w:rsidP="009F04F0">
            <w:pPr>
              <w:keepNext/>
              <w:spacing w:before="60" w:after="60"/>
              <w:rPr>
                <w:noProof/>
              </w:rPr>
            </w:pPr>
          </w:p>
        </w:tc>
        <w:tc>
          <w:tcPr>
            <w:tcW w:w="485" w:type="dxa"/>
          </w:tcPr>
          <w:p w14:paraId="257DDCFE" w14:textId="77777777" w:rsidR="003A6A3A" w:rsidRPr="0074122B" w:rsidRDefault="003A6A3A" w:rsidP="009F04F0">
            <w:pPr>
              <w:keepNext/>
              <w:spacing w:before="60" w:after="60"/>
              <w:rPr>
                <w:noProof/>
              </w:rPr>
            </w:pPr>
          </w:p>
        </w:tc>
        <w:tc>
          <w:tcPr>
            <w:tcW w:w="834" w:type="dxa"/>
          </w:tcPr>
          <w:p w14:paraId="6893B9A3" w14:textId="77777777" w:rsidR="003A6A3A" w:rsidRPr="0074122B" w:rsidRDefault="003A6A3A" w:rsidP="009F04F0">
            <w:pPr>
              <w:keepNext/>
              <w:spacing w:before="60" w:after="60"/>
              <w:rPr>
                <w:noProof/>
              </w:rPr>
            </w:pPr>
          </w:p>
        </w:tc>
        <w:tc>
          <w:tcPr>
            <w:tcW w:w="485" w:type="dxa"/>
          </w:tcPr>
          <w:p w14:paraId="0645995B" w14:textId="77777777" w:rsidR="003A6A3A" w:rsidRPr="0074122B" w:rsidRDefault="003A6A3A" w:rsidP="009F04F0">
            <w:pPr>
              <w:keepNext/>
              <w:spacing w:before="60" w:after="60"/>
              <w:rPr>
                <w:noProof/>
              </w:rPr>
            </w:pPr>
          </w:p>
        </w:tc>
        <w:tc>
          <w:tcPr>
            <w:tcW w:w="883" w:type="dxa"/>
          </w:tcPr>
          <w:p w14:paraId="3718E431" w14:textId="77777777" w:rsidR="003A6A3A" w:rsidRPr="0074122B" w:rsidRDefault="003A6A3A" w:rsidP="009F04F0">
            <w:pPr>
              <w:keepNext/>
              <w:spacing w:before="60" w:after="60"/>
              <w:rPr>
                <w:noProof/>
              </w:rPr>
            </w:pPr>
            <w:r w:rsidRPr="0074122B">
              <w:rPr>
                <w:noProof/>
              </w:rPr>
              <w:t>5F 08</w:t>
            </w:r>
          </w:p>
        </w:tc>
        <w:tc>
          <w:tcPr>
            <w:tcW w:w="546" w:type="dxa"/>
          </w:tcPr>
          <w:p w14:paraId="50F7051D" w14:textId="77777777" w:rsidR="003A6A3A" w:rsidRPr="0074122B" w:rsidRDefault="003A6A3A" w:rsidP="009F04F0">
            <w:pPr>
              <w:keepNext/>
              <w:spacing w:before="60" w:after="60"/>
              <w:rPr>
                <w:noProof/>
              </w:rPr>
            </w:pPr>
            <w:r w:rsidRPr="0074122B">
              <w:rPr>
                <w:noProof/>
              </w:rPr>
              <w:t>3</w:t>
            </w:r>
          </w:p>
        </w:tc>
        <w:tc>
          <w:tcPr>
            <w:tcW w:w="3829" w:type="dxa"/>
          </w:tcPr>
          <w:p w14:paraId="2F8C1728" w14:textId="77777777" w:rsidR="003A6A3A" w:rsidRPr="0074122B" w:rsidRDefault="003A6A3A" w:rsidP="009F04F0">
            <w:pPr>
              <w:keepNext/>
              <w:spacing w:before="60" w:after="60"/>
              <w:rPr>
                <w:noProof/>
              </w:rPr>
            </w:pPr>
            <w:r w:rsidRPr="0074122B">
              <w:rPr>
                <w:noProof/>
              </w:rPr>
              <w:t>Valstspiederība</w:t>
            </w:r>
          </w:p>
        </w:tc>
        <w:tc>
          <w:tcPr>
            <w:tcW w:w="1559" w:type="dxa"/>
            <w:gridSpan w:val="2"/>
          </w:tcPr>
          <w:p w14:paraId="2C612968" w14:textId="77777777" w:rsidR="003A6A3A" w:rsidRPr="0074122B" w:rsidRDefault="003A6A3A" w:rsidP="009F04F0">
            <w:pPr>
              <w:keepNext/>
              <w:spacing w:before="60" w:after="60"/>
              <w:rPr>
                <w:noProof/>
              </w:rPr>
            </w:pPr>
            <w:r w:rsidRPr="0074122B">
              <w:rPr>
                <w:noProof/>
              </w:rPr>
              <w:t>a3</w:t>
            </w:r>
          </w:p>
        </w:tc>
        <w:tc>
          <w:tcPr>
            <w:tcW w:w="1134" w:type="dxa"/>
            <w:gridSpan w:val="2"/>
          </w:tcPr>
          <w:p w14:paraId="267E4663" w14:textId="77777777" w:rsidR="003A6A3A" w:rsidRPr="0074122B" w:rsidRDefault="003A6A3A" w:rsidP="009F04F0">
            <w:pPr>
              <w:keepNext/>
              <w:spacing w:before="60" w:after="60"/>
              <w:rPr>
                <w:noProof/>
              </w:rPr>
            </w:pPr>
            <w:r w:rsidRPr="0074122B">
              <w:rPr>
                <w:noProof/>
              </w:rPr>
              <w:t>N</w:t>
            </w:r>
          </w:p>
        </w:tc>
      </w:tr>
      <w:tr w:rsidR="009F04F0" w:rsidRPr="0074122B" w14:paraId="5577E86B" w14:textId="77777777" w:rsidTr="009F04F0">
        <w:trPr>
          <w:gridAfter w:val="1"/>
          <w:wAfter w:w="17" w:type="dxa"/>
          <w:jc w:val="center"/>
        </w:trPr>
        <w:tc>
          <w:tcPr>
            <w:tcW w:w="669" w:type="dxa"/>
          </w:tcPr>
          <w:p w14:paraId="38DCC97D" w14:textId="77777777" w:rsidR="003A6A3A" w:rsidRPr="0074122B" w:rsidRDefault="003A6A3A" w:rsidP="009F04F0">
            <w:pPr>
              <w:keepNext/>
              <w:spacing w:before="60" w:after="60"/>
              <w:rPr>
                <w:noProof/>
              </w:rPr>
            </w:pPr>
          </w:p>
        </w:tc>
        <w:tc>
          <w:tcPr>
            <w:tcW w:w="485" w:type="dxa"/>
          </w:tcPr>
          <w:p w14:paraId="092A942F" w14:textId="77777777" w:rsidR="003A6A3A" w:rsidRPr="0074122B" w:rsidRDefault="003A6A3A" w:rsidP="009F04F0">
            <w:pPr>
              <w:keepNext/>
              <w:spacing w:before="60" w:after="60"/>
              <w:rPr>
                <w:noProof/>
              </w:rPr>
            </w:pPr>
          </w:p>
        </w:tc>
        <w:tc>
          <w:tcPr>
            <w:tcW w:w="834" w:type="dxa"/>
          </w:tcPr>
          <w:p w14:paraId="41838566" w14:textId="77777777" w:rsidR="003A6A3A" w:rsidRPr="0074122B" w:rsidRDefault="003A6A3A" w:rsidP="009F04F0">
            <w:pPr>
              <w:keepNext/>
              <w:spacing w:before="60" w:after="60"/>
              <w:rPr>
                <w:noProof/>
              </w:rPr>
            </w:pPr>
          </w:p>
        </w:tc>
        <w:tc>
          <w:tcPr>
            <w:tcW w:w="485" w:type="dxa"/>
          </w:tcPr>
          <w:p w14:paraId="6DA167FA" w14:textId="77777777" w:rsidR="003A6A3A" w:rsidRPr="0074122B" w:rsidRDefault="003A6A3A" w:rsidP="009F04F0">
            <w:pPr>
              <w:keepNext/>
              <w:spacing w:before="60" w:after="60"/>
              <w:rPr>
                <w:noProof/>
              </w:rPr>
            </w:pPr>
          </w:p>
        </w:tc>
        <w:tc>
          <w:tcPr>
            <w:tcW w:w="883" w:type="dxa"/>
          </w:tcPr>
          <w:p w14:paraId="641EDE6D" w14:textId="77777777" w:rsidR="003A6A3A" w:rsidRPr="0074122B" w:rsidRDefault="003A6A3A" w:rsidP="009F04F0">
            <w:pPr>
              <w:keepNext/>
              <w:spacing w:before="60" w:after="60"/>
              <w:rPr>
                <w:noProof/>
              </w:rPr>
            </w:pPr>
            <w:r w:rsidRPr="0074122B">
              <w:rPr>
                <w:noProof/>
              </w:rPr>
              <w:t>5F 09</w:t>
            </w:r>
          </w:p>
        </w:tc>
        <w:tc>
          <w:tcPr>
            <w:tcW w:w="546" w:type="dxa"/>
          </w:tcPr>
          <w:p w14:paraId="0F47D823" w14:textId="77777777" w:rsidR="003A6A3A" w:rsidRPr="0074122B" w:rsidRDefault="003A6A3A" w:rsidP="009F04F0">
            <w:pPr>
              <w:keepNext/>
              <w:spacing w:before="60" w:after="60"/>
              <w:rPr>
                <w:noProof/>
              </w:rPr>
            </w:pPr>
            <w:r w:rsidRPr="0074122B">
              <w:rPr>
                <w:noProof/>
              </w:rPr>
              <w:t>1</w:t>
            </w:r>
          </w:p>
        </w:tc>
        <w:tc>
          <w:tcPr>
            <w:tcW w:w="3829" w:type="dxa"/>
          </w:tcPr>
          <w:p w14:paraId="523B76B4" w14:textId="77777777" w:rsidR="003A6A3A" w:rsidRPr="0074122B" w:rsidRDefault="003A6A3A" w:rsidP="009F04F0">
            <w:pPr>
              <w:keepNext/>
              <w:spacing w:before="60" w:after="60"/>
              <w:rPr>
                <w:noProof/>
              </w:rPr>
            </w:pPr>
            <w:r w:rsidRPr="0074122B">
              <w:rPr>
                <w:noProof/>
              </w:rPr>
              <w:t>Dzimums</w:t>
            </w:r>
          </w:p>
        </w:tc>
        <w:tc>
          <w:tcPr>
            <w:tcW w:w="1559" w:type="dxa"/>
            <w:gridSpan w:val="2"/>
          </w:tcPr>
          <w:p w14:paraId="4E45B5E0" w14:textId="77777777" w:rsidR="003A6A3A" w:rsidRPr="0074122B" w:rsidRDefault="003A6A3A" w:rsidP="009F04F0">
            <w:pPr>
              <w:keepNext/>
              <w:spacing w:before="60" w:after="60"/>
              <w:rPr>
                <w:noProof/>
              </w:rPr>
            </w:pPr>
            <w:r w:rsidRPr="0074122B">
              <w:rPr>
                <w:noProof/>
              </w:rPr>
              <w:t>V/S/U</w:t>
            </w:r>
          </w:p>
        </w:tc>
        <w:tc>
          <w:tcPr>
            <w:tcW w:w="1134" w:type="dxa"/>
            <w:gridSpan w:val="2"/>
          </w:tcPr>
          <w:p w14:paraId="635F2E16" w14:textId="77777777" w:rsidR="003A6A3A" w:rsidRPr="0074122B" w:rsidRDefault="003A6A3A" w:rsidP="009F04F0">
            <w:pPr>
              <w:keepNext/>
              <w:spacing w:before="60" w:after="60"/>
              <w:rPr>
                <w:noProof/>
              </w:rPr>
            </w:pPr>
            <w:r w:rsidRPr="0074122B">
              <w:rPr>
                <w:noProof/>
              </w:rPr>
              <w:t>N</w:t>
            </w:r>
          </w:p>
        </w:tc>
      </w:tr>
      <w:tr w:rsidR="009F04F0" w:rsidRPr="0074122B" w14:paraId="422CBD37" w14:textId="77777777" w:rsidTr="009F04F0">
        <w:trPr>
          <w:gridAfter w:val="1"/>
          <w:wAfter w:w="17" w:type="dxa"/>
          <w:jc w:val="center"/>
        </w:trPr>
        <w:tc>
          <w:tcPr>
            <w:tcW w:w="669" w:type="dxa"/>
          </w:tcPr>
          <w:p w14:paraId="741C3652" w14:textId="77777777" w:rsidR="003A6A3A" w:rsidRPr="0074122B" w:rsidRDefault="003A6A3A" w:rsidP="009F04F0">
            <w:pPr>
              <w:keepNext/>
              <w:spacing w:before="60" w:after="60"/>
              <w:rPr>
                <w:noProof/>
              </w:rPr>
            </w:pPr>
          </w:p>
        </w:tc>
        <w:tc>
          <w:tcPr>
            <w:tcW w:w="485" w:type="dxa"/>
          </w:tcPr>
          <w:p w14:paraId="795CE5BE" w14:textId="77777777" w:rsidR="003A6A3A" w:rsidRPr="0074122B" w:rsidRDefault="003A6A3A" w:rsidP="009F04F0">
            <w:pPr>
              <w:keepNext/>
              <w:spacing w:before="60" w:after="60"/>
              <w:rPr>
                <w:noProof/>
              </w:rPr>
            </w:pPr>
          </w:p>
        </w:tc>
        <w:tc>
          <w:tcPr>
            <w:tcW w:w="834" w:type="dxa"/>
          </w:tcPr>
          <w:p w14:paraId="7BE690E6" w14:textId="77777777" w:rsidR="003A6A3A" w:rsidRPr="0074122B" w:rsidRDefault="003A6A3A" w:rsidP="009F04F0">
            <w:pPr>
              <w:keepNext/>
              <w:spacing w:before="60" w:after="60"/>
              <w:rPr>
                <w:noProof/>
              </w:rPr>
            </w:pPr>
          </w:p>
        </w:tc>
        <w:tc>
          <w:tcPr>
            <w:tcW w:w="485" w:type="dxa"/>
          </w:tcPr>
          <w:p w14:paraId="5751B087" w14:textId="77777777" w:rsidR="003A6A3A" w:rsidRPr="0074122B" w:rsidRDefault="003A6A3A" w:rsidP="009F04F0">
            <w:pPr>
              <w:keepNext/>
              <w:spacing w:before="60" w:after="60"/>
              <w:rPr>
                <w:noProof/>
              </w:rPr>
            </w:pPr>
          </w:p>
        </w:tc>
        <w:tc>
          <w:tcPr>
            <w:tcW w:w="883" w:type="dxa"/>
          </w:tcPr>
          <w:p w14:paraId="73EE1750" w14:textId="77777777" w:rsidR="003A6A3A" w:rsidRPr="0074122B" w:rsidRDefault="003A6A3A" w:rsidP="009F04F0">
            <w:pPr>
              <w:keepNext/>
              <w:spacing w:before="60" w:after="60"/>
              <w:rPr>
                <w:noProof/>
              </w:rPr>
            </w:pPr>
            <w:r w:rsidRPr="0074122B">
              <w:rPr>
                <w:noProof/>
              </w:rPr>
              <w:t>5F 0A</w:t>
            </w:r>
          </w:p>
        </w:tc>
        <w:tc>
          <w:tcPr>
            <w:tcW w:w="546" w:type="dxa"/>
          </w:tcPr>
          <w:p w14:paraId="100143F6" w14:textId="77777777" w:rsidR="003A6A3A" w:rsidRPr="0074122B" w:rsidRDefault="003A6A3A" w:rsidP="009F04F0">
            <w:pPr>
              <w:keepNext/>
              <w:spacing w:before="60" w:after="60"/>
              <w:rPr>
                <w:noProof/>
              </w:rPr>
            </w:pPr>
            <w:r w:rsidRPr="0074122B">
              <w:rPr>
                <w:noProof/>
              </w:rPr>
              <w:t>4</w:t>
            </w:r>
          </w:p>
        </w:tc>
        <w:tc>
          <w:tcPr>
            <w:tcW w:w="3829" w:type="dxa"/>
          </w:tcPr>
          <w:p w14:paraId="1B98FD6D" w14:textId="77777777" w:rsidR="003A6A3A" w:rsidRPr="0074122B" w:rsidRDefault="003A6A3A" w:rsidP="009F04F0">
            <w:pPr>
              <w:keepNext/>
              <w:spacing w:before="60" w:after="60"/>
              <w:jc w:val="left"/>
              <w:rPr>
                <w:noProof/>
              </w:rPr>
            </w:pPr>
            <w:r w:rsidRPr="0074122B">
              <w:rPr>
                <w:noProof/>
              </w:rPr>
              <w:t>Apliecības izdošanas datums (ddmmgggg)</w:t>
            </w:r>
          </w:p>
        </w:tc>
        <w:tc>
          <w:tcPr>
            <w:tcW w:w="1559" w:type="dxa"/>
            <w:gridSpan w:val="2"/>
          </w:tcPr>
          <w:p w14:paraId="573EF5E5" w14:textId="77777777" w:rsidR="003A6A3A" w:rsidRPr="0074122B" w:rsidRDefault="003A6A3A" w:rsidP="009F04F0">
            <w:pPr>
              <w:keepNext/>
              <w:spacing w:before="60" w:after="60"/>
              <w:rPr>
                <w:noProof/>
              </w:rPr>
            </w:pPr>
            <w:r w:rsidRPr="0074122B">
              <w:rPr>
                <w:noProof/>
              </w:rPr>
              <w:t>n8</w:t>
            </w:r>
          </w:p>
        </w:tc>
        <w:tc>
          <w:tcPr>
            <w:tcW w:w="1134" w:type="dxa"/>
            <w:gridSpan w:val="2"/>
          </w:tcPr>
          <w:p w14:paraId="256C2DFB" w14:textId="77777777" w:rsidR="003A6A3A" w:rsidRPr="0074122B" w:rsidRDefault="003A6A3A" w:rsidP="009F04F0">
            <w:pPr>
              <w:keepNext/>
              <w:spacing w:before="60" w:after="60"/>
              <w:rPr>
                <w:noProof/>
              </w:rPr>
            </w:pPr>
            <w:r w:rsidRPr="0074122B">
              <w:rPr>
                <w:noProof/>
              </w:rPr>
              <w:t>O</w:t>
            </w:r>
          </w:p>
        </w:tc>
      </w:tr>
      <w:tr w:rsidR="003A6A3A" w:rsidRPr="0074122B" w14:paraId="6F506AE6" w14:textId="77777777" w:rsidTr="009F04F0">
        <w:trPr>
          <w:gridAfter w:val="1"/>
          <w:wAfter w:w="17" w:type="dxa"/>
          <w:jc w:val="center"/>
        </w:trPr>
        <w:tc>
          <w:tcPr>
            <w:tcW w:w="669" w:type="dxa"/>
          </w:tcPr>
          <w:p w14:paraId="4963C850" w14:textId="77777777" w:rsidR="003A6A3A" w:rsidRPr="0074122B" w:rsidRDefault="003A6A3A" w:rsidP="009F04F0">
            <w:pPr>
              <w:keepNext/>
              <w:spacing w:before="60" w:after="60"/>
              <w:rPr>
                <w:noProof/>
              </w:rPr>
            </w:pPr>
          </w:p>
        </w:tc>
        <w:tc>
          <w:tcPr>
            <w:tcW w:w="485" w:type="dxa"/>
          </w:tcPr>
          <w:p w14:paraId="14087D08" w14:textId="77777777" w:rsidR="003A6A3A" w:rsidRPr="0074122B" w:rsidRDefault="003A6A3A" w:rsidP="009F04F0">
            <w:pPr>
              <w:keepNext/>
              <w:spacing w:before="60" w:after="60"/>
              <w:rPr>
                <w:noProof/>
              </w:rPr>
            </w:pPr>
          </w:p>
        </w:tc>
        <w:tc>
          <w:tcPr>
            <w:tcW w:w="834" w:type="dxa"/>
          </w:tcPr>
          <w:p w14:paraId="24B158D3" w14:textId="77777777" w:rsidR="003A6A3A" w:rsidRPr="0074122B" w:rsidRDefault="003A6A3A" w:rsidP="009F04F0">
            <w:pPr>
              <w:keepNext/>
              <w:spacing w:before="60" w:after="60"/>
              <w:rPr>
                <w:noProof/>
              </w:rPr>
            </w:pPr>
          </w:p>
        </w:tc>
        <w:tc>
          <w:tcPr>
            <w:tcW w:w="485" w:type="dxa"/>
          </w:tcPr>
          <w:p w14:paraId="42A963FA" w14:textId="77777777" w:rsidR="003A6A3A" w:rsidRPr="0074122B" w:rsidRDefault="003A6A3A" w:rsidP="009F04F0">
            <w:pPr>
              <w:keepNext/>
              <w:spacing w:before="60" w:after="60"/>
              <w:rPr>
                <w:noProof/>
              </w:rPr>
            </w:pPr>
          </w:p>
        </w:tc>
        <w:tc>
          <w:tcPr>
            <w:tcW w:w="883" w:type="dxa"/>
          </w:tcPr>
          <w:p w14:paraId="776D590A" w14:textId="77777777" w:rsidR="003A6A3A" w:rsidRPr="0074122B" w:rsidRDefault="003A6A3A" w:rsidP="009F04F0">
            <w:pPr>
              <w:keepNext/>
              <w:spacing w:before="60" w:after="60"/>
              <w:rPr>
                <w:noProof/>
              </w:rPr>
            </w:pPr>
            <w:r w:rsidRPr="0074122B">
              <w:rPr>
                <w:noProof/>
              </w:rPr>
              <w:t>5F 0B</w:t>
            </w:r>
          </w:p>
        </w:tc>
        <w:tc>
          <w:tcPr>
            <w:tcW w:w="546" w:type="dxa"/>
          </w:tcPr>
          <w:p w14:paraId="38FDD210" w14:textId="77777777" w:rsidR="003A6A3A" w:rsidRPr="0074122B" w:rsidRDefault="003A6A3A" w:rsidP="009F04F0">
            <w:pPr>
              <w:keepNext/>
              <w:spacing w:before="60" w:after="60"/>
              <w:rPr>
                <w:noProof/>
              </w:rPr>
            </w:pPr>
            <w:r w:rsidRPr="0074122B">
              <w:rPr>
                <w:noProof/>
              </w:rPr>
              <w:t>4</w:t>
            </w:r>
          </w:p>
        </w:tc>
        <w:tc>
          <w:tcPr>
            <w:tcW w:w="3829" w:type="dxa"/>
          </w:tcPr>
          <w:p w14:paraId="7C708C58" w14:textId="77777777" w:rsidR="003A6A3A" w:rsidRPr="0074122B" w:rsidRDefault="003A6A3A" w:rsidP="009F04F0">
            <w:pPr>
              <w:keepNext/>
              <w:spacing w:before="60" w:after="60"/>
              <w:jc w:val="left"/>
              <w:rPr>
                <w:noProof/>
              </w:rPr>
            </w:pPr>
            <w:r w:rsidRPr="0074122B">
              <w:rPr>
                <w:noProof/>
              </w:rPr>
              <w:t>Apliecības derīguma termiņš (ddmmgggg)</w:t>
            </w:r>
          </w:p>
        </w:tc>
        <w:tc>
          <w:tcPr>
            <w:tcW w:w="1559" w:type="dxa"/>
            <w:gridSpan w:val="2"/>
          </w:tcPr>
          <w:p w14:paraId="04C518B0" w14:textId="77777777" w:rsidR="003A6A3A" w:rsidRPr="0074122B" w:rsidRDefault="003A6A3A" w:rsidP="009F04F0">
            <w:pPr>
              <w:keepNext/>
              <w:spacing w:before="60" w:after="60"/>
              <w:rPr>
                <w:noProof/>
              </w:rPr>
            </w:pPr>
            <w:r w:rsidRPr="0074122B">
              <w:rPr>
                <w:noProof/>
              </w:rPr>
              <w:t>n8</w:t>
            </w:r>
          </w:p>
        </w:tc>
        <w:tc>
          <w:tcPr>
            <w:tcW w:w="1134" w:type="dxa"/>
            <w:gridSpan w:val="2"/>
          </w:tcPr>
          <w:p w14:paraId="1850D036" w14:textId="77777777" w:rsidR="003A6A3A" w:rsidRPr="0074122B" w:rsidRDefault="003A6A3A" w:rsidP="009F04F0">
            <w:pPr>
              <w:keepNext/>
              <w:spacing w:before="60" w:after="60"/>
              <w:rPr>
                <w:noProof/>
              </w:rPr>
            </w:pPr>
            <w:r w:rsidRPr="0074122B">
              <w:rPr>
                <w:noProof/>
              </w:rPr>
              <w:t>O</w:t>
            </w:r>
          </w:p>
        </w:tc>
      </w:tr>
      <w:tr w:rsidR="003A6A3A" w:rsidRPr="0074122B" w14:paraId="3C0F5EB3" w14:textId="77777777" w:rsidTr="009F04F0">
        <w:trPr>
          <w:gridAfter w:val="1"/>
          <w:wAfter w:w="17" w:type="dxa"/>
          <w:jc w:val="center"/>
        </w:trPr>
        <w:tc>
          <w:tcPr>
            <w:tcW w:w="669" w:type="dxa"/>
          </w:tcPr>
          <w:p w14:paraId="7B21FE19" w14:textId="77777777" w:rsidR="003A6A3A" w:rsidRPr="0074122B" w:rsidRDefault="003A6A3A" w:rsidP="009F04F0">
            <w:pPr>
              <w:keepNext/>
              <w:spacing w:before="60" w:after="60"/>
              <w:rPr>
                <w:noProof/>
              </w:rPr>
            </w:pPr>
          </w:p>
        </w:tc>
        <w:tc>
          <w:tcPr>
            <w:tcW w:w="485" w:type="dxa"/>
          </w:tcPr>
          <w:p w14:paraId="621E11B8" w14:textId="77777777" w:rsidR="003A6A3A" w:rsidRPr="0074122B" w:rsidRDefault="003A6A3A" w:rsidP="009F04F0">
            <w:pPr>
              <w:keepNext/>
              <w:spacing w:before="60" w:after="60"/>
              <w:rPr>
                <w:noProof/>
              </w:rPr>
            </w:pPr>
          </w:p>
        </w:tc>
        <w:tc>
          <w:tcPr>
            <w:tcW w:w="834" w:type="dxa"/>
          </w:tcPr>
          <w:p w14:paraId="369ABDCD" w14:textId="77777777" w:rsidR="003A6A3A" w:rsidRPr="0074122B" w:rsidRDefault="003A6A3A" w:rsidP="009F04F0">
            <w:pPr>
              <w:keepNext/>
              <w:spacing w:before="60" w:after="60"/>
              <w:rPr>
                <w:noProof/>
              </w:rPr>
            </w:pPr>
          </w:p>
        </w:tc>
        <w:tc>
          <w:tcPr>
            <w:tcW w:w="485" w:type="dxa"/>
          </w:tcPr>
          <w:p w14:paraId="697021E9" w14:textId="77777777" w:rsidR="003A6A3A" w:rsidRPr="0074122B" w:rsidRDefault="003A6A3A" w:rsidP="009F04F0">
            <w:pPr>
              <w:keepNext/>
              <w:spacing w:before="60" w:after="60"/>
              <w:rPr>
                <w:noProof/>
              </w:rPr>
            </w:pPr>
          </w:p>
        </w:tc>
        <w:tc>
          <w:tcPr>
            <w:tcW w:w="883" w:type="dxa"/>
          </w:tcPr>
          <w:p w14:paraId="0DD1C994" w14:textId="77777777" w:rsidR="003A6A3A" w:rsidRPr="0074122B" w:rsidRDefault="003A6A3A" w:rsidP="009F04F0">
            <w:pPr>
              <w:keepNext/>
              <w:spacing w:before="60" w:after="60"/>
              <w:rPr>
                <w:noProof/>
              </w:rPr>
            </w:pPr>
            <w:r w:rsidRPr="0074122B">
              <w:rPr>
                <w:noProof/>
              </w:rPr>
              <w:t>5F 0C</w:t>
            </w:r>
          </w:p>
        </w:tc>
        <w:tc>
          <w:tcPr>
            <w:tcW w:w="546" w:type="dxa"/>
          </w:tcPr>
          <w:p w14:paraId="442EF5C0" w14:textId="77777777" w:rsidR="003A6A3A" w:rsidRPr="0074122B" w:rsidRDefault="003A6A3A" w:rsidP="009F04F0">
            <w:pPr>
              <w:keepNext/>
              <w:spacing w:before="60" w:after="60"/>
              <w:rPr>
                <w:noProof/>
              </w:rPr>
            </w:pPr>
            <w:r w:rsidRPr="0074122B">
              <w:rPr>
                <w:noProof/>
              </w:rPr>
              <w:t>V</w:t>
            </w:r>
          </w:p>
        </w:tc>
        <w:tc>
          <w:tcPr>
            <w:tcW w:w="3829" w:type="dxa"/>
          </w:tcPr>
          <w:p w14:paraId="5896AF6C" w14:textId="77777777" w:rsidR="003A6A3A" w:rsidRPr="0074122B" w:rsidRDefault="003A6A3A" w:rsidP="009F04F0">
            <w:pPr>
              <w:keepNext/>
              <w:spacing w:before="60" w:after="60"/>
              <w:rPr>
                <w:noProof/>
              </w:rPr>
            </w:pPr>
            <w:r w:rsidRPr="0074122B">
              <w:rPr>
                <w:noProof/>
              </w:rPr>
              <w:t>Izdevējiestāde</w:t>
            </w:r>
          </w:p>
        </w:tc>
        <w:tc>
          <w:tcPr>
            <w:tcW w:w="1559" w:type="dxa"/>
            <w:gridSpan w:val="2"/>
          </w:tcPr>
          <w:p w14:paraId="27D4B8EC" w14:textId="77777777" w:rsidR="003A6A3A" w:rsidRPr="0074122B" w:rsidRDefault="003A6A3A" w:rsidP="009F04F0">
            <w:pPr>
              <w:keepNext/>
              <w:spacing w:before="60" w:after="60"/>
              <w:rPr>
                <w:noProof/>
              </w:rPr>
            </w:pPr>
            <w:r w:rsidRPr="0074122B">
              <w:rPr>
                <w:noProof/>
              </w:rPr>
              <w:t>ans</w:t>
            </w:r>
          </w:p>
        </w:tc>
        <w:tc>
          <w:tcPr>
            <w:tcW w:w="1134" w:type="dxa"/>
            <w:gridSpan w:val="2"/>
          </w:tcPr>
          <w:p w14:paraId="26C704C9" w14:textId="77777777" w:rsidR="003A6A3A" w:rsidRPr="0074122B" w:rsidRDefault="003A6A3A" w:rsidP="009F04F0">
            <w:pPr>
              <w:keepNext/>
              <w:spacing w:before="60" w:after="60"/>
              <w:rPr>
                <w:noProof/>
              </w:rPr>
            </w:pPr>
            <w:r w:rsidRPr="0074122B">
              <w:rPr>
                <w:noProof/>
              </w:rPr>
              <w:t>O</w:t>
            </w:r>
          </w:p>
        </w:tc>
      </w:tr>
      <w:tr w:rsidR="003A6A3A" w:rsidRPr="0074122B" w14:paraId="1622F788" w14:textId="77777777" w:rsidTr="009F04F0">
        <w:trPr>
          <w:gridAfter w:val="1"/>
          <w:wAfter w:w="17" w:type="dxa"/>
          <w:jc w:val="center"/>
        </w:trPr>
        <w:tc>
          <w:tcPr>
            <w:tcW w:w="669" w:type="dxa"/>
          </w:tcPr>
          <w:p w14:paraId="34B0BE0A" w14:textId="77777777" w:rsidR="003A6A3A" w:rsidRPr="0074122B" w:rsidRDefault="003A6A3A" w:rsidP="009F04F0">
            <w:pPr>
              <w:keepNext/>
              <w:spacing w:before="60" w:after="60"/>
              <w:rPr>
                <w:noProof/>
              </w:rPr>
            </w:pPr>
          </w:p>
        </w:tc>
        <w:tc>
          <w:tcPr>
            <w:tcW w:w="485" w:type="dxa"/>
          </w:tcPr>
          <w:p w14:paraId="7B774445" w14:textId="77777777" w:rsidR="003A6A3A" w:rsidRPr="0074122B" w:rsidRDefault="003A6A3A" w:rsidP="009F04F0">
            <w:pPr>
              <w:keepNext/>
              <w:spacing w:before="60" w:after="60"/>
              <w:rPr>
                <w:noProof/>
              </w:rPr>
            </w:pPr>
          </w:p>
        </w:tc>
        <w:tc>
          <w:tcPr>
            <w:tcW w:w="834" w:type="dxa"/>
          </w:tcPr>
          <w:p w14:paraId="29830593" w14:textId="77777777" w:rsidR="003A6A3A" w:rsidRPr="0074122B" w:rsidRDefault="003A6A3A" w:rsidP="009F04F0">
            <w:pPr>
              <w:keepNext/>
              <w:spacing w:before="60" w:after="60"/>
              <w:rPr>
                <w:noProof/>
              </w:rPr>
            </w:pPr>
          </w:p>
        </w:tc>
        <w:tc>
          <w:tcPr>
            <w:tcW w:w="485" w:type="dxa"/>
          </w:tcPr>
          <w:p w14:paraId="2279B1A5" w14:textId="77777777" w:rsidR="003A6A3A" w:rsidRPr="0074122B" w:rsidRDefault="003A6A3A" w:rsidP="009F04F0">
            <w:pPr>
              <w:keepNext/>
              <w:spacing w:before="60" w:after="60"/>
              <w:rPr>
                <w:noProof/>
              </w:rPr>
            </w:pPr>
          </w:p>
        </w:tc>
        <w:tc>
          <w:tcPr>
            <w:tcW w:w="883" w:type="dxa"/>
          </w:tcPr>
          <w:p w14:paraId="31A0C73B" w14:textId="77777777" w:rsidR="003A6A3A" w:rsidRPr="0074122B" w:rsidRDefault="003A6A3A" w:rsidP="009F04F0">
            <w:pPr>
              <w:keepNext/>
              <w:spacing w:before="60" w:after="60"/>
              <w:rPr>
                <w:noProof/>
              </w:rPr>
            </w:pPr>
            <w:r w:rsidRPr="0074122B">
              <w:rPr>
                <w:noProof/>
              </w:rPr>
              <w:t>5F 0D</w:t>
            </w:r>
          </w:p>
        </w:tc>
        <w:tc>
          <w:tcPr>
            <w:tcW w:w="546" w:type="dxa"/>
          </w:tcPr>
          <w:p w14:paraId="0007F66F" w14:textId="77777777" w:rsidR="003A6A3A" w:rsidRPr="0074122B" w:rsidRDefault="003A6A3A" w:rsidP="009F04F0">
            <w:pPr>
              <w:keepNext/>
              <w:spacing w:before="60" w:after="60"/>
              <w:rPr>
                <w:noProof/>
              </w:rPr>
            </w:pPr>
            <w:r w:rsidRPr="0074122B">
              <w:rPr>
                <w:noProof/>
              </w:rPr>
              <w:t>V</w:t>
            </w:r>
          </w:p>
        </w:tc>
        <w:tc>
          <w:tcPr>
            <w:tcW w:w="3829" w:type="dxa"/>
          </w:tcPr>
          <w:p w14:paraId="4C85A530" w14:textId="77777777" w:rsidR="003A6A3A" w:rsidRPr="0074122B" w:rsidRDefault="003A6A3A" w:rsidP="009F04F0">
            <w:pPr>
              <w:keepNext/>
              <w:spacing w:before="60" w:after="60"/>
              <w:jc w:val="left"/>
              <w:rPr>
                <w:noProof/>
              </w:rPr>
            </w:pPr>
            <w:r w:rsidRPr="0074122B">
              <w:rPr>
                <w:noProof/>
              </w:rPr>
              <w:t>Administratīvais numurs (atšķirīgs no dokumenta numura)</w:t>
            </w:r>
          </w:p>
        </w:tc>
        <w:tc>
          <w:tcPr>
            <w:tcW w:w="1559" w:type="dxa"/>
            <w:gridSpan w:val="2"/>
          </w:tcPr>
          <w:p w14:paraId="3E1F0A5D" w14:textId="77777777" w:rsidR="003A6A3A" w:rsidRPr="0074122B" w:rsidRDefault="003A6A3A" w:rsidP="009F04F0">
            <w:pPr>
              <w:keepNext/>
              <w:spacing w:before="60" w:after="60"/>
              <w:rPr>
                <w:noProof/>
              </w:rPr>
            </w:pPr>
            <w:r w:rsidRPr="0074122B">
              <w:rPr>
                <w:noProof/>
              </w:rPr>
              <w:t>ans</w:t>
            </w:r>
          </w:p>
        </w:tc>
        <w:tc>
          <w:tcPr>
            <w:tcW w:w="1134" w:type="dxa"/>
            <w:gridSpan w:val="2"/>
          </w:tcPr>
          <w:p w14:paraId="47DD76CA" w14:textId="77777777" w:rsidR="003A6A3A" w:rsidRPr="0074122B" w:rsidRDefault="003A6A3A" w:rsidP="009F04F0">
            <w:pPr>
              <w:keepNext/>
              <w:spacing w:before="60" w:after="60"/>
              <w:rPr>
                <w:noProof/>
              </w:rPr>
            </w:pPr>
            <w:r w:rsidRPr="0074122B">
              <w:rPr>
                <w:noProof/>
              </w:rPr>
              <w:t>N</w:t>
            </w:r>
          </w:p>
        </w:tc>
      </w:tr>
      <w:tr w:rsidR="003A6A3A" w:rsidRPr="0074122B" w14:paraId="0FDBDBC6" w14:textId="77777777" w:rsidTr="009F04F0">
        <w:trPr>
          <w:gridAfter w:val="1"/>
          <w:wAfter w:w="17" w:type="dxa"/>
          <w:jc w:val="center"/>
        </w:trPr>
        <w:tc>
          <w:tcPr>
            <w:tcW w:w="669" w:type="dxa"/>
          </w:tcPr>
          <w:p w14:paraId="567ECF35" w14:textId="77777777" w:rsidR="003A6A3A" w:rsidRPr="0074122B" w:rsidRDefault="003A6A3A" w:rsidP="009F04F0">
            <w:pPr>
              <w:keepNext/>
              <w:spacing w:before="60" w:after="60"/>
              <w:rPr>
                <w:noProof/>
              </w:rPr>
            </w:pPr>
          </w:p>
        </w:tc>
        <w:tc>
          <w:tcPr>
            <w:tcW w:w="485" w:type="dxa"/>
          </w:tcPr>
          <w:p w14:paraId="59E003F0" w14:textId="77777777" w:rsidR="003A6A3A" w:rsidRPr="0074122B" w:rsidRDefault="003A6A3A" w:rsidP="009F04F0">
            <w:pPr>
              <w:keepNext/>
              <w:spacing w:before="60" w:after="60"/>
              <w:rPr>
                <w:noProof/>
              </w:rPr>
            </w:pPr>
          </w:p>
        </w:tc>
        <w:tc>
          <w:tcPr>
            <w:tcW w:w="834" w:type="dxa"/>
          </w:tcPr>
          <w:p w14:paraId="0203E64F" w14:textId="77777777" w:rsidR="003A6A3A" w:rsidRPr="0074122B" w:rsidRDefault="003A6A3A" w:rsidP="009F04F0">
            <w:pPr>
              <w:keepNext/>
              <w:spacing w:before="60" w:after="60"/>
              <w:rPr>
                <w:noProof/>
              </w:rPr>
            </w:pPr>
          </w:p>
        </w:tc>
        <w:tc>
          <w:tcPr>
            <w:tcW w:w="485" w:type="dxa"/>
          </w:tcPr>
          <w:p w14:paraId="6AA70930" w14:textId="77777777" w:rsidR="003A6A3A" w:rsidRPr="0074122B" w:rsidRDefault="003A6A3A" w:rsidP="009F04F0">
            <w:pPr>
              <w:keepNext/>
              <w:spacing w:before="60" w:after="60"/>
              <w:rPr>
                <w:noProof/>
              </w:rPr>
            </w:pPr>
          </w:p>
        </w:tc>
        <w:tc>
          <w:tcPr>
            <w:tcW w:w="883" w:type="dxa"/>
          </w:tcPr>
          <w:p w14:paraId="251861E4" w14:textId="77777777" w:rsidR="003A6A3A" w:rsidRPr="0074122B" w:rsidRDefault="003A6A3A" w:rsidP="009F04F0">
            <w:pPr>
              <w:keepNext/>
              <w:spacing w:before="60" w:after="60"/>
              <w:rPr>
                <w:noProof/>
              </w:rPr>
            </w:pPr>
            <w:r w:rsidRPr="0074122B">
              <w:rPr>
                <w:noProof/>
              </w:rPr>
              <w:t>5F 0E</w:t>
            </w:r>
          </w:p>
        </w:tc>
        <w:tc>
          <w:tcPr>
            <w:tcW w:w="546" w:type="dxa"/>
          </w:tcPr>
          <w:p w14:paraId="33701E14" w14:textId="77777777" w:rsidR="003A6A3A" w:rsidRPr="0074122B" w:rsidRDefault="003A6A3A" w:rsidP="009F04F0">
            <w:pPr>
              <w:keepNext/>
              <w:spacing w:before="60" w:after="60"/>
              <w:rPr>
                <w:noProof/>
              </w:rPr>
            </w:pPr>
            <w:r w:rsidRPr="0074122B">
              <w:rPr>
                <w:noProof/>
              </w:rPr>
              <w:t>V</w:t>
            </w:r>
          </w:p>
        </w:tc>
        <w:tc>
          <w:tcPr>
            <w:tcW w:w="3829" w:type="dxa"/>
          </w:tcPr>
          <w:p w14:paraId="6F3EAC38" w14:textId="77777777" w:rsidR="003A6A3A" w:rsidRPr="0074122B" w:rsidRDefault="003A6A3A" w:rsidP="009F04F0">
            <w:pPr>
              <w:keepNext/>
              <w:spacing w:before="60" w:after="60"/>
              <w:rPr>
                <w:noProof/>
              </w:rPr>
            </w:pPr>
            <w:r w:rsidRPr="0074122B">
              <w:rPr>
                <w:noProof/>
              </w:rPr>
              <w:t>Dokumenta numurs</w:t>
            </w:r>
          </w:p>
        </w:tc>
        <w:tc>
          <w:tcPr>
            <w:tcW w:w="1559" w:type="dxa"/>
            <w:gridSpan w:val="2"/>
          </w:tcPr>
          <w:p w14:paraId="5261E112" w14:textId="77777777" w:rsidR="003A6A3A" w:rsidRPr="0074122B" w:rsidRDefault="003A6A3A" w:rsidP="009F04F0">
            <w:pPr>
              <w:keepNext/>
              <w:spacing w:before="60" w:after="60"/>
              <w:rPr>
                <w:noProof/>
              </w:rPr>
            </w:pPr>
            <w:r w:rsidRPr="0074122B">
              <w:rPr>
                <w:noProof/>
              </w:rPr>
              <w:t>an</w:t>
            </w:r>
          </w:p>
        </w:tc>
        <w:tc>
          <w:tcPr>
            <w:tcW w:w="1134" w:type="dxa"/>
            <w:gridSpan w:val="2"/>
          </w:tcPr>
          <w:p w14:paraId="10044BC7" w14:textId="77777777" w:rsidR="003A6A3A" w:rsidRPr="0074122B" w:rsidRDefault="003A6A3A" w:rsidP="009F04F0">
            <w:pPr>
              <w:keepNext/>
              <w:spacing w:before="60" w:after="60"/>
              <w:rPr>
                <w:noProof/>
              </w:rPr>
            </w:pPr>
            <w:r w:rsidRPr="0074122B">
              <w:rPr>
                <w:noProof/>
              </w:rPr>
              <w:t>O</w:t>
            </w:r>
          </w:p>
        </w:tc>
      </w:tr>
      <w:tr w:rsidR="003A6A3A" w:rsidRPr="0074122B" w14:paraId="29ACF356" w14:textId="77777777" w:rsidTr="009F04F0">
        <w:trPr>
          <w:gridAfter w:val="1"/>
          <w:wAfter w:w="17" w:type="dxa"/>
          <w:jc w:val="center"/>
        </w:trPr>
        <w:tc>
          <w:tcPr>
            <w:tcW w:w="669" w:type="dxa"/>
          </w:tcPr>
          <w:p w14:paraId="008B038A" w14:textId="77777777" w:rsidR="003A6A3A" w:rsidRPr="0074122B" w:rsidRDefault="003A6A3A" w:rsidP="009F04F0">
            <w:pPr>
              <w:keepNext/>
              <w:spacing w:before="60" w:after="60"/>
              <w:rPr>
                <w:noProof/>
              </w:rPr>
            </w:pPr>
          </w:p>
        </w:tc>
        <w:tc>
          <w:tcPr>
            <w:tcW w:w="485" w:type="dxa"/>
          </w:tcPr>
          <w:p w14:paraId="701378FB" w14:textId="77777777" w:rsidR="003A6A3A" w:rsidRPr="0074122B" w:rsidRDefault="003A6A3A" w:rsidP="009F04F0">
            <w:pPr>
              <w:keepNext/>
              <w:spacing w:before="60" w:after="60"/>
              <w:rPr>
                <w:noProof/>
              </w:rPr>
            </w:pPr>
          </w:p>
        </w:tc>
        <w:tc>
          <w:tcPr>
            <w:tcW w:w="834" w:type="dxa"/>
          </w:tcPr>
          <w:p w14:paraId="361529B3" w14:textId="77777777" w:rsidR="003A6A3A" w:rsidRPr="0074122B" w:rsidRDefault="003A6A3A" w:rsidP="009F04F0">
            <w:pPr>
              <w:keepNext/>
              <w:spacing w:before="60" w:after="60"/>
              <w:rPr>
                <w:noProof/>
              </w:rPr>
            </w:pPr>
          </w:p>
        </w:tc>
        <w:tc>
          <w:tcPr>
            <w:tcW w:w="485" w:type="dxa"/>
          </w:tcPr>
          <w:p w14:paraId="64ED886C" w14:textId="77777777" w:rsidR="003A6A3A" w:rsidRPr="0074122B" w:rsidRDefault="003A6A3A" w:rsidP="009F04F0">
            <w:pPr>
              <w:keepNext/>
              <w:spacing w:before="60" w:after="60"/>
              <w:rPr>
                <w:noProof/>
              </w:rPr>
            </w:pPr>
          </w:p>
        </w:tc>
        <w:tc>
          <w:tcPr>
            <w:tcW w:w="883" w:type="dxa"/>
          </w:tcPr>
          <w:p w14:paraId="0797939E" w14:textId="77777777" w:rsidR="003A6A3A" w:rsidRPr="0074122B" w:rsidRDefault="003A6A3A" w:rsidP="009F04F0">
            <w:pPr>
              <w:keepNext/>
              <w:spacing w:before="60" w:after="60"/>
              <w:rPr>
                <w:noProof/>
              </w:rPr>
            </w:pPr>
            <w:r w:rsidRPr="0074122B">
              <w:rPr>
                <w:noProof/>
              </w:rPr>
              <w:t>5F 0F</w:t>
            </w:r>
          </w:p>
        </w:tc>
        <w:tc>
          <w:tcPr>
            <w:tcW w:w="546" w:type="dxa"/>
          </w:tcPr>
          <w:p w14:paraId="5D06DBF4" w14:textId="77777777" w:rsidR="003A6A3A" w:rsidRPr="0074122B" w:rsidRDefault="003A6A3A" w:rsidP="009F04F0">
            <w:pPr>
              <w:keepNext/>
              <w:spacing w:before="60" w:after="60"/>
              <w:rPr>
                <w:noProof/>
              </w:rPr>
            </w:pPr>
            <w:r w:rsidRPr="0074122B">
              <w:rPr>
                <w:noProof/>
              </w:rPr>
              <w:t>V</w:t>
            </w:r>
          </w:p>
        </w:tc>
        <w:tc>
          <w:tcPr>
            <w:tcW w:w="3829" w:type="dxa"/>
          </w:tcPr>
          <w:p w14:paraId="6B310B63" w14:textId="77777777" w:rsidR="003A6A3A" w:rsidRPr="0074122B" w:rsidRDefault="003A6A3A" w:rsidP="009F04F0">
            <w:pPr>
              <w:keepNext/>
              <w:spacing w:before="60" w:after="60"/>
              <w:jc w:val="left"/>
              <w:rPr>
                <w:noProof/>
              </w:rPr>
            </w:pPr>
            <w:r w:rsidRPr="0074122B">
              <w:rPr>
                <w:noProof/>
              </w:rPr>
              <w:t>Pastāvīgā dzīvesvieta vai pasta adrese</w:t>
            </w:r>
          </w:p>
        </w:tc>
        <w:tc>
          <w:tcPr>
            <w:tcW w:w="1559" w:type="dxa"/>
            <w:gridSpan w:val="2"/>
          </w:tcPr>
          <w:p w14:paraId="538EB672" w14:textId="77777777" w:rsidR="003A6A3A" w:rsidRPr="0074122B" w:rsidRDefault="003A6A3A" w:rsidP="009F04F0">
            <w:pPr>
              <w:keepNext/>
              <w:spacing w:before="60" w:after="60"/>
              <w:rPr>
                <w:noProof/>
              </w:rPr>
            </w:pPr>
            <w:r w:rsidRPr="0074122B">
              <w:rPr>
                <w:noProof/>
              </w:rPr>
              <w:t>ans</w:t>
            </w:r>
          </w:p>
        </w:tc>
        <w:tc>
          <w:tcPr>
            <w:tcW w:w="1134" w:type="dxa"/>
            <w:gridSpan w:val="2"/>
          </w:tcPr>
          <w:p w14:paraId="24FA1965" w14:textId="77777777" w:rsidR="003A6A3A" w:rsidRPr="0074122B" w:rsidRDefault="003A6A3A" w:rsidP="009F04F0">
            <w:pPr>
              <w:keepNext/>
              <w:spacing w:before="60" w:after="60"/>
              <w:rPr>
                <w:noProof/>
              </w:rPr>
            </w:pPr>
            <w:r w:rsidRPr="0074122B">
              <w:rPr>
                <w:noProof/>
              </w:rPr>
              <w:t>N</w:t>
            </w:r>
          </w:p>
        </w:tc>
      </w:tr>
      <w:tr w:rsidR="003A6A3A" w:rsidRPr="0074122B" w14:paraId="7B7177D0" w14:textId="77777777" w:rsidTr="009F04F0">
        <w:trPr>
          <w:jc w:val="center"/>
        </w:trPr>
        <w:tc>
          <w:tcPr>
            <w:tcW w:w="669" w:type="dxa"/>
          </w:tcPr>
          <w:p w14:paraId="6AFFF432" w14:textId="77777777" w:rsidR="003A6A3A" w:rsidRPr="0074122B" w:rsidRDefault="003A6A3A" w:rsidP="009F04F0">
            <w:pPr>
              <w:keepNext/>
              <w:spacing w:before="60" w:after="60"/>
              <w:rPr>
                <w:noProof/>
              </w:rPr>
            </w:pPr>
          </w:p>
        </w:tc>
        <w:tc>
          <w:tcPr>
            <w:tcW w:w="485" w:type="dxa"/>
          </w:tcPr>
          <w:p w14:paraId="784806B7" w14:textId="77777777" w:rsidR="003A6A3A" w:rsidRPr="0074122B" w:rsidRDefault="003A6A3A" w:rsidP="009F04F0">
            <w:pPr>
              <w:keepNext/>
              <w:spacing w:before="60" w:after="60"/>
              <w:rPr>
                <w:noProof/>
              </w:rPr>
            </w:pPr>
          </w:p>
        </w:tc>
        <w:tc>
          <w:tcPr>
            <w:tcW w:w="834" w:type="dxa"/>
          </w:tcPr>
          <w:p w14:paraId="7E3691B0" w14:textId="77777777" w:rsidR="003A6A3A" w:rsidRPr="0074122B" w:rsidRDefault="003A6A3A" w:rsidP="009F04F0">
            <w:pPr>
              <w:keepNext/>
              <w:spacing w:before="60" w:after="60"/>
              <w:rPr>
                <w:noProof/>
              </w:rPr>
            </w:pPr>
            <w:r w:rsidRPr="0074122B">
              <w:rPr>
                <w:noProof/>
              </w:rPr>
              <w:t>7F 63</w:t>
            </w:r>
          </w:p>
        </w:tc>
        <w:tc>
          <w:tcPr>
            <w:tcW w:w="485" w:type="dxa"/>
          </w:tcPr>
          <w:p w14:paraId="0E800CD8" w14:textId="77777777" w:rsidR="003A6A3A" w:rsidRPr="0074122B" w:rsidRDefault="003A6A3A" w:rsidP="009F04F0">
            <w:pPr>
              <w:keepNext/>
              <w:spacing w:before="60" w:after="60"/>
              <w:rPr>
                <w:noProof/>
              </w:rPr>
            </w:pPr>
            <w:r w:rsidRPr="0074122B">
              <w:rPr>
                <w:noProof/>
              </w:rPr>
              <w:t>V</w:t>
            </w:r>
          </w:p>
        </w:tc>
        <w:tc>
          <w:tcPr>
            <w:tcW w:w="5275" w:type="dxa"/>
            <w:gridSpan w:val="4"/>
          </w:tcPr>
          <w:p w14:paraId="61797057" w14:textId="77777777" w:rsidR="003A6A3A" w:rsidRPr="0074122B" w:rsidRDefault="003A6A3A" w:rsidP="009F04F0">
            <w:pPr>
              <w:keepNext/>
              <w:spacing w:before="60" w:after="60"/>
              <w:jc w:val="left"/>
              <w:rPr>
                <w:noProof/>
              </w:rPr>
            </w:pPr>
            <w:r w:rsidRPr="0074122B">
              <w:rPr>
                <w:noProof/>
              </w:rPr>
              <w:t>No transportlīdzekļu/ierobežojumu/nosacījumu kategorijām veidots datu objekts</w:t>
            </w:r>
          </w:p>
        </w:tc>
        <w:tc>
          <w:tcPr>
            <w:tcW w:w="1559" w:type="dxa"/>
            <w:gridSpan w:val="2"/>
          </w:tcPr>
          <w:p w14:paraId="0AD7AA73" w14:textId="77777777" w:rsidR="003A6A3A" w:rsidRPr="0074122B" w:rsidRDefault="003A6A3A" w:rsidP="009F04F0">
            <w:pPr>
              <w:keepNext/>
              <w:spacing w:before="60" w:after="60"/>
              <w:rPr>
                <w:noProof/>
              </w:rPr>
            </w:pPr>
          </w:p>
        </w:tc>
        <w:tc>
          <w:tcPr>
            <w:tcW w:w="1134" w:type="dxa"/>
            <w:gridSpan w:val="2"/>
          </w:tcPr>
          <w:p w14:paraId="0EB2C663" w14:textId="77777777" w:rsidR="003A6A3A" w:rsidRPr="0074122B" w:rsidRDefault="003A6A3A" w:rsidP="009F04F0">
            <w:pPr>
              <w:keepNext/>
              <w:spacing w:before="60" w:after="60"/>
              <w:rPr>
                <w:noProof/>
              </w:rPr>
            </w:pPr>
            <w:r w:rsidRPr="0074122B">
              <w:rPr>
                <w:noProof/>
              </w:rPr>
              <w:t>O</w:t>
            </w:r>
          </w:p>
        </w:tc>
      </w:tr>
      <w:tr w:rsidR="003A6A3A" w:rsidRPr="0074122B" w14:paraId="154A4A5C" w14:textId="77777777" w:rsidTr="009F04F0">
        <w:trPr>
          <w:gridAfter w:val="1"/>
          <w:wAfter w:w="17" w:type="dxa"/>
          <w:jc w:val="center"/>
        </w:trPr>
        <w:tc>
          <w:tcPr>
            <w:tcW w:w="669" w:type="dxa"/>
          </w:tcPr>
          <w:p w14:paraId="4B0E5B13" w14:textId="77777777" w:rsidR="003A6A3A" w:rsidRPr="0074122B" w:rsidRDefault="003A6A3A" w:rsidP="009F04F0">
            <w:pPr>
              <w:keepNext/>
              <w:spacing w:before="60" w:after="60"/>
              <w:rPr>
                <w:noProof/>
              </w:rPr>
            </w:pPr>
          </w:p>
        </w:tc>
        <w:tc>
          <w:tcPr>
            <w:tcW w:w="485" w:type="dxa"/>
          </w:tcPr>
          <w:p w14:paraId="00C8D321" w14:textId="77777777" w:rsidR="003A6A3A" w:rsidRPr="0074122B" w:rsidRDefault="003A6A3A" w:rsidP="009F04F0">
            <w:pPr>
              <w:keepNext/>
              <w:spacing w:before="60" w:after="60"/>
              <w:rPr>
                <w:noProof/>
              </w:rPr>
            </w:pPr>
          </w:p>
        </w:tc>
        <w:tc>
          <w:tcPr>
            <w:tcW w:w="834" w:type="dxa"/>
          </w:tcPr>
          <w:p w14:paraId="335849B1" w14:textId="77777777" w:rsidR="003A6A3A" w:rsidRPr="0074122B" w:rsidRDefault="003A6A3A" w:rsidP="009F04F0">
            <w:pPr>
              <w:keepNext/>
              <w:spacing w:before="60" w:after="60"/>
              <w:rPr>
                <w:noProof/>
              </w:rPr>
            </w:pPr>
          </w:p>
        </w:tc>
        <w:tc>
          <w:tcPr>
            <w:tcW w:w="485" w:type="dxa"/>
          </w:tcPr>
          <w:p w14:paraId="5D0FE7B0" w14:textId="77777777" w:rsidR="003A6A3A" w:rsidRPr="0074122B" w:rsidRDefault="003A6A3A" w:rsidP="009F04F0">
            <w:pPr>
              <w:keepNext/>
              <w:spacing w:before="60" w:after="60"/>
              <w:rPr>
                <w:noProof/>
              </w:rPr>
            </w:pPr>
          </w:p>
        </w:tc>
        <w:tc>
          <w:tcPr>
            <w:tcW w:w="883" w:type="dxa"/>
            <w:shd w:val="clear" w:color="auto" w:fill="BFBFBF" w:themeFill="background1" w:themeFillShade="BF"/>
          </w:tcPr>
          <w:p w14:paraId="46382EDB" w14:textId="77777777" w:rsidR="003A6A3A" w:rsidRPr="0074122B" w:rsidRDefault="003A6A3A" w:rsidP="009F04F0">
            <w:pPr>
              <w:keepNext/>
              <w:spacing w:before="60" w:after="60"/>
              <w:rPr>
                <w:noProof/>
              </w:rPr>
            </w:pPr>
            <w:r w:rsidRPr="0074122B">
              <w:rPr>
                <w:noProof/>
              </w:rPr>
              <w:t>Tags</w:t>
            </w:r>
          </w:p>
        </w:tc>
        <w:tc>
          <w:tcPr>
            <w:tcW w:w="546" w:type="dxa"/>
            <w:shd w:val="clear" w:color="auto" w:fill="BFBFBF" w:themeFill="background1" w:themeFillShade="BF"/>
          </w:tcPr>
          <w:p w14:paraId="746A5688" w14:textId="77777777" w:rsidR="003A6A3A" w:rsidRPr="0074122B" w:rsidRDefault="003A6A3A" w:rsidP="009F04F0">
            <w:pPr>
              <w:keepNext/>
              <w:spacing w:before="60" w:after="60"/>
              <w:rPr>
                <w:noProof/>
              </w:rPr>
            </w:pPr>
            <w:r w:rsidRPr="0074122B">
              <w:rPr>
                <w:noProof/>
              </w:rPr>
              <w:t>L</w:t>
            </w:r>
          </w:p>
        </w:tc>
        <w:tc>
          <w:tcPr>
            <w:tcW w:w="3829" w:type="dxa"/>
            <w:shd w:val="clear" w:color="auto" w:fill="BFBFBF" w:themeFill="background1" w:themeFillShade="BF"/>
          </w:tcPr>
          <w:p w14:paraId="2E868A7B" w14:textId="77777777" w:rsidR="003A6A3A" w:rsidRPr="0074122B" w:rsidRDefault="003A6A3A" w:rsidP="009F04F0">
            <w:pPr>
              <w:keepNext/>
              <w:spacing w:before="60" w:after="60"/>
              <w:rPr>
                <w:noProof/>
              </w:rPr>
            </w:pPr>
            <w:r w:rsidRPr="0074122B">
              <w:rPr>
                <w:noProof/>
              </w:rPr>
              <w:t>Vērtība (kodēta, kā noteikts turpmāk)</w:t>
            </w:r>
          </w:p>
        </w:tc>
        <w:tc>
          <w:tcPr>
            <w:tcW w:w="1559" w:type="dxa"/>
            <w:gridSpan w:val="2"/>
          </w:tcPr>
          <w:p w14:paraId="7A7B59E3" w14:textId="77777777" w:rsidR="003A6A3A" w:rsidRPr="0074122B" w:rsidRDefault="003A6A3A" w:rsidP="009F04F0">
            <w:pPr>
              <w:keepNext/>
              <w:spacing w:before="60" w:after="60"/>
              <w:rPr>
                <w:noProof/>
              </w:rPr>
            </w:pPr>
          </w:p>
        </w:tc>
        <w:tc>
          <w:tcPr>
            <w:tcW w:w="1134" w:type="dxa"/>
            <w:gridSpan w:val="2"/>
          </w:tcPr>
          <w:p w14:paraId="6934450F" w14:textId="77777777" w:rsidR="003A6A3A" w:rsidRPr="0074122B" w:rsidRDefault="003A6A3A" w:rsidP="009F04F0">
            <w:pPr>
              <w:keepNext/>
              <w:spacing w:before="60" w:after="60"/>
              <w:rPr>
                <w:noProof/>
              </w:rPr>
            </w:pPr>
          </w:p>
        </w:tc>
      </w:tr>
      <w:tr w:rsidR="003A6A3A" w:rsidRPr="0074122B" w14:paraId="09FE8FB1" w14:textId="77777777" w:rsidTr="009F04F0">
        <w:trPr>
          <w:gridAfter w:val="1"/>
          <w:wAfter w:w="17" w:type="dxa"/>
          <w:jc w:val="center"/>
        </w:trPr>
        <w:tc>
          <w:tcPr>
            <w:tcW w:w="669" w:type="dxa"/>
          </w:tcPr>
          <w:p w14:paraId="5E137334" w14:textId="77777777" w:rsidR="003A6A3A" w:rsidRPr="0074122B" w:rsidRDefault="003A6A3A" w:rsidP="009F04F0">
            <w:pPr>
              <w:keepNext/>
              <w:spacing w:before="60" w:after="60"/>
              <w:rPr>
                <w:noProof/>
              </w:rPr>
            </w:pPr>
          </w:p>
        </w:tc>
        <w:tc>
          <w:tcPr>
            <w:tcW w:w="485" w:type="dxa"/>
          </w:tcPr>
          <w:p w14:paraId="2B376C2E" w14:textId="77777777" w:rsidR="003A6A3A" w:rsidRPr="0074122B" w:rsidRDefault="003A6A3A" w:rsidP="009F04F0">
            <w:pPr>
              <w:keepNext/>
              <w:spacing w:before="60" w:after="60"/>
              <w:rPr>
                <w:noProof/>
              </w:rPr>
            </w:pPr>
          </w:p>
        </w:tc>
        <w:tc>
          <w:tcPr>
            <w:tcW w:w="834" w:type="dxa"/>
          </w:tcPr>
          <w:p w14:paraId="083DF5D5" w14:textId="77777777" w:rsidR="003A6A3A" w:rsidRPr="0074122B" w:rsidRDefault="003A6A3A" w:rsidP="009F04F0">
            <w:pPr>
              <w:keepNext/>
              <w:spacing w:before="60" w:after="60"/>
              <w:rPr>
                <w:noProof/>
              </w:rPr>
            </w:pPr>
          </w:p>
        </w:tc>
        <w:tc>
          <w:tcPr>
            <w:tcW w:w="485" w:type="dxa"/>
          </w:tcPr>
          <w:p w14:paraId="4C0CAD0B" w14:textId="77777777" w:rsidR="003A6A3A" w:rsidRPr="0074122B" w:rsidRDefault="003A6A3A" w:rsidP="009F04F0">
            <w:pPr>
              <w:keepNext/>
              <w:spacing w:before="60" w:after="60"/>
              <w:rPr>
                <w:noProof/>
              </w:rPr>
            </w:pPr>
          </w:p>
        </w:tc>
        <w:tc>
          <w:tcPr>
            <w:tcW w:w="883" w:type="dxa"/>
          </w:tcPr>
          <w:p w14:paraId="1D574F79" w14:textId="77777777" w:rsidR="003A6A3A" w:rsidRPr="0074122B" w:rsidRDefault="003A6A3A" w:rsidP="009F04F0">
            <w:pPr>
              <w:keepNext/>
              <w:spacing w:before="60" w:after="60"/>
              <w:rPr>
                <w:noProof/>
              </w:rPr>
            </w:pPr>
            <w:r w:rsidRPr="0074122B">
              <w:rPr>
                <w:noProof/>
              </w:rPr>
              <w:t>02</w:t>
            </w:r>
          </w:p>
        </w:tc>
        <w:tc>
          <w:tcPr>
            <w:tcW w:w="546" w:type="dxa"/>
          </w:tcPr>
          <w:p w14:paraId="39908B95" w14:textId="77777777" w:rsidR="003A6A3A" w:rsidRPr="0074122B" w:rsidRDefault="003A6A3A" w:rsidP="009F04F0">
            <w:pPr>
              <w:keepNext/>
              <w:spacing w:before="60" w:after="60"/>
              <w:rPr>
                <w:noProof/>
              </w:rPr>
            </w:pPr>
            <w:r w:rsidRPr="0074122B">
              <w:rPr>
                <w:noProof/>
              </w:rPr>
              <w:t>1</w:t>
            </w:r>
          </w:p>
        </w:tc>
        <w:tc>
          <w:tcPr>
            <w:tcW w:w="3829" w:type="dxa"/>
          </w:tcPr>
          <w:p w14:paraId="79479690" w14:textId="77777777" w:rsidR="003A6A3A" w:rsidRPr="0074122B" w:rsidRDefault="003A6A3A" w:rsidP="009F04F0">
            <w:pPr>
              <w:keepNext/>
              <w:spacing w:before="60" w:after="60"/>
              <w:jc w:val="left"/>
              <w:rPr>
                <w:noProof/>
              </w:rPr>
            </w:pPr>
            <w:r w:rsidRPr="0074122B">
              <w:rPr>
                <w:noProof/>
              </w:rPr>
              <w:t>Kategoriju/ierobežojumu/nosacījumu skaits</w:t>
            </w:r>
          </w:p>
        </w:tc>
        <w:tc>
          <w:tcPr>
            <w:tcW w:w="1559" w:type="dxa"/>
            <w:gridSpan w:val="2"/>
          </w:tcPr>
          <w:p w14:paraId="4A67FE6F" w14:textId="77777777" w:rsidR="003A6A3A" w:rsidRPr="0074122B" w:rsidRDefault="003A6A3A" w:rsidP="009F04F0">
            <w:pPr>
              <w:keepNext/>
              <w:spacing w:before="60" w:after="60"/>
              <w:rPr>
                <w:noProof/>
              </w:rPr>
            </w:pPr>
            <w:r w:rsidRPr="0074122B">
              <w:rPr>
                <w:noProof/>
              </w:rPr>
              <w:t>N</w:t>
            </w:r>
          </w:p>
        </w:tc>
        <w:tc>
          <w:tcPr>
            <w:tcW w:w="1134" w:type="dxa"/>
            <w:gridSpan w:val="2"/>
          </w:tcPr>
          <w:p w14:paraId="1298C65D" w14:textId="77777777" w:rsidR="003A6A3A" w:rsidRPr="0074122B" w:rsidRDefault="003A6A3A" w:rsidP="009F04F0">
            <w:pPr>
              <w:keepNext/>
              <w:spacing w:before="60" w:after="60"/>
              <w:rPr>
                <w:noProof/>
              </w:rPr>
            </w:pPr>
            <w:r w:rsidRPr="0074122B">
              <w:rPr>
                <w:noProof/>
              </w:rPr>
              <w:t>O</w:t>
            </w:r>
          </w:p>
        </w:tc>
      </w:tr>
      <w:tr w:rsidR="003A6A3A" w:rsidRPr="0074122B" w14:paraId="7A665156" w14:textId="77777777" w:rsidTr="009F04F0">
        <w:trPr>
          <w:gridAfter w:val="1"/>
          <w:wAfter w:w="17" w:type="dxa"/>
          <w:jc w:val="center"/>
        </w:trPr>
        <w:tc>
          <w:tcPr>
            <w:tcW w:w="669" w:type="dxa"/>
          </w:tcPr>
          <w:p w14:paraId="05DB2BBB" w14:textId="77777777" w:rsidR="003A6A3A" w:rsidRPr="0074122B" w:rsidRDefault="003A6A3A" w:rsidP="009F04F0">
            <w:pPr>
              <w:keepNext/>
              <w:spacing w:before="60" w:after="60"/>
              <w:rPr>
                <w:noProof/>
              </w:rPr>
            </w:pPr>
          </w:p>
        </w:tc>
        <w:tc>
          <w:tcPr>
            <w:tcW w:w="485" w:type="dxa"/>
          </w:tcPr>
          <w:p w14:paraId="442961C7" w14:textId="77777777" w:rsidR="003A6A3A" w:rsidRPr="0074122B" w:rsidRDefault="003A6A3A" w:rsidP="009F04F0">
            <w:pPr>
              <w:keepNext/>
              <w:spacing w:before="60" w:after="60"/>
              <w:rPr>
                <w:noProof/>
              </w:rPr>
            </w:pPr>
          </w:p>
        </w:tc>
        <w:tc>
          <w:tcPr>
            <w:tcW w:w="834" w:type="dxa"/>
          </w:tcPr>
          <w:p w14:paraId="0298D5A8" w14:textId="77777777" w:rsidR="003A6A3A" w:rsidRPr="0074122B" w:rsidRDefault="003A6A3A" w:rsidP="009F04F0">
            <w:pPr>
              <w:keepNext/>
              <w:spacing w:before="60" w:after="60"/>
              <w:rPr>
                <w:noProof/>
              </w:rPr>
            </w:pPr>
          </w:p>
        </w:tc>
        <w:tc>
          <w:tcPr>
            <w:tcW w:w="485" w:type="dxa"/>
          </w:tcPr>
          <w:p w14:paraId="3C4930A6" w14:textId="77777777" w:rsidR="003A6A3A" w:rsidRPr="0074122B" w:rsidRDefault="003A6A3A" w:rsidP="009F04F0">
            <w:pPr>
              <w:keepNext/>
              <w:spacing w:before="60" w:after="60"/>
              <w:rPr>
                <w:noProof/>
              </w:rPr>
            </w:pPr>
          </w:p>
        </w:tc>
        <w:tc>
          <w:tcPr>
            <w:tcW w:w="883" w:type="dxa"/>
          </w:tcPr>
          <w:p w14:paraId="5EDC26FF" w14:textId="77777777" w:rsidR="003A6A3A" w:rsidRPr="0074122B" w:rsidRDefault="003A6A3A" w:rsidP="009F04F0">
            <w:pPr>
              <w:keepNext/>
              <w:spacing w:before="60" w:after="60"/>
              <w:rPr>
                <w:noProof/>
              </w:rPr>
            </w:pPr>
            <w:r w:rsidRPr="0074122B">
              <w:rPr>
                <w:noProof/>
              </w:rPr>
              <w:t>87</w:t>
            </w:r>
          </w:p>
        </w:tc>
        <w:tc>
          <w:tcPr>
            <w:tcW w:w="546" w:type="dxa"/>
          </w:tcPr>
          <w:p w14:paraId="3ED0FB8C" w14:textId="77777777" w:rsidR="003A6A3A" w:rsidRPr="0074122B" w:rsidRDefault="003A6A3A" w:rsidP="009F04F0">
            <w:pPr>
              <w:keepNext/>
              <w:spacing w:before="60" w:after="60"/>
              <w:rPr>
                <w:noProof/>
              </w:rPr>
            </w:pPr>
            <w:r w:rsidRPr="0074122B">
              <w:rPr>
                <w:noProof/>
              </w:rPr>
              <w:t>V</w:t>
            </w:r>
          </w:p>
        </w:tc>
        <w:tc>
          <w:tcPr>
            <w:tcW w:w="3829" w:type="dxa"/>
          </w:tcPr>
          <w:p w14:paraId="724F0DD0" w14:textId="77777777" w:rsidR="003A6A3A" w:rsidRPr="0074122B" w:rsidRDefault="003A6A3A" w:rsidP="009F04F0">
            <w:pPr>
              <w:keepNext/>
              <w:spacing w:before="60" w:after="60"/>
              <w:rPr>
                <w:noProof/>
              </w:rPr>
            </w:pPr>
            <w:r w:rsidRPr="0074122B">
              <w:rPr>
                <w:noProof/>
              </w:rPr>
              <w:t>Kategorija/ierobežojums/nosacījums</w:t>
            </w:r>
          </w:p>
        </w:tc>
        <w:tc>
          <w:tcPr>
            <w:tcW w:w="1559" w:type="dxa"/>
            <w:gridSpan w:val="2"/>
          </w:tcPr>
          <w:p w14:paraId="5DD1CA3D" w14:textId="77777777" w:rsidR="003A6A3A" w:rsidRPr="0074122B" w:rsidRDefault="003A6A3A" w:rsidP="009F04F0">
            <w:pPr>
              <w:keepNext/>
              <w:spacing w:before="60" w:after="60"/>
              <w:rPr>
                <w:noProof/>
              </w:rPr>
            </w:pPr>
            <w:r w:rsidRPr="0074122B">
              <w:rPr>
                <w:noProof/>
              </w:rPr>
              <w:t>ans</w:t>
            </w:r>
          </w:p>
        </w:tc>
        <w:tc>
          <w:tcPr>
            <w:tcW w:w="1134" w:type="dxa"/>
            <w:gridSpan w:val="2"/>
          </w:tcPr>
          <w:p w14:paraId="544872BB" w14:textId="77777777" w:rsidR="003A6A3A" w:rsidRPr="0074122B" w:rsidRDefault="003A6A3A" w:rsidP="009F04F0">
            <w:pPr>
              <w:keepNext/>
              <w:spacing w:before="60" w:after="60"/>
              <w:rPr>
                <w:noProof/>
              </w:rPr>
            </w:pPr>
            <w:r w:rsidRPr="0074122B">
              <w:rPr>
                <w:noProof/>
              </w:rPr>
              <w:t>O</w:t>
            </w:r>
          </w:p>
        </w:tc>
      </w:tr>
      <w:tr w:rsidR="003A6A3A" w:rsidRPr="0074122B" w14:paraId="6C5D3631" w14:textId="77777777" w:rsidTr="009F04F0">
        <w:trPr>
          <w:gridAfter w:val="1"/>
          <w:wAfter w:w="17" w:type="dxa"/>
          <w:jc w:val="center"/>
        </w:trPr>
        <w:tc>
          <w:tcPr>
            <w:tcW w:w="669" w:type="dxa"/>
          </w:tcPr>
          <w:p w14:paraId="424B558A" w14:textId="77777777" w:rsidR="003A6A3A" w:rsidRPr="0074122B" w:rsidRDefault="003A6A3A" w:rsidP="009F04F0">
            <w:pPr>
              <w:keepNext/>
              <w:spacing w:before="60" w:after="60"/>
              <w:rPr>
                <w:noProof/>
              </w:rPr>
            </w:pPr>
          </w:p>
        </w:tc>
        <w:tc>
          <w:tcPr>
            <w:tcW w:w="485" w:type="dxa"/>
          </w:tcPr>
          <w:p w14:paraId="5F1D6E5D" w14:textId="77777777" w:rsidR="003A6A3A" w:rsidRPr="0074122B" w:rsidRDefault="003A6A3A" w:rsidP="009F04F0">
            <w:pPr>
              <w:keepNext/>
              <w:spacing w:before="60" w:after="60"/>
              <w:rPr>
                <w:noProof/>
              </w:rPr>
            </w:pPr>
          </w:p>
        </w:tc>
        <w:tc>
          <w:tcPr>
            <w:tcW w:w="834" w:type="dxa"/>
          </w:tcPr>
          <w:p w14:paraId="071FE0D2" w14:textId="77777777" w:rsidR="003A6A3A" w:rsidRPr="0074122B" w:rsidRDefault="003A6A3A" w:rsidP="009F04F0">
            <w:pPr>
              <w:keepNext/>
              <w:spacing w:before="60" w:after="60"/>
              <w:rPr>
                <w:noProof/>
              </w:rPr>
            </w:pPr>
          </w:p>
        </w:tc>
        <w:tc>
          <w:tcPr>
            <w:tcW w:w="485" w:type="dxa"/>
          </w:tcPr>
          <w:p w14:paraId="6D009581" w14:textId="77777777" w:rsidR="003A6A3A" w:rsidRPr="0074122B" w:rsidRDefault="003A6A3A" w:rsidP="009F04F0">
            <w:pPr>
              <w:keepNext/>
              <w:spacing w:before="60" w:after="60"/>
              <w:rPr>
                <w:noProof/>
              </w:rPr>
            </w:pPr>
          </w:p>
        </w:tc>
        <w:tc>
          <w:tcPr>
            <w:tcW w:w="883" w:type="dxa"/>
          </w:tcPr>
          <w:p w14:paraId="4A745F10" w14:textId="77777777" w:rsidR="003A6A3A" w:rsidRPr="0074122B" w:rsidRDefault="003A6A3A" w:rsidP="009F04F0">
            <w:pPr>
              <w:keepNext/>
              <w:spacing w:before="60" w:after="60"/>
              <w:rPr>
                <w:noProof/>
              </w:rPr>
            </w:pPr>
            <w:r w:rsidRPr="0074122B">
              <w:rPr>
                <w:noProof/>
              </w:rPr>
              <w:t>87</w:t>
            </w:r>
          </w:p>
        </w:tc>
        <w:tc>
          <w:tcPr>
            <w:tcW w:w="546" w:type="dxa"/>
          </w:tcPr>
          <w:p w14:paraId="6D6FC38C" w14:textId="77777777" w:rsidR="003A6A3A" w:rsidRPr="0074122B" w:rsidRDefault="003A6A3A" w:rsidP="009F04F0">
            <w:pPr>
              <w:keepNext/>
              <w:spacing w:before="60" w:after="60"/>
              <w:rPr>
                <w:noProof/>
              </w:rPr>
            </w:pPr>
            <w:r w:rsidRPr="0074122B">
              <w:rPr>
                <w:noProof/>
              </w:rPr>
              <w:t>V</w:t>
            </w:r>
          </w:p>
        </w:tc>
        <w:tc>
          <w:tcPr>
            <w:tcW w:w="3829" w:type="dxa"/>
          </w:tcPr>
          <w:p w14:paraId="73ADD0C9" w14:textId="77777777" w:rsidR="003A6A3A" w:rsidRPr="0074122B" w:rsidRDefault="003A6A3A" w:rsidP="009F04F0">
            <w:pPr>
              <w:keepNext/>
              <w:spacing w:before="60" w:after="60"/>
              <w:rPr>
                <w:noProof/>
              </w:rPr>
            </w:pPr>
            <w:r w:rsidRPr="0074122B">
              <w:rPr>
                <w:noProof/>
              </w:rPr>
              <w:t>Kategorija/ierobežojums/nosacījums</w:t>
            </w:r>
          </w:p>
        </w:tc>
        <w:tc>
          <w:tcPr>
            <w:tcW w:w="1559" w:type="dxa"/>
            <w:gridSpan w:val="2"/>
          </w:tcPr>
          <w:p w14:paraId="6E2FA3D5" w14:textId="77777777" w:rsidR="003A6A3A" w:rsidRPr="0074122B" w:rsidRDefault="003A6A3A" w:rsidP="009F04F0">
            <w:pPr>
              <w:keepNext/>
              <w:spacing w:before="60" w:after="60"/>
              <w:rPr>
                <w:noProof/>
              </w:rPr>
            </w:pPr>
            <w:r w:rsidRPr="0074122B">
              <w:rPr>
                <w:noProof/>
              </w:rPr>
              <w:t>ans</w:t>
            </w:r>
          </w:p>
        </w:tc>
        <w:tc>
          <w:tcPr>
            <w:tcW w:w="1134" w:type="dxa"/>
            <w:gridSpan w:val="2"/>
          </w:tcPr>
          <w:p w14:paraId="34AD031D" w14:textId="77777777" w:rsidR="003A6A3A" w:rsidRPr="0074122B" w:rsidRDefault="003A6A3A" w:rsidP="009F04F0">
            <w:pPr>
              <w:keepNext/>
              <w:spacing w:before="60" w:after="60"/>
              <w:rPr>
                <w:noProof/>
              </w:rPr>
            </w:pPr>
            <w:r w:rsidRPr="0074122B">
              <w:rPr>
                <w:noProof/>
              </w:rPr>
              <w:t>N</w:t>
            </w:r>
          </w:p>
        </w:tc>
      </w:tr>
      <w:tr w:rsidR="003A6A3A" w:rsidRPr="0074122B" w14:paraId="7CCF9383" w14:textId="77777777" w:rsidTr="009F04F0">
        <w:trPr>
          <w:gridAfter w:val="1"/>
          <w:wAfter w:w="17" w:type="dxa"/>
          <w:jc w:val="center"/>
        </w:trPr>
        <w:tc>
          <w:tcPr>
            <w:tcW w:w="669" w:type="dxa"/>
          </w:tcPr>
          <w:p w14:paraId="4EF4DAA7" w14:textId="77777777" w:rsidR="003A6A3A" w:rsidRPr="0074122B" w:rsidRDefault="003A6A3A" w:rsidP="009F04F0">
            <w:pPr>
              <w:keepNext/>
              <w:spacing w:before="60" w:after="60"/>
              <w:rPr>
                <w:noProof/>
              </w:rPr>
            </w:pPr>
          </w:p>
        </w:tc>
        <w:tc>
          <w:tcPr>
            <w:tcW w:w="485" w:type="dxa"/>
          </w:tcPr>
          <w:p w14:paraId="22752564" w14:textId="77777777" w:rsidR="003A6A3A" w:rsidRPr="0074122B" w:rsidRDefault="003A6A3A" w:rsidP="009F04F0">
            <w:pPr>
              <w:keepNext/>
              <w:spacing w:before="60" w:after="60"/>
              <w:rPr>
                <w:noProof/>
              </w:rPr>
            </w:pPr>
          </w:p>
        </w:tc>
        <w:tc>
          <w:tcPr>
            <w:tcW w:w="834" w:type="dxa"/>
          </w:tcPr>
          <w:p w14:paraId="03283650" w14:textId="77777777" w:rsidR="003A6A3A" w:rsidRPr="0074122B" w:rsidRDefault="003A6A3A" w:rsidP="009F04F0">
            <w:pPr>
              <w:keepNext/>
              <w:spacing w:before="60" w:after="60"/>
              <w:rPr>
                <w:noProof/>
              </w:rPr>
            </w:pPr>
          </w:p>
        </w:tc>
        <w:tc>
          <w:tcPr>
            <w:tcW w:w="485" w:type="dxa"/>
          </w:tcPr>
          <w:p w14:paraId="38B84B64" w14:textId="77777777" w:rsidR="003A6A3A" w:rsidRPr="0074122B" w:rsidRDefault="003A6A3A" w:rsidP="009F04F0">
            <w:pPr>
              <w:keepNext/>
              <w:spacing w:before="60" w:after="60"/>
              <w:rPr>
                <w:noProof/>
              </w:rPr>
            </w:pPr>
          </w:p>
        </w:tc>
        <w:tc>
          <w:tcPr>
            <w:tcW w:w="883" w:type="dxa"/>
          </w:tcPr>
          <w:p w14:paraId="11311B3E" w14:textId="77777777" w:rsidR="003A6A3A" w:rsidRPr="0074122B" w:rsidRDefault="003A6A3A" w:rsidP="009F04F0">
            <w:pPr>
              <w:keepNext/>
              <w:spacing w:before="60" w:after="60"/>
              <w:rPr>
                <w:noProof/>
              </w:rPr>
            </w:pPr>
            <w:r w:rsidRPr="0074122B">
              <w:rPr>
                <w:noProof/>
              </w:rPr>
              <w:t>...</w:t>
            </w:r>
          </w:p>
        </w:tc>
        <w:tc>
          <w:tcPr>
            <w:tcW w:w="546" w:type="dxa"/>
          </w:tcPr>
          <w:p w14:paraId="23EED0D3" w14:textId="77777777" w:rsidR="003A6A3A" w:rsidRPr="0074122B" w:rsidRDefault="003A6A3A" w:rsidP="009F04F0">
            <w:pPr>
              <w:keepNext/>
              <w:spacing w:before="60" w:after="60"/>
              <w:rPr>
                <w:noProof/>
              </w:rPr>
            </w:pPr>
            <w:r w:rsidRPr="0074122B">
              <w:rPr>
                <w:noProof/>
              </w:rPr>
              <w:t>...</w:t>
            </w:r>
          </w:p>
        </w:tc>
        <w:tc>
          <w:tcPr>
            <w:tcW w:w="3829" w:type="dxa"/>
          </w:tcPr>
          <w:p w14:paraId="1BCDE414" w14:textId="77777777" w:rsidR="003A6A3A" w:rsidRPr="0074122B" w:rsidRDefault="003A6A3A" w:rsidP="009F04F0">
            <w:pPr>
              <w:keepNext/>
              <w:spacing w:before="60" w:after="60"/>
              <w:rPr>
                <w:noProof/>
              </w:rPr>
            </w:pPr>
            <w:r w:rsidRPr="0074122B">
              <w:rPr>
                <w:noProof/>
              </w:rPr>
              <w:t>...</w:t>
            </w:r>
          </w:p>
        </w:tc>
        <w:tc>
          <w:tcPr>
            <w:tcW w:w="1559" w:type="dxa"/>
            <w:gridSpan w:val="2"/>
          </w:tcPr>
          <w:p w14:paraId="44B39A4C" w14:textId="77777777" w:rsidR="003A6A3A" w:rsidRPr="0074122B" w:rsidRDefault="003A6A3A" w:rsidP="009F04F0">
            <w:pPr>
              <w:keepNext/>
              <w:spacing w:before="60" w:after="60"/>
              <w:rPr>
                <w:noProof/>
              </w:rPr>
            </w:pPr>
            <w:r w:rsidRPr="0074122B">
              <w:rPr>
                <w:noProof/>
              </w:rPr>
              <w:t>...</w:t>
            </w:r>
          </w:p>
        </w:tc>
        <w:tc>
          <w:tcPr>
            <w:tcW w:w="1134" w:type="dxa"/>
            <w:gridSpan w:val="2"/>
          </w:tcPr>
          <w:p w14:paraId="393336F1" w14:textId="77777777" w:rsidR="003A6A3A" w:rsidRPr="0074122B" w:rsidRDefault="003A6A3A" w:rsidP="009F04F0">
            <w:pPr>
              <w:keepNext/>
              <w:spacing w:before="60" w:after="60"/>
              <w:rPr>
                <w:noProof/>
              </w:rPr>
            </w:pPr>
            <w:r w:rsidRPr="0074122B">
              <w:rPr>
                <w:noProof/>
              </w:rPr>
              <w:t>...</w:t>
            </w:r>
          </w:p>
        </w:tc>
      </w:tr>
      <w:tr w:rsidR="003A6A3A" w:rsidRPr="0074122B" w14:paraId="54B4F467" w14:textId="77777777" w:rsidTr="009F04F0">
        <w:trPr>
          <w:gridAfter w:val="1"/>
          <w:wAfter w:w="17" w:type="dxa"/>
          <w:jc w:val="center"/>
        </w:trPr>
        <w:tc>
          <w:tcPr>
            <w:tcW w:w="669" w:type="dxa"/>
          </w:tcPr>
          <w:p w14:paraId="425B123C" w14:textId="77777777" w:rsidR="003A6A3A" w:rsidRPr="0074122B" w:rsidRDefault="003A6A3A" w:rsidP="009F04F0">
            <w:pPr>
              <w:keepNext/>
              <w:spacing w:before="60" w:after="60"/>
              <w:rPr>
                <w:noProof/>
              </w:rPr>
            </w:pPr>
          </w:p>
        </w:tc>
        <w:tc>
          <w:tcPr>
            <w:tcW w:w="485" w:type="dxa"/>
          </w:tcPr>
          <w:p w14:paraId="3AD75533" w14:textId="77777777" w:rsidR="003A6A3A" w:rsidRPr="0074122B" w:rsidRDefault="003A6A3A" w:rsidP="009F04F0">
            <w:pPr>
              <w:keepNext/>
              <w:spacing w:before="60" w:after="60"/>
              <w:rPr>
                <w:noProof/>
              </w:rPr>
            </w:pPr>
          </w:p>
        </w:tc>
        <w:tc>
          <w:tcPr>
            <w:tcW w:w="834" w:type="dxa"/>
          </w:tcPr>
          <w:p w14:paraId="71EC515A" w14:textId="77777777" w:rsidR="003A6A3A" w:rsidRPr="0074122B" w:rsidRDefault="003A6A3A" w:rsidP="009F04F0">
            <w:pPr>
              <w:keepNext/>
              <w:spacing w:before="60" w:after="60"/>
              <w:rPr>
                <w:noProof/>
              </w:rPr>
            </w:pPr>
          </w:p>
        </w:tc>
        <w:tc>
          <w:tcPr>
            <w:tcW w:w="485" w:type="dxa"/>
          </w:tcPr>
          <w:p w14:paraId="11F9E302" w14:textId="77777777" w:rsidR="003A6A3A" w:rsidRPr="0074122B" w:rsidRDefault="003A6A3A" w:rsidP="009F04F0">
            <w:pPr>
              <w:keepNext/>
              <w:spacing w:before="60" w:after="60"/>
              <w:rPr>
                <w:noProof/>
              </w:rPr>
            </w:pPr>
          </w:p>
        </w:tc>
        <w:tc>
          <w:tcPr>
            <w:tcW w:w="883" w:type="dxa"/>
          </w:tcPr>
          <w:p w14:paraId="3A867A33" w14:textId="77777777" w:rsidR="003A6A3A" w:rsidRPr="0074122B" w:rsidRDefault="003A6A3A" w:rsidP="009F04F0">
            <w:pPr>
              <w:keepNext/>
              <w:spacing w:before="60" w:after="60"/>
              <w:rPr>
                <w:noProof/>
              </w:rPr>
            </w:pPr>
            <w:r w:rsidRPr="0074122B">
              <w:rPr>
                <w:noProof/>
              </w:rPr>
              <w:t>87</w:t>
            </w:r>
          </w:p>
        </w:tc>
        <w:tc>
          <w:tcPr>
            <w:tcW w:w="546" w:type="dxa"/>
          </w:tcPr>
          <w:p w14:paraId="540AD263" w14:textId="77777777" w:rsidR="003A6A3A" w:rsidRPr="0074122B" w:rsidRDefault="003A6A3A" w:rsidP="009F04F0">
            <w:pPr>
              <w:keepNext/>
              <w:spacing w:before="60" w:after="60"/>
              <w:rPr>
                <w:noProof/>
              </w:rPr>
            </w:pPr>
            <w:r w:rsidRPr="0074122B">
              <w:rPr>
                <w:noProof/>
              </w:rPr>
              <w:t>V</w:t>
            </w:r>
          </w:p>
        </w:tc>
        <w:tc>
          <w:tcPr>
            <w:tcW w:w="3829" w:type="dxa"/>
          </w:tcPr>
          <w:p w14:paraId="3E361454" w14:textId="77777777" w:rsidR="003A6A3A" w:rsidRPr="0074122B" w:rsidRDefault="003A6A3A" w:rsidP="009F04F0">
            <w:pPr>
              <w:keepNext/>
              <w:spacing w:before="60" w:after="60"/>
              <w:rPr>
                <w:noProof/>
              </w:rPr>
            </w:pPr>
            <w:r w:rsidRPr="0074122B">
              <w:rPr>
                <w:noProof/>
              </w:rPr>
              <w:t>Kategorija/ierobežojums/nosacījums</w:t>
            </w:r>
          </w:p>
        </w:tc>
        <w:tc>
          <w:tcPr>
            <w:tcW w:w="1559" w:type="dxa"/>
            <w:gridSpan w:val="2"/>
          </w:tcPr>
          <w:p w14:paraId="3BB6B7BA" w14:textId="77777777" w:rsidR="003A6A3A" w:rsidRPr="0074122B" w:rsidRDefault="003A6A3A" w:rsidP="009F04F0">
            <w:pPr>
              <w:keepNext/>
              <w:spacing w:before="60" w:after="60"/>
              <w:rPr>
                <w:noProof/>
              </w:rPr>
            </w:pPr>
            <w:r w:rsidRPr="0074122B">
              <w:rPr>
                <w:noProof/>
              </w:rPr>
              <w:t>ans</w:t>
            </w:r>
          </w:p>
        </w:tc>
        <w:tc>
          <w:tcPr>
            <w:tcW w:w="1134" w:type="dxa"/>
            <w:gridSpan w:val="2"/>
          </w:tcPr>
          <w:p w14:paraId="6BB332E9" w14:textId="77777777" w:rsidR="003A6A3A" w:rsidRPr="0074122B" w:rsidRDefault="003A6A3A" w:rsidP="009F04F0">
            <w:pPr>
              <w:keepNext/>
              <w:spacing w:before="60" w:after="60"/>
              <w:rPr>
                <w:noProof/>
              </w:rPr>
            </w:pPr>
            <w:r w:rsidRPr="0074122B">
              <w:rPr>
                <w:noProof/>
              </w:rPr>
              <w:t>N</w:t>
            </w:r>
          </w:p>
        </w:tc>
      </w:tr>
    </w:tbl>
    <w:p w14:paraId="3D10F2A7" w14:textId="77777777" w:rsidR="007032F9" w:rsidRPr="0074122B" w:rsidRDefault="007032F9" w:rsidP="006A66D0">
      <w:pPr>
        <w:rPr>
          <w:noProof/>
        </w:rPr>
      </w:pPr>
    </w:p>
    <w:p w14:paraId="4E39C556" w14:textId="77777777" w:rsidR="00092C5B" w:rsidRPr="0074122B" w:rsidRDefault="009F04F0" w:rsidP="00151245">
      <w:pPr>
        <w:pStyle w:val="Point0number"/>
        <w:numPr>
          <w:ilvl w:val="0"/>
          <w:numId w:val="29"/>
        </w:numPr>
        <w:rPr>
          <w:rStyle w:val="normaltextrun"/>
          <w:noProof/>
        </w:rPr>
      </w:pPr>
      <w:r w:rsidRPr="0074122B">
        <w:rPr>
          <w:rStyle w:val="normaltextrun"/>
          <w:noProof/>
        </w:rPr>
        <w:t>Loģiskais ieraksta formāts</w:t>
      </w:r>
    </w:p>
    <w:p w14:paraId="195457D3" w14:textId="77777777" w:rsidR="009F04F0" w:rsidRPr="0074122B" w:rsidRDefault="009F04F0" w:rsidP="009F04F0">
      <w:pPr>
        <w:pStyle w:val="Text1"/>
        <w:keepNext/>
        <w:keepLines/>
        <w:rPr>
          <w:noProof/>
        </w:rPr>
      </w:pPr>
      <w:r w:rsidRPr="0074122B">
        <w:rPr>
          <w:noProof/>
        </w:rPr>
        <w:t>Transportlīdzekļu, ierobežojumu vai nosacījumu kategorijas apvieno datu objektā atbilstīgi struktūrai, kas norādīta šajā tabulā:</w:t>
      </w:r>
    </w:p>
    <w:tbl>
      <w:tblPr>
        <w:tblStyle w:val="TableGrid"/>
        <w:tblW w:w="8386" w:type="dxa"/>
        <w:tblInd w:w="850" w:type="dxa"/>
        <w:tblLook w:val="04A0" w:firstRow="1" w:lastRow="0" w:firstColumn="1" w:lastColumn="0" w:noHBand="0" w:noVBand="1"/>
      </w:tblPr>
      <w:tblGrid>
        <w:gridCol w:w="2509"/>
        <w:gridCol w:w="1591"/>
        <w:gridCol w:w="1730"/>
        <w:gridCol w:w="845"/>
        <w:gridCol w:w="775"/>
        <w:gridCol w:w="936"/>
      </w:tblGrid>
      <w:tr w:rsidR="009F04F0" w:rsidRPr="0074122B" w14:paraId="7768E021" w14:textId="77777777" w:rsidTr="009F04F0">
        <w:tc>
          <w:tcPr>
            <w:tcW w:w="2516" w:type="dxa"/>
          </w:tcPr>
          <w:p w14:paraId="53B9FC7D" w14:textId="77777777" w:rsidR="009F04F0" w:rsidRPr="0074122B" w:rsidRDefault="009F04F0" w:rsidP="009F04F0">
            <w:pPr>
              <w:pStyle w:val="Text1"/>
              <w:ind w:left="0"/>
              <w:rPr>
                <w:noProof/>
              </w:rPr>
            </w:pPr>
            <w:r w:rsidRPr="0074122B">
              <w:rPr>
                <w:noProof/>
              </w:rPr>
              <w:t>Transportlīdzekļa kategorijas kods</w:t>
            </w:r>
          </w:p>
        </w:tc>
        <w:tc>
          <w:tcPr>
            <w:tcW w:w="1596" w:type="dxa"/>
          </w:tcPr>
          <w:p w14:paraId="21182227" w14:textId="77777777" w:rsidR="009F04F0" w:rsidRPr="0074122B" w:rsidRDefault="009F04F0" w:rsidP="009F04F0">
            <w:pPr>
              <w:pStyle w:val="Text1"/>
              <w:ind w:left="0"/>
              <w:jc w:val="left"/>
              <w:rPr>
                <w:noProof/>
              </w:rPr>
            </w:pPr>
            <w:r w:rsidRPr="0074122B">
              <w:rPr>
                <w:noProof/>
              </w:rPr>
              <w:t>Izdošanas datums</w:t>
            </w:r>
          </w:p>
        </w:tc>
        <w:tc>
          <w:tcPr>
            <w:tcW w:w="1736" w:type="dxa"/>
          </w:tcPr>
          <w:p w14:paraId="35E2E45F" w14:textId="77777777" w:rsidR="009F04F0" w:rsidRPr="0074122B" w:rsidRDefault="009F04F0" w:rsidP="009F04F0">
            <w:pPr>
              <w:pStyle w:val="Text1"/>
              <w:ind w:left="0"/>
              <w:jc w:val="left"/>
              <w:rPr>
                <w:noProof/>
              </w:rPr>
            </w:pPr>
            <w:r w:rsidRPr="0074122B">
              <w:rPr>
                <w:noProof/>
              </w:rPr>
              <w:t>Derīguma termiņš</w:t>
            </w:r>
          </w:p>
        </w:tc>
        <w:tc>
          <w:tcPr>
            <w:tcW w:w="846" w:type="dxa"/>
          </w:tcPr>
          <w:p w14:paraId="5C5FDECF" w14:textId="77777777" w:rsidR="009F04F0" w:rsidRPr="0074122B" w:rsidRDefault="009F04F0" w:rsidP="009F04F0">
            <w:pPr>
              <w:pStyle w:val="Text1"/>
              <w:ind w:left="0"/>
              <w:rPr>
                <w:noProof/>
              </w:rPr>
            </w:pPr>
            <w:r w:rsidRPr="0074122B">
              <w:rPr>
                <w:noProof/>
              </w:rPr>
              <w:t>Kods</w:t>
            </w:r>
          </w:p>
        </w:tc>
        <w:tc>
          <w:tcPr>
            <w:tcW w:w="776" w:type="dxa"/>
          </w:tcPr>
          <w:p w14:paraId="64F3A448" w14:textId="77777777" w:rsidR="009F04F0" w:rsidRPr="0074122B" w:rsidRDefault="009F04F0" w:rsidP="009F04F0">
            <w:pPr>
              <w:pStyle w:val="Text1"/>
              <w:ind w:left="0"/>
              <w:rPr>
                <w:noProof/>
              </w:rPr>
            </w:pPr>
            <w:r w:rsidRPr="0074122B">
              <w:rPr>
                <w:noProof/>
              </w:rPr>
              <w:t>Zīme</w:t>
            </w:r>
          </w:p>
        </w:tc>
        <w:tc>
          <w:tcPr>
            <w:tcW w:w="916" w:type="dxa"/>
          </w:tcPr>
          <w:p w14:paraId="71F24C5F" w14:textId="77777777" w:rsidR="009F04F0" w:rsidRPr="0074122B" w:rsidRDefault="009F04F0" w:rsidP="009F04F0">
            <w:pPr>
              <w:pStyle w:val="Text1"/>
              <w:ind w:left="0"/>
              <w:rPr>
                <w:noProof/>
              </w:rPr>
            </w:pPr>
            <w:r w:rsidRPr="0074122B">
              <w:rPr>
                <w:noProof/>
              </w:rPr>
              <w:t>Vērtība</w:t>
            </w:r>
          </w:p>
        </w:tc>
      </w:tr>
    </w:tbl>
    <w:p w14:paraId="0D6B4981" w14:textId="77777777" w:rsidR="009F04F0" w:rsidRPr="0074122B" w:rsidRDefault="009F04F0" w:rsidP="009F04F0">
      <w:pPr>
        <w:pStyle w:val="Text1"/>
        <w:rPr>
          <w:noProof/>
        </w:rPr>
      </w:pPr>
      <w:r w:rsidRPr="0074122B">
        <w:rPr>
          <w:noProof/>
        </w:rPr>
        <w:t>tajā:</w:t>
      </w:r>
    </w:p>
    <w:p w14:paraId="67EF828C" w14:textId="77777777" w:rsidR="009F04F0" w:rsidRPr="0074122B" w:rsidRDefault="009F04F0" w:rsidP="00151245">
      <w:pPr>
        <w:pStyle w:val="Point1letter"/>
        <w:numPr>
          <w:ilvl w:val="3"/>
          <w:numId w:val="30"/>
        </w:numPr>
        <w:rPr>
          <w:noProof/>
        </w:rPr>
      </w:pPr>
      <w:r w:rsidRPr="0074122B">
        <w:rPr>
          <w:noProof/>
        </w:rPr>
        <w:t>transportlīdzekli atbilstošo kategoriju kodus norāda atbilstīgi 6. pantam (piemēram, AM, A1, A2, A, B1, B utt.);</w:t>
      </w:r>
    </w:p>
    <w:p w14:paraId="6A7026E6" w14:textId="77777777" w:rsidR="009F04F0" w:rsidRPr="0074122B" w:rsidRDefault="009F04F0" w:rsidP="00151245">
      <w:pPr>
        <w:pStyle w:val="Point1letter"/>
        <w:numPr>
          <w:ilvl w:val="3"/>
          <w:numId w:val="30"/>
        </w:numPr>
        <w:rPr>
          <w:noProof/>
        </w:rPr>
      </w:pPr>
      <w:r w:rsidRPr="0074122B">
        <w:rPr>
          <w:noProof/>
        </w:rPr>
        <w:t>transportlīdzeklim atbilstošās kategorijas izdošanas datumu norāda DDMMGGGG formātā (divciparu datums, kam seko divciparu mēnesis, kuram seko četrciparu gads);</w:t>
      </w:r>
    </w:p>
    <w:p w14:paraId="6B9130ED" w14:textId="77777777" w:rsidR="009F04F0" w:rsidRPr="0074122B" w:rsidRDefault="009F04F0" w:rsidP="00151245">
      <w:pPr>
        <w:pStyle w:val="Point1letter"/>
        <w:numPr>
          <w:ilvl w:val="3"/>
          <w:numId w:val="30"/>
        </w:numPr>
        <w:rPr>
          <w:noProof/>
        </w:rPr>
      </w:pPr>
      <w:r w:rsidRPr="0074122B">
        <w:rPr>
          <w:noProof/>
        </w:rPr>
        <w:t>transportlīdzeklim atbilstošās kategorijas derīguma termiņu norāda DDMMGGGG formātā (divciparu datums, kam seko divciparu mēnesis, kuram seko četrciparu gads);</w:t>
      </w:r>
    </w:p>
    <w:p w14:paraId="3C0ED91A" w14:textId="77777777" w:rsidR="009F04F0" w:rsidRPr="0074122B" w:rsidRDefault="009F04F0" w:rsidP="00151245">
      <w:pPr>
        <w:pStyle w:val="Point1letter"/>
        <w:numPr>
          <w:ilvl w:val="3"/>
          <w:numId w:val="30"/>
        </w:numPr>
        <w:rPr>
          <w:noProof/>
        </w:rPr>
      </w:pPr>
      <w:r w:rsidRPr="0074122B">
        <w:rPr>
          <w:noProof/>
        </w:rPr>
        <w:t>kods, zīme un vērtība ir papildu informācija vai ierobežojumi, kas attiecas uz transportlīdzeklim atbilstošo kategoriju vai vadītāju.</w:t>
      </w:r>
    </w:p>
    <w:p w14:paraId="20AB8E98" w14:textId="77777777" w:rsidR="007032F9" w:rsidRPr="0074122B" w:rsidRDefault="007032F9" w:rsidP="006A66D0">
      <w:pPr>
        <w:rPr>
          <w:noProof/>
        </w:rPr>
      </w:pPr>
    </w:p>
    <w:p w14:paraId="708A1004" w14:textId="77777777" w:rsidR="00092C5B" w:rsidRPr="0074122B" w:rsidRDefault="00092C5B" w:rsidP="00092C5B">
      <w:pPr>
        <w:pStyle w:val="Objetacteprincipal"/>
        <w:rPr>
          <w:noProof/>
        </w:rPr>
      </w:pPr>
      <w:r w:rsidRPr="0074122B">
        <w:rPr>
          <w:noProof/>
        </w:rPr>
        <w:t>B.2. DAĻA. Vadītāju apliecībām, kurās ir integrēts datu glabāšanas līdzeklis, piemērojamo standartu saraksts </w:t>
      </w:r>
    </w:p>
    <w:tbl>
      <w:tblPr>
        <w:tblW w:w="90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2"/>
        <w:gridCol w:w="2369"/>
        <w:gridCol w:w="3516"/>
        <w:gridCol w:w="2272"/>
      </w:tblGrid>
      <w:tr w:rsidR="00092C5B" w:rsidRPr="0074122B" w14:paraId="626681BA"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7B956F7F"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b/>
                <w:noProof/>
                <w:color w:val="000000"/>
              </w:rPr>
              <w:t>Pozīcija</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2EE359B1"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b/>
                <w:noProof/>
                <w:color w:val="000000"/>
              </w:rPr>
              <w:t>Priekšmets</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62F4AD32"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b/>
                <w:noProof/>
                <w:color w:val="000000"/>
              </w:rPr>
              <w:t>Prasība</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5FA5457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b/>
                <w:noProof/>
                <w:color w:val="000000"/>
              </w:rPr>
              <w:t>Attiecas uz</w:t>
            </w:r>
            <w:r w:rsidRPr="0074122B">
              <w:rPr>
                <w:rStyle w:val="eop"/>
                <w:noProof/>
                <w:color w:val="000000"/>
              </w:rPr>
              <w:t xml:space="preserve"> </w:t>
            </w:r>
          </w:p>
        </w:tc>
      </w:tr>
      <w:tr w:rsidR="00092C5B" w:rsidRPr="0074122B" w14:paraId="3D6B8B96"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118BAFD0"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1.</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36E47FFA"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Datu glabāšanas līdzekļa saskarne</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770E633F"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7816 sērijas (kontakta), ISO</w:t>
            </w:r>
            <w:r w:rsidRPr="0074122B">
              <w:rPr>
                <w:rStyle w:val="normaltextrun"/>
                <w:i/>
                <w:noProof/>
                <w:color w:val="000000"/>
              </w:rPr>
              <w:t>/IEC</w:t>
            </w:r>
            <w:r w:rsidRPr="0074122B">
              <w:rPr>
                <w:rStyle w:val="normaltextrun"/>
                <w:noProof/>
                <w:color w:val="000000"/>
              </w:rPr>
              <w:t> 14443 sērijas (bezkontakta), kā minēts ISO</w:t>
            </w:r>
            <w:r w:rsidRPr="0074122B">
              <w:rPr>
                <w:rStyle w:val="normaltextrun"/>
                <w:i/>
                <w:noProof/>
                <w:color w:val="000000"/>
              </w:rPr>
              <w:t>/IEC</w:t>
            </w:r>
            <w:r w:rsidRPr="0074122B">
              <w:rPr>
                <w:rStyle w:val="normaltextrun"/>
                <w:noProof/>
                <w:color w:val="000000"/>
              </w:rPr>
              <w:t xml:space="preserve"> 18013-2:2008, C pielikums</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7E026863"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3. punkta 1. apakšpunkts</w:t>
            </w:r>
            <w:r w:rsidRPr="0074122B">
              <w:rPr>
                <w:rStyle w:val="eop"/>
                <w:noProof/>
                <w:color w:val="000000"/>
              </w:rPr>
              <w:t xml:space="preserve"> </w:t>
            </w:r>
          </w:p>
        </w:tc>
      </w:tr>
      <w:tr w:rsidR="00092C5B" w:rsidRPr="0074122B" w14:paraId="11EEFD63"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61D6C970"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2.</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07FAC6A0"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Lietotnes identifikators</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3AA2A20C"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7816-5:2004</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0C2F6980"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3. punkta 2. apakšpunkts</w:t>
            </w:r>
            <w:r w:rsidRPr="0074122B">
              <w:rPr>
                <w:rStyle w:val="eop"/>
                <w:noProof/>
                <w:color w:val="000000"/>
              </w:rPr>
              <w:t xml:space="preserve"> </w:t>
            </w:r>
          </w:p>
        </w:tc>
      </w:tr>
      <w:tr w:rsidR="00092C5B" w:rsidRPr="0074122B" w14:paraId="6F57C309"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187B870C"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3.</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55F8A728" w14:textId="77777777" w:rsidR="00092C5B" w:rsidRPr="0074122B" w:rsidRDefault="00092C5B" w:rsidP="7CAB0F5B">
            <w:pPr>
              <w:pStyle w:val="paragraph"/>
              <w:shd w:val="clear" w:color="auto" w:fill="FFFFFF" w:themeFill="background1"/>
              <w:spacing w:before="120" w:beforeAutospacing="0" w:after="120" w:afterAutospacing="0"/>
              <w:textAlignment w:val="baseline"/>
              <w:rPr>
                <w:noProof/>
              </w:rPr>
            </w:pPr>
            <w:r w:rsidRPr="0074122B">
              <w:rPr>
                <w:rStyle w:val="normaltextrun"/>
                <w:noProof/>
                <w:color w:val="000000" w:themeColor="text1"/>
              </w:rPr>
              <w:t>Datu drošības mehānismi</w:t>
            </w:r>
            <w:r w:rsidRPr="0074122B">
              <w:rPr>
                <w:rStyle w:val="eop"/>
                <w:noProof/>
                <w:color w:val="000000" w:themeColor="text1"/>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3F319487"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18013-3:2009</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6C1BE791"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3. punkta 2. apakšpunkta a) punkts</w:t>
            </w:r>
            <w:r w:rsidRPr="0074122B">
              <w:rPr>
                <w:rStyle w:val="eop"/>
                <w:noProof/>
                <w:color w:val="000000"/>
              </w:rPr>
              <w:t xml:space="preserve"> </w:t>
            </w:r>
          </w:p>
          <w:p w14:paraId="058F8E6E"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5. punkts</w:t>
            </w:r>
            <w:r w:rsidRPr="0074122B">
              <w:rPr>
                <w:rStyle w:val="eop"/>
                <w:noProof/>
                <w:color w:val="000000"/>
              </w:rPr>
              <w:t xml:space="preserve"> </w:t>
            </w:r>
          </w:p>
        </w:tc>
      </w:tr>
      <w:tr w:rsidR="00092C5B" w:rsidRPr="0074122B" w14:paraId="028C4118"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14E22F80"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4.</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44450576"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Loģiskā datu struktūra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26EF500B"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18013-2:2008</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45DE771C"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4. punkta 1. apakšpunkts</w:t>
            </w:r>
            <w:r w:rsidRPr="0074122B">
              <w:rPr>
                <w:rStyle w:val="eop"/>
                <w:noProof/>
                <w:color w:val="000000"/>
              </w:rPr>
              <w:t xml:space="preserve"> </w:t>
            </w:r>
          </w:p>
        </w:tc>
      </w:tr>
      <w:tr w:rsidR="00092C5B" w:rsidRPr="0074122B" w14:paraId="2B4C3D9C"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59A9F9FA"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5.</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68E7D7DE"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Elementārdatnes identifikatori</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21514DA5"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xml:space="preserve"> 18013-2:2008, C.2. tabula</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471C7F4B"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4. punkta 1. apakšpunkts</w:t>
            </w:r>
          </w:p>
        </w:tc>
      </w:tr>
      <w:tr w:rsidR="00092C5B" w:rsidRPr="0074122B" w14:paraId="23B3DBA8"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26E44996"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6.</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1EE7D703"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DG 1 datu norādīšana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3F30478F"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 18013-2:2008, C.3.8. pielikums</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3A361F01"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4. punkta 2. apakšpunkts</w:t>
            </w:r>
          </w:p>
          <w:p w14:paraId="49502BF9"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6. punkta 1. apakšpunkts</w:t>
            </w:r>
            <w:r w:rsidRPr="0074122B">
              <w:rPr>
                <w:rStyle w:val="eop"/>
                <w:noProof/>
                <w:color w:val="000000"/>
              </w:rPr>
              <w:t xml:space="preserve"> </w:t>
            </w:r>
          </w:p>
        </w:tc>
      </w:tr>
      <w:tr w:rsidR="00092C5B" w:rsidRPr="0074122B" w14:paraId="5A272871"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45FE7A99"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7.</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4EB20CC2"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DG 5 un DG 6 obligāto datu norādīšana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1FA04BC4"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xml:space="preserve"> 18013-2:2008, C.6.6. pielikums un C.6.7. pielikums; sejas attēls un paraksta attēls jāuzglabā </w:t>
            </w:r>
            <w:r w:rsidRPr="0074122B">
              <w:rPr>
                <w:rStyle w:val="normaltextrun"/>
                <w:i/>
                <w:noProof/>
                <w:color w:val="000000"/>
              </w:rPr>
              <w:t>JPEG</w:t>
            </w:r>
            <w:r w:rsidRPr="0074122B">
              <w:rPr>
                <w:rStyle w:val="normaltextrun"/>
                <w:noProof/>
                <w:color w:val="000000"/>
              </w:rPr>
              <w:t xml:space="preserve"> vai </w:t>
            </w:r>
            <w:r w:rsidRPr="0074122B">
              <w:rPr>
                <w:rStyle w:val="normaltextrun"/>
                <w:i/>
                <w:noProof/>
                <w:color w:val="000000"/>
              </w:rPr>
              <w:t>JPEG2000</w:t>
            </w:r>
            <w:r w:rsidRPr="0074122B">
              <w:rPr>
                <w:rStyle w:val="normaltextrun"/>
                <w:noProof/>
                <w:color w:val="000000"/>
              </w:rPr>
              <w:t xml:space="preserve"> formātā</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63875726"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4. punkta 2. apakšpunkts</w:t>
            </w:r>
          </w:p>
        </w:tc>
      </w:tr>
      <w:tr w:rsidR="00092C5B" w:rsidRPr="0074122B" w14:paraId="06B82D84"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2B475683"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8.</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6ACEA2CC"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Neobligāto un papildu datu norādīšana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144869B1"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18013-2:2008, C pielikums</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390B6F43"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4. punkta 3. apakšpunkts</w:t>
            </w:r>
          </w:p>
        </w:tc>
      </w:tr>
      <w:tr w:rsidR="00092C5B" w:rsidRPr="0074122B" w14:paraId="12291BAA"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62B6E210"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9.</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1D0B7A19"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Pasīvā autentifikācija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5C57D557"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xml:space="preserve"> 18013-3:2009, 8.1. punkts, datus uzglabā </w:t>
            </w:r>
            <w:r w:rsidRPr="0074122B">
              <w:rPr>
                <w:rStyle w:val="normaltextrun"/>
                <w:i/>
                <w:noProof/>
                <w:color w:val="000000"/>
              </w:rPr>
              <w:t>EF.SOd</w:t>
            </w:r>
            <w:r w:rsidRPr="0074122B">
              <w:rPr>
                <w:rStyle w:val="normaltextrun"/>
                <w:noProof/>
                <w:color w:val="000000"/>
              </w:rPr>
              <w:t xml:space="preserve"> (Dokumenta drošības objekts), loģiskā datu struktūrā</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30A056A7"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5. punkta 1. apakšpunkta a) punkts</w:t>
            </w:r>
            <w:r w:rsidRPr="0074122B">
              <w:rPr>
                <w:rStyle w:val="eop"/>
                <w:noProof/>
                <w:color w:val="000000"/>
              </w:rPr>
              <w:t xml:space="preserve"> </w:t>
            </w:r>
          </w:p>
        </w:tc>
      </w:tr>
      <w:tr w:rsidR="00092C5B" w:rsidRPr="0074122B" w14:paraId="5F02BCE9"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4E16F7D0"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10.</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622DC319"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Pamatpiekļuves ierobežošana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10A27C70"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18013-3:2009 un tā grozījums Nr. 1</w:t>
            </w:r>
            <w:r w:rsidRPr="0074122B">
              <w:rPr>
                <w:rStyle w:val="eop"/>
                <w:noProof/>
                <w:color w:val="000000"/>
              </w:rPr>
              <w:t xml:space="preserve"> </w:t>
            </w:r>
          </w:p>
        </w:tc>
        <w:tc>
          <w:tcPr>
            <w:tcW w:w="227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48C8CCF"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5. punkta 2. apakšpunkta a) punkts</w:t>
            </w:r>
            <w:r w:rsidRPr="0074122B">
              <w:rPr>
                <w:rStyle w:val="eop"/>
                <w:noProof/>
                <w:color w:val="000000"/>
              </w:rPr>
              <w:t xml:space="preserve"> </w:t>
            </w:r>
          </w:p>
        </w:tc>
      </w:tr>
      <w:tr w:rsidR="00092C5B" w:rsidRPr="0074122B" w14:paraId="1109DDCC"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161D13"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766620FD"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Pamatpiekļuves ierobežošanas konfigurācija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470C87DD"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ISO</w:t>
            </w:r>
            <w:r w:rsidRPr="0074122B">
              <w:rPr>
                <w:rStyle w:val="normaltextrun"/>
                <w:i/>
                <w:noProof/>
                <w:color w:val="000000"/>
              </w:rPr>
              <w:t>/IEC</w:t>
            </w:r>
            <w:r w:rsidRPr="0074122B">
              <w:rPr>
                <w:rStyle w:val="normaltextrun"/>
                <w:noProof/>
                <w:color w:val="000000"/>
              </w:rPr>
              <w:t> 18013-3:2009, B.8. pielikums</w:t>
            </w:r>
            <w:r w:rsidRPr="0074122B">
              <w:rPr>
                <w:rStyle w:val="eop"/>
                <w:noProof/>
                <w:color w:val="000000"/>
              </w:rPr>
              <w:t xml:space="preserve"> </w:t>
            </w:r>
          </w:p>
        </w:tc>
        <w:tc>
          <w:tcPr>
            <w:tcW w:w="0" w:type="auto"/>
            <w:vMerge/>
            <w:vAlign w:val="center"/>
            <w:hideMark/>
          </w:tcPr>
          <w:p w14:paraId="46C51029" w14:textId="77777777" w:rsidR="00092C5B" w:rsidRPr="0074122B" w:rsidRDefault="00092C5B" w:rsidP="00396D80">
            <w:pPr>
              <w:jc w:val="left"/>
              <w:rPr>
                <w:noProof/>
              </w:rPr>
            </w:pPr>
          </w:p>
        </w:tc>
      </w:tr>
      <w:tr w:rsidR="00092C5B" w:rsidRPr="0074122B" w14:paraId="6F57D11D"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428E99F9"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11.</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73B5CE81"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Paplašinātās piekļuves ierobežošana</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20C01E08"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 xml:space="preserve">Tehniskās pamatnostādnes </w:t>
            </w:r>
            <w:r w:rsidRPr="0074122B">
              <w:rPr>
                <w:rStyle w:val="normaltextrun"/>
                <w:i/>
                <w:noProof/>
                <w:color w:val="000000"/>
              </w:rPr>
              <w:t>TR</w:t>
            </w:r>
            <w:r w:rsidRPr="0074122B">
              <w:rPr>
                <w:rStyle w:val="normaltextrun"/>
                <w:noProof/>
                <w:color w:val="000000"/>
              </w:rPr>
              <w:t>-03110, Progresīvi drošības mehānismi mašīnlasāmiem ceļošanas dokumentiem – paplašinātas piekļuves kontrole (</w:t>
            </w:r>
            <w:r w:rsidRPr="0074122B">
              <w:rPr>
                <w:rStyle w:val="normaltextrun"/>
                <w:i/>
                <w:noProof/>
                <w:color w:val="000000"/>
              </w:rPr>
              <w:t>EAC</w:t>
            </w:r>
            <w:r w:rsidRPr="0074122B">
              <w:rPr>
                <w:rStyle w:val="normaltextrun"/>
                <w:noProof/>
                <w:color w:val="000000"/>
              </w:rPr>
              <w:t>), 1.11. versija</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054CD36E"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B.1. daļas 5. punkta 2. apakšpunkta b) punkts</w:t>
            </w:r>
            <w:r w:rsidRPr="0074122B">
              <w:rPr>
                <w:rStyle w:val="eop"/>
                <w:noProof/>
                <w:color w:val="000000"/>
              </w:rPr>
              <w:t xml:space="preserve"> </w:t>
            </w:r>
          </w:p>
        </w:tc>
      </w:tr>
      <w:tr w:rsidR="00092C5B" w:rsidRPr="0074122B" w14:paraId="12377C8A"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16FE418B"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12.</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33253CA6"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Testēšanas metodes</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36948D43"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i/>
                <w:noProof/>
                <w:color w:val="000000"/>
              </w:rPr>
              <w:t>ISO</w:t>
            </w:r>
            <w:r w:rsidRPr="0074122B">
              <w:rPr>
                <w:rStyle w:val="normaltextrun"/>
                <w:noProof/>
                <w:color w:val="000000"/>
              </w:rPr>
              <w:t> 18013-4:2011</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7BFC1ED3"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B.3. daļas 1. punkts</w:t>
            </w:r>
            <w:r w:rsidRPr="0074122B">
              <w:rPr>
                <w:rStyle w:val="eop"/>
                <w:noProof/>
                <w:color w:val="000000"/>
              </w:rPr>
              <w:t xml:space="preserve"> </w:t>
            </w:r>
          </w:p>
        </w:tc>
      </w:tr>
      <w:tr w:rsidR="00092C5B" w:rsidRPr="0074122B" w14:paraId="606298EA"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75B18595"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13.</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365EA1F6"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Drošības sertifikāts</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67782585"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Drošības līmeņa novērtējums – 4. līmenis, paaugstināts (</w:t>
            </w:r>
            <w:r w:rsidRPr="0074122B">
              <w:rPr>
                <w:rStyle w:val="normaltextrun"/>
                <w:i/>
                <w:noProof/>
                <w:color w:val="000000"/>
              </w:rPr>
              <w:t>EAL</w:t>
            </w:r>
            <w:r w:rsidRPr="0074122B">
              <w:rPr>
                <w:rStyle w:val="normaltextrun"/>
                <w:noProof/>
                <w:color w:val="000000"/>
              </w:rPr>
              <w:t xml:space="preserve"> 4+) vai ekvivalents</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07444047"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B.3. daļas 2. punkts</w:t>
            </w:r>
            <w:r w:rsidRPr="0074122B">
              <w:rPr>
                <w:rStyle w:val="eop"/>
                <w:noProof/>
                <w:color w:val="000000"/>
              </w:rPr>
              <w:t xml:space="preserve"> </w:t>
            </w:r>
          </w:p>
        </w:tc>
      </w:tr>
      <w:tr w:rsidR="00092C5B" w:rsidRPr="0074122B" w14:paraId="0E6E2BA5" w14:textId="77777777" w:rsidTr="7CAB0F5B">
        <w:tc>
          <w:tcPr>
            <w:tcW w:w="932" w:type="dxa"/>
            <w:tcBorders>
              <w:top w:val="single" w:sz="6" w:space="0" w:color="auto"/>
              <w:left w:val="single" w:sz="6" w:space="0" w:color="auto"/>
              <w:bottom w:val="single" w:sz="6" w:space="0" w:color="auto"/>
              <w:right w:val="single" w:sz="6" w:space="0" w:color="auto"/>
            </w:tcBorders>
            <w:shd w:val="clear" w:color="auto" w:fill="auto"/>
            <w:hideMark/>
          </w:tcPr>
          <w:p w14:paraId="419140E5" w14:textId="77777777" w:rsidR="00092C5B" w:rsidRPr="0074122B" w:rsidRDefault="00092C5B" w:rsidP="003B4B96">
            <w:pPr>
              <w:pStyle w:val="paragraph"/>
              <w:shd w:val="clear" w:color="auto" w:fill="FFFFFF"/>
              <w:spacing w:before="120" w:beforeAutospacing="0" w:after="120" w:afterAutospacing="0"/>
              <w:jc w:val="both"/>
              <w:textAlignment w:val="baseline"/>
              <w:rPr>
                <w:noProof/>
              </w:rPr>
            </w:pPr>
            <w:r w:rsidRPr="0074122B">
              <w:rPr>
                <w:rStyle w:val="normaltextrun"/>
                <w:noProof/>
                <w:color w:val="000000"/>
              </w:rPr>
              <w:t>14.</w:t>
            </w:r>
            <w:r w:rsidRPr="0074122B">
              <w:rPr>
                <w:rStyle w:val="eop"/>
                <w:noProof/>
                <w:color w:val="000000"/>
              </w:rPr>
              <w:t xml:space="preserve"> </w:t>
            </w:r>
          </w:p>
        </w:tc>
        <w:tc>
          <w:tcPr>
            <w:tcW w:w="2369" w:type="dxa"/>
            <w:tcBorders>
              <w:top w:val="single" w:sz="6" w:space="0" w:color="auto"/>
              <w:left w:val="single" w:sz="6" w:space="0" w:color="auto"/>
              <w:bottom w:val="single" w:sz="6" w:space="0" w:color="auto"/>
              <w:right w:val="single" w:sz="6" w:space="0" w:color="auto"/>
            </w:tcBorders>
            <w:shd w:val="clear" w:color="auto" w:fill="auto"/>
            <w:hideMark/>
          </w:tcPr>
          <w:p w14:paraId="7C735CA4"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Funkcionalitātes sertifikāts</w:t>
            </w:r>
            <w:r w:rsidRPr="0074122B">
              <w:rPr>
                <w:rStyle w:val="eop"/>
                <w:noProof/>
                <w:color w:val="000000"/>
              </w:rPr>
              <w:t xml:space="preserve"> </w:t>
            </w:r>
          </w:p>
        </w:tc>
        <w:tc>
          <w:tcPr>
            <w:tcW w:w="3516" w:type="dxa"/>
            <w:tcBorders>
              <w:top w:val="single" w:sz="6" w:space="0" w:color="auto"/>
              <w:left w:val="single" w:sz="6" w:space="0" w:color="auto"/>
              <w:bottom w:val="single" w:sz="6" w:space="0" w:color="auto"/>
              <w:right w:val="single" w:sz="6" w:space="0" w:color="auto"/>
            </w:tcBorders>
            <w:shd w:val="clear" w:color="auto" w:fill="auto"/>
            <w:hideMark/>
          </w:tcPr>
          <w:p w14:paraId="70B5FC68"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Viedkaršu pārbaude atbilstīgi ISO 10373 sērijas dokumentiem</w:t>
            </w:r>
            <w:r w:rsidRPr="0074122B">
              <w:rPr>
                <w:rStyle w:val="eop"/>
                <w:noProof/>
                <w:color w:val="000000"/>
              </w:rPr>
              <w:t xml:space="preserve"> </w:t>
            </w:r>
          </w:p>
        </w:tc>
        <w:tc>
          <w:tcPr>
            <w:tcW w:w="2272" w:type="dxa"/>
            <w:tcBorders>
              <w:top w:val="single" w:sz="6" w:space="0" w:color="auto"/>
              <w:left w:val="single" w:sz="6" w:space="0" w:color="auto"/>
              <w:bottom w:val="single" w:sz="6" w:space="0" w:color="auto"/>
              <w:right w:val="single" w:sz="6" w:space="0" w:color="auto"/>
            </w:tcBorders>
            <w:shd w:val="clear" w:color="auto" w:fill="auto"/>
            <w:hideMark/>
          </w:tcPr>
          <w:p w14:paraId="10A1134D" w14:textId="77777777" w:rsidR="00092C5B" w:rsidRPr="0074122B" w:rsidRDefault="00092C5B" w:rsidP="00396D80">
            <w:pPr>
              <w:pStyle w:val="paragraph"/>
              <w:shd w:val="clear" w:color="auto" w:fill="FFFFFF"/>
              <w:spacing w:before="120" w:beforeAutospacing="0" w:after="120" w:afterAutospacing="0"/>
              <w:textAlignment w:val="baseline"/>
              <w:rPr>
                <w:noProof/>
              </w:rPr>
            </w:pPr>
            <w:r w:rsidRPr="0074122B">
              <w:rPr>
                <w:rStyle w:val="normaltextrun"/>
                <w:noProof/>
                <w:color w:val="000000"/>
              </w:rPr>
              <w:t>B.3. daļas 3. punkts</w:t>
            </w:r>
            <w:r w:rsidRPr="0074122B">
              <w:rPr>
                <w:rStyle w:val="eop"/>
                <w:noProof/>
              </w:rPr>
              <w:t>.</w:t>
            </w:r>
          </w:p>
        </w:tc>
      </w:tr>
    </w:tbl>
    <w:p w14:paraId="338D1509" w14:textId="77777777" w:rsidR="00092C5B" w:rsidRPr="0074122B" w:rsidRDefault="00092C5B" w:rsidP="00092C5B">
      <w:pPr>
        <w:rPr>
          <w:noProof/>
        </w:rPr>
      </w:pPr>
    </w:p>
    <w:p w14:paraId="466CC7AC" w14:textId="77777777" w:rsidR="00092C5B" w:rsidRPr="0074122B" w:rsidRDefault="00092C5B" w:rsidP="00092C5B">
      <w:pPr>
        <w:pStyle w:val="Objetacteprincipal"/>
        <w:rPr>
          <w:noProof/>
        </w:rPr>
      </w:pPr>
      <w:r w:rsidRPr="0074122B">
        <w:rPr>
          <w:noProof/>
        </w:rPr>
        <w:t>B.3. DAĻA. Vadītāju apliecību, kurās ir integrēta mikroshēma, ES tipa apstiprināšanas procedūra </w:t>
      </w:r>
    </w:p>
    <w:p w14:paraId="5634DD50" w14:textId="77777777" w:rsidR="00092C5B" w:rsidRPr="0074122B" w:rsidRDefault="00092C5B" w:rsidP="00547DD8">
      <w:pPr>
        <w:pStyle w:val="Heading1"/>
        <w:numPr>
          <w:ilvl w:val="0"/>
          <w:numId w:val="18"/>
        </w:numPr>
        <w:rPr>
          <w:noProof/>
        </w:rPr>
      </w:pPr>
      <w:r w:rsidRPr="0074122B">
        <w:rPr>
          <w:noProof/>
        </w:rPr>
        <w:t xml:space="preserve">VISPĀRĪGI NOTEIKUMI </w:t>
      </w:r>
    </w:p>
    <w:p w14:paraId="451B1902" w14:textId="77777777" w:rsidR="00092C5B" w:rsidRPr="0074122B" w:rsidRDefault="00092C5B" w:rsidP="00092C5B">
      <w:pPr>
        <w:pStyle w:val="Text1"/>
        <w:rPr>
          <w:noProof/>
        </w:rPr>
      </w:pPr>
      <w:r w:rsidRPr="0074122B">
        <w:rPr>
          <w:noProof/>
        </w:rPr>
        <w:t xml:space="preserve">Ražotāji, piesakoties uz tādu vadītāju apliecību ES tipa apstiprinājumu, kurās ir integrētas mikroshēmas, iesniedz drošības sertifikātu un funkcionalitātes sertifikātu. </w:t>
      </w:r>
    </w:p>
    <w:p w14:paraId="3B9B3E7D" w14:textId="77777777" w:rsidR="00092C5B" w:rsidRPr="0074122B" w:rsidRDefault="00092C5B" w:rsidP="00092C5B">
      <w:pPr>
        <w:pStyle w:val="Text1"/>
        <w:rPr>
          <w:noProof/>
        </w:rPr>
      </w:pPr>
      <w:r w:rsidRPr="0074122B">
        <w:rPr>
          <w:noProof/>
        </w:rPr>
        <w:t xml:space="preserve">Par visām izmaiņām, ko paredzēts veikt izgatavošanas procesā, tostarp programmatūrā, iestādei, kas piešķīrusi tipa apstiprinājumu, nosūta iepriekšēju paziņojumu. Pirms izmaiņu apstiprināšanas iestāde var pieprasīt papildu informāciju un testus. </w:t>
      </w:r>
    </w:p>
    <w:p w14:paraId="4DB9164E" w14:textId="77777777" w:rsidR="00092C5B" w:rsidRPr="0074122B" w:rsidRDefault="00092C5B" w:rsidP="00092C5B">
      <w:pPr>
        <w:pStyle w:val="Text1"/>
        <w:rPr>
          <w:noProof/>
        </w:rPr>
      </w:pPr>
      <w:r w:rsidRPr="0074122B">
        <w:rPr>
          <w:noProof/>
        </w:rPr>
        <w:t xml:space="preserve">Testos izmanto B.2. daļas 12. pozīcijā noteiktās metodes. </w:t>
      </w:r>
    </w:p>
    <w:p w14:paraId="50998075" w14:textId="77777777" w:rsidR="00092C5B" w:rsidRPr="0074122B" w:rsidRDefault="00092C5B" w:rsidP="00092C5B">
      <w:pPr>
        <w:pStyle w:val="Heading1"/>
        <w:rPr>
          <w:noProof/>
        </w:rPr>
      </w:pPr>
      <w:r w:rsidRPr="0074122B">
        <w:rPr>
          <w:noProof/>
        </w:rPr>
        <w:t xml:space="preserve">DROŠĪBAS SERTIFIKĀTS </w:t>
      </w:r>
    </w:p>
    <w:p w14:paraId="2BE1E557" w14:textId="77777777" w:rsidR="00092C5B" w:rsidRPr="0074122B" w:rsidRDefault="00092C5B" w:rsidP="00092C5B">
      <w:pPr>
        <w:pStyle w:val="Text1"/>
        <w:rPr>
          <w:noProof/>
        </w:rPr>
      </w:pPr>
      <w:r w:rsidRPr="0074122B">
        <w:rPr>
          <w:noProof/>
        </w:rPr>
        <w:t xml:space="preserve">Lai izvērtētu drošību, vadītāju apliecību mikroshēmas izvērtē atbilstīgi B.2. daļas 13. pozīcijā noteiktajiem kritērijiem. </w:t>
      </w:r>
    </w:p>
    <w:p w14:paraId="14281678" w14:textId="77777777" w:rsidR="00092C5B" w:rsidRPr="0074122B" w:rsidRDefault="00092C5B" w:rsidP="00092C5B">
      <w:pPr>
        <w:pStyle w:val="Text1"/>
        <w:rPr>
          <w:noProof/>
        </w:rPr>
      </w:pPr>
      <w:r w:rsidRPr="0074122B">
        <w:rPr>
          <w:noProof/>
        </w:rPr>
        <w:t xml:space="preserve">Drošības sertifikātu izdod vienīgi tad, ja pozitīvi novērtēta mikroshēmas spēja nepieļaut mēģinājumus viltot datus vai tos sagrozīt. </w:t>
      </w:r>
    </w:p>
    <w:p w14:paraId="60F2C798" w14:textId="77777777" w:rsidR="00092C5B" w:rsidRPr="0074122B" w:rsidRDefault="00092C5B" w:rsidP="00092C5B">
      <w:pPr>
        <w:pStyle w:val="Heading1"/>
        <w:rPr>
          <w:noProof/>
        </w:rPr>
      </w:pPr>
      <w:r w:rsidRPr="0074122B">
        <w:rPr>
          <w:noProof/>
        </w:rPr>
        <w:t xml:space="preserve">FUNKCIONALITĀTES SERTIFIKĀTS </w:t>
      </w:r>
    </w:p>
    <w:p w14:paraId="5CDFEF6E" w14:textId="77777777" w:rsidR="00092C5B" w:rsidRPr="0074122B" w:rsidRDefault="00092C5B" w:rsidP="00092C5B">
      <w:pPr>
        <w:pStyle w:val="Text1"/>
        <w:rPr>
          <w:noProof/>
        </w:rPr>
      </w:pPr>
      <w:r w:rsidRPr="0074122B">
        <w:rPr>
          <w:noProof/>
        </w:rPr>
        <w:t xml:space="preserve">Vadītāju apliecību, kurās ir integrētas mikroshēmas, funkcionalitātes novērtējumu testē laboratorijā atbilstīgi B.2. daļas 14. pozīcijā noteiktajiem kritērijiem. </w:t>
      </w:r>
    </w:p>
    <w:p w14:paraId="15F1274E" w14:textId="77777777" w:rsidR="00092C5B" w:rsidRPr="0074122B" w:rsidRDefault="00092C5B" w:rsidP="00092C5B">
      <w:pPr>
        <w:pStyle w:val="Text1"/>
        <w:rPr>
          <w:noProof/>
        </w:rPr>
      </w:pPr>
      <w:r w:rsidRPr="0074122B">
        <w:rPr>
          <w:noProof/>
        </w:rPr>
        <w:t xml:space="preserve">Dalībvalstis, kuras nolemj vadītāju apliecībās integrēt mikroshēmas, nodrošina, lai būtu ievēroti attiecīgie funkcionalitātes standarti un B.1. daļas prasības. </w:t>
      </w:r>
    </w:p>
    <w:p w14:paraId="5F7D94BB" w14:textId="77777777" w:rsidR="00092C5B" w:rsidRPr="0074122B" w:rsidRDefault="00092C5B" w:rsidP="00092C5B">
      <w:pPr>
        <w:pStyle w:val="Text1"/>
        <w:rPr>
          <w:noProof/>
        </w:rPr>
      </w:pPr>
      <w:r w:rsidRPr="0074122B">
        <w:rPr>
          <w:noProof/>
        </w:rPr>
        <w:t xml:space="preserve">Mikroshēmas izgatavotājam izdod funkcionalitātes sertifikātu, ja ir izpildīti visi turpmāk uzskaitītie nosacījumi: </w:t>
      </w:r>
    </w:p>
    <w:p w14:paraId="6FBFA904" w14:textId="77777777" w:rsidR="00092C5B" w:rsidRPr="0074122B" w:rsidRDefault="00092C5B" w:rsidP="00151245">
      <w:pPr>
        <w:pStyle w:val="Tiret2"/>
        <w:numPr>
          <w:ilvl w:val="0"/>
          <w:numId w:val="62"/>
        </w:numPr>
        <w:rPr>
          <w:noProof/>
        </w:rPr>
      </w:pPr>
      <w:r w:rsidRPr="0074122B">
        <w:rPr>
          <w:noProof/>
        </w:rPr>
        <w:t xml:space="preserve">attiecībā uz mikroshēmu ir saņemts derīgs drošības sertifikāts; </w:t>
      </w:r>
    </w:p>
    <w:p w14:paraId="26C3EB8D" w14:textId="77777777" w:rsidR="00092C5B" w:rsidRPr="0074122B" w:rsidRDefault="00092C5B" w:rsidP="00092C5B">
      <w:pPr>
        <w:pStyle w:val="Tiret2"/>
        <w:rPr>
          <w:noProof/>
        </w:rPr>
      </w:pPr>
      <w:r w:rsidRPr="0074122B">
        <w:rPr>
          <w:noProof/>
        </w:rPr>
        <w:t xml:space="preserve">ir pierādīta atbilstība B.2. daļas prasībām; </w:t>
      </w:r>
    </w:p>
    <w:p w14:paraId="453045AE" w14:textId="77777777" w:rsidR="00092C5B" w:rsidRPr="0074122B" w:rsidRDefault="00092C5B" w:rsidP="00092C5B">
      <w:pPr>
        <w:pStyle w:val="Tiret2"/>
        <w:rPr>
          <w:noProof/>
        </w:rPr>
      </w:pPr>
      <w:r w:rsidRPr="0074122B">
        <w:rPr>
          <w:noProof/>
        </w:rPr>
        <w:t xml:space="preserve">ir sekmīgi nokārtoti funkcionalitātes testi. </w:t>
      </w:r>
    </w:p>
    <w:p w14:paraId="67EE0CA9" w14:textId="77777777" w:rsidR="00092C5B" w:rsidRPr="0074122B" w:rsidRDefault="00092C5B" w:rsidP="00092C5B">
      <w:pPr>
        <w:pStyle w:val="Text1"/>
        <w:rPr>
          <w:noProof/>
        </w:rPr>
      </w:pPr>
      <w:r w:rsidRPr="0074122B">
        <w:rPr>
          <w:noProof/>
        </w:rPr>
        <w:t>Attiecīgās dalībvalsts iestāde ir atbildīga par funkcionalitātes sertifikāta izdošanu. Funkcionalitātes sertifikātā norāda izdevējiestādi, pieteikuma iesniedzēju, mikroshēmas identifikatoru un detalizētu sarakstu, kurā uzskaitīta testēšana un tās rezultāti.</w:t>
      </w:r>
    </w:p>
    <w:p w14:paraId="3268912D" w14:textId="77777777" w:rsidR="00092C5B" w:rsidRPr="0074122B" w:rsidRDefault="00092C5B" w:rsidP="00092C5B">
      <w:pPr>
        <w:pStyle w:val="Heading1"/>
        <w:rPr>
          <w:noProof/>
        </w:rPr>
      </w:pPr>
      <w:r w:rsidRPr="0074122B">
        <w:rPr>
          <w:noProof/>
        </w:rPr>
        <w:t xml:space="preserve">ES TIPA APSTIPRINĀJUMA SERTIFIKĀTS </w:t>
      </w:r>
    </w:p>
    <w:p w14:paraId="709646C2" w14:textId="77777777" w:rsidR="00092C5B" w:rsidRPr="0074122B" w:rsidRDefault="00092C5B" w:rsidP="00151245">
      <w:pPr>
        <w:pStyle w:val="Point0number"/>
        <w:numPr>
          <w:ilvl w:val="0"/>
          <w:numId w:val="31"/>
        </w:numPr>
        <w:rPr>
          <w:rStyle w:val="normaltextrun"/>
          <w:noProof/>
        </w:rPr>
      </w:pPr>
      <w:r w:rsidRPr="0074122B">
        <w:rPr>
          <w:rStyle w:val="normaltextrun"/>
          <w:noProof/>
        </w:rPr>
        <w:t xml:space="preserve">Sertifikāta paraugs </w:t>
      </w:r>
    </w:p>
    <w:p w14:paraId="50257165" w14:textId="77777777" w:rsidR="00092C5B" w:rsidRPr="0074122B" w:rsidRDefault="00092C5B" w:rsidP="00092C5B">
      <w:pPr>
        <w:pStyle w:val="Text1"/>
        <w:rPr>
          <w:noProof/>
        </w:rPr>
      </w:pPr>
      <w:r w:rsidRPr="0074122B">
        <w:rPr>
          <w:noProof/>
        </w:rPr>
        <w:t xml:space="preserve">Dalībvalstis izdod ES tipa apstiprinājuma sertifikātu pēc tam, kad tām iesniegts drošības un funkcionalitātes sertifikāts, kā noteikts šajā pielikumā. ES tipa apstiprinājuma sertifikāti atbilst B.4. daļā sniegtajam paraugam. </w:t>
      </w:r>
    </w:p>
    <w:p w14:paraId="477BFF57" w14:textId="77777777" w:rsidR="00092C5B" w:rsidRPr="0074122B" w:rsidRDefault="00092C5B" w:rsidP="00151245">
      <w:pPr>
        <w:pStyle w:val="Point0number"/>
        <w:numPr>
          <w:ilvl w:val="0"/>
          <w:numId w:val="31"/>
        </w:numPr>
        <w:rPr>
          <w:rStyle w:val="normaltextrun"/>
          <w:noProof/>
        </w:rPr>
      </w:pPr>
      <w:r w:rsidRPr="0074122B">
        <w:rPr>
          <w:rStyle w:val="normaltextrun"/>
          <w:noProof/>
        </w:rPr>
        <w:t xml:space="preserve">Numerācijas sistēma </w:t>
      </w:r>
    </w:p>
    <w:p w14:paraId="7AFF89AA" w14:textId="77777777" w:rsidR="00092C5B" w:rsidRPr="0074122B" w:rsidRDefault="00092C5B" w:rsidP="00092C5B">
      <w:pPr>
        <w:pStyle w:val="Text1"/>
        <w:rPr>
          <w:noProof/>
        </w:rPr>
      </w:pPr>
      <w:r w:rsidRPr="0074122B">
        <w:rPr>
          <w:noProof/>
        </w:rPr>
        <w:t xml:space="preserve">ES tipa apstiprinājuma numerācijas sistēma sastāv no šādiem elementiem: </w:t>
      </w:r>
    </w:p>
    <w:p w14:paraId="38512F87" w14:textId="77777777" w:rsidR="00092C5B" w:rsidRPr="0074122B" w:rsidRDefault="00B91C57" w:rsidP="00092C5B">
      <w:pPr>
        <w:pStyle w:val="Point1letter"/>
        <w:rPr>
          <w:noProof/>
        </w:rPr>
      </w:pPr>
      <w:r w:rsidRPr="0074122B">
        <w:rPr>
          <w:noProof/>
        </w:rPr>
        <w:t>burta “e”, kam seko tās dalībvalsts identifikācijas numurs, kas piešķīrusi ES tipa apstiprinājumu:</w:t>
      </w:r>
    </w:p>
    <w:p w14:paraId="1D990FC2" w14:textId="77777777" w:rsidR="00092C5B" w:rsidRPr="0074122B" w:rsidRDefault="00092C5B" w:rsidP="00092C5B">
      <w:pPr>
        <w:pStyle w:val="Text2"/>
        <w:rPr>
          <w:noProof/>
        </w:rPr>
      </w:pPr>
      <w:r w:rsidRPr="0074122B">
        <w:rPr>
          <w:noProof/>
        </w:rPr>
        <w:t>1</w:t>
      </w:r>
      <w:r w:rsidRPr="0074122B">
        <w:rPr>
          <w:noProof/>
        </w:rPr>
        <w:tab/>
        <w:t xml:space="preserve">Vācija, </w:t>
      </w:r>
    </w:p>
    <w:p w14:paraId="13FE446B" w14:textId="77777777" w:rsidR="00092C5B" w:rsidRPr="0074122B" w:rsidRDefault="00092C5B" w:rsidP="00092C5B">
      <w:pPr>
        <w:pStyle w:val="Text2"/>
        <w:rPr>
          <w:noProof/>
        </w:rPr>
      </w:pPr>
      <w:r w:rsidRPr="0074122B">
        <w:rPr>
          <w:noProof/>
        </w:rPr>
        <w:t>2</w:t>
      </w:r>
      <w:r w:rsidRPr="0074122B">
        <w:rPr>
          <w:noProof/>
        </w:rPr>
        <w:tab/>
        <w:t xml:space="preserve">Francija, </w:t>
      </w:r>
    </w:p>
    <w:p w14:paraId="1C938687" w14:textId="77777777" w:rsidR="00092C5B" w:rsidRPr="0074122B" w:rsidRDefault="00092C5B" w:rsidP="00092C5B">
      <w:pPr>
        <w:pStyle w:val="Text2"/>
        <w:rPr>
          <w:noProof/>
        </w:rPr>
      </w:pPr>
      <w:r w:rsidRPr="0074122B">
        <w:rPr>
          <w:noProof/>
        </w:rPr>
        <w:t>3</w:t>
      </w:r>
      <w:r w:rsidRPr="0074122B">
        <w:rPr>
          <w:noProof/>
        </w:rPr>
        <w:tab/>
        <w:t xml:space="preserve">Itālija, </w:t>
      </w:r>
    </w:p>
    <w:p w14:paraId="629CB1B9" w14:textId="77777777" w:rsidR="00092C5B" w:rsidRPr="0074122B" w:rsidRDefault="00092C5B" w:rsidP="00092C5B">
      <w:pPr>
        <w:pStyle w:val="Text2"/>
        <w:rPr>
          <w:noProof/>
        </w:rPr>
      </w:pPr>
      <w:r w:rsidRPr="0074122B">
        <w:rPr>
          <w:noProof/>
        </w:rPr>
        <w:t>4</w:t>
      </w:r>
      <w:r w:rsidRPr="0074122B">
        <w:rPr>
          <w:noProof/>
        </w:rPr>
        <w:tab/>
        <w:t xml:space="preserve">Nīderlande, </w:t>
      </w:r>
    </w:p>
    <w:p w14:paraId="305AE764" w14:textId="77777777" w:rsidR="00092C5B" w:rsidRPr="0074122B" w:rsidRDefault="00092C5B" w:rsidP="00092C5B">
      <w:pPr>
        <w:pStyle w:val="Text2"/>
        <w:rPr>
          <w:noProof/>
        </w:rPr>
      </w:pPr>
      <w:r w:rsidRPr="0074122B">
        <w:rPr>
          <w:noProof/>
        </w:rPr>
        <w:t>5</w:t>
      </w:r>
      <w:r w:rsidRPr="0074122B">
        <w:rPr>
          <w:noProof/>
        </w:rPr>
        <w:tab/>
        <w:t xml:space="preserve">Zviedrija, </w:t>
      </w:r>
    </w:p>
    <w:p w14:paraId="2A6BB15C" w14:textId="77777777" w:rsidR="00092C5B" w:rsidRPr="0074122B" w:rsidRDefault="00092C5B" w:rsidP="00092C5B">
      <w:pPr>
        <w:pStyle w:val="Text2"/>
        <w:rPr>
          <w:noProof/>
        </w:rPr>
      </w:pPr>
      <w:r w:rsidRPr="0074122B">
        <w:rPr>
          <w:noProof/>
        </w:rPr>
        <w:t>6</w:t>
      </w:r>
      <w:r w:rsidRPr="0074122B">
        <w:rPr>
          <w:noProof/>
        </w:rPr>
        <w:tab/>
        <w:t xml:space="preserve">Beļģija, </w:t>
      </w:r>
    </w:p>
    <w:p w14:paraId="007FDB96" w14:textId="77777777" w:rsidR="00092C5B" w:rsidRPr="0074122B" w:rsidRDefault="00092C5B" w:rsidP="00092C5B">
      <w:pPr>
        <w:pStyle w:val="Text2"/>
        <w:rPr>
          <w:noProof/>
        </w:rPr>
      </w:pPr>
      <w:r w:rsidRPr="0074122B">
        <w:rPr>
          <w:noProof/>
        </w:rPr>
        <w:t>7</w:t>
      </w:r>
      <w:r w:rsidRPr="0074122B">
        <w:rPr>
          <w:noProof/>
        </w:rPr>
        <w:tab/>
        <w:t xml:space="preserve">Ungārija, </w:t>
      </w:r>
    </w:p>
    <w:p w14:paraId="4417AFB5" w14:textId="77777777" w:rsidR="00092C5B" w:rsidRPr="0074122B" w:rsidRDefault="00092C5B" w:rsidP="00092C5B">
      <w:pPr>
        <w:pStyle w:val="Text2"/>
        <w:rPr>
          <w:noProof/>
        </w:rPr>
      </w:pPr>
      <w:r w:rsidRPr="0074122B">
        <w:rPr>
          <w:noProof/>
        </w:rPr>
        <w:t>8</w:t>
      </w:r>
      <w:r w:rsidRPr="0074122B">
        <w:rPr>
          <w:noProof/>
        </w:rPr>
        <w:tab/>
        <w:t xml:space="preserve">Čehijas Republika, </w:t>
      </w:r>
    </w:p>
    <w:p w14:paraId="5BBC7EA8" w14:textId="77777777" w:rsidR="00092C5B" w:rsidRPr="0074122B" w:rsidRDefault="00092C5B" w:rsidP="00092C5B">
      <w:pPr>
        <w:pStyle w:val="Text2"/>
        <w:rPr>
          <w:noProof/>
        </w:rPr>
      </w:pPr>
      <w:r w:rsidRPr="0074122B">
        <w:rPr>
          <w:noProof/>
        </w:rPr>
        <w:t>9</w:t>
      </w:r>
      <w:r w:rsidRPr="0074122B">
        <w:rPr>
          <w:noProof/>
        </w:rPr>
        <w:tab/>
        <w:t xml:space="preserve">Spānija, </w:t>
      </w:r>
    </w:p>
    <w:p w14:paraId="6953D868" w14:textId="77777777" w:rsidR="00092C5B" w:rsidRPr="0074122B" w:rsidRDefault="00092C5B" w:rsidP="00092C5B">
      <w:pPr>
        <w:pStyle w:val="Text2"/>
        <w:rPr>
          <w:noProof/>
        </w:rPr>
      </w:pPr>
      <w:r w:rsidRPr="0074122B">
        <w:rPr>
          <w:noProof/>
        </w:rPr>
        <w:t>12</w:t>
      </w:r>
      <w:r w:rsidRPr="0074122B">
        <w:rPr>
          <w:noProof/>
        </w:rPr>
        <w:tab/>
        <w:t xml:space="preserve">Austrija, </w:t>
      </w:r>
    </w:p>
    <w:p w14:paraId="50A204C4" w14:textId="77777777" w:rsidR="00092C5B" w:rsidRPr="0074122B" w:rsidRDefault="00092C5B" w:rsidP="00092C5B">
      <w:pPr>
        <w:pStyle w:val="Text2"/>
        <w:rPr>
          <w:noProof/>
        </w:rPr>
      </w:pPr>
      <w:r w:rsidRPr="0074122B">
        <w:rPr>
          <w:noProof/>
        </w:rPr>
        <w:t>13</w:t>
      </w:r>
      <w:r w:rsidRPr="0074122B">
        <w:rPr>
          <w:noProof/>
        </w:rPr>
        <w:tab/>
        <w:t xml:space="preserve">Luksemburga, </w:t>
      </w:r>
    </w:p>
    <w:p w14:paraId="729DBE1F" w14:textId="77777777" w:rsidR="00092C5B" w:rsidRPr="0074122B" w:rsidRDefault="00092C5B" w:rsidP="00092C5B">
      <w:pPr>
        <w:pStyle w:val="Text2"/>
        <w:rPr>
          <w:noProof/>
        </w:rPr>
      </w:pPr>
      <w:r w:rsidRPr="0074122B">
        <w:rPr>
          <w:noProof/>
        </w:rPr>
        <w:t>17</w:t>
      </w:r>
      <w:r w:rsidRPr="0074122B">
        <w:rPr>
          <w:noProof/>
        </w:rPr>
        <w:tab/>
        <w:t xml:space="preserve">Somija, </w:t>
      </w:r>
    </w:p>
    <w:p w14:paraId="2893B32F" w14:textId="77777777" w:rsidR="00092C5B" w:rsidRPr="0074122B" w:rsidRDefault="00092C5B" w:rsidP="00092C5B">
      <w:pPr>
        <w:pStyle w:val="Text2"/>
        <w:rPr>
          <w:noProof/>
        </w:rPr>
      </w:pPr>
      <w:r w:rsidRPr="0074122B">
        <w:rPr>
          <w:noProof/>
        </w:rPr>
        <w:t>18</w:t>
      </w:r>
      <w:r w:rsidRPr="0074122B">
        <w:rPr>
          <w:noProof/>
        </w:rPr>
        <w:tab/>
        <w:t xml:space="preserve">Dānija, </w:t>
      </w:r>
    </w:p>
    <w:p w14:paraId="454DD8BB" w14:textId="77777777" w:rsidR="00092C5B" w:rsidRPr="0074122B" w:rsidRDefault="00092C5B" w:rsidP="00092C5B">
      <w:pPr>
        <w:pStyle w:val="Text2"/>
        <w:rPr>
          <w:noProof/>
        </w:rPr>
      </w:pPr>
      <w:r w:rsidRPr="0074122B">
        <w:rPr>
          <w:noProof/>
        </w:rPr>
        <w:t>19</w:t>
      </w:r>
      <w:r w:rsidRPr="0074122B">
        <w:rPr>
          <w:noProof/>
        </w:rPr>
        <w:tab/>
        <w:t xml:space="preserve">Rumānija, </w:t>
      </w:r>
    </w:p>
    <w:p w14:paraId="568062C9" w14:textId="77777777" w:rsidR="00092C5B" w:rsidRPr="0074122B" w:rsidRDefault="00092C5B" w:rsidP="00092C5B">
      <w:pPr>
        <w:pStyle w:val="Text2"/>
        <w:rPr>
          <w:noProof/>
        </w:rPr>
      </w:pPr>
      <w:r w:rsidRPr="0074122B">
        <w:rPr>
          <w:noProof/>
        </w:rPr>
        <w:t>20</w:t>
      </w:r>
      <w:r w:rsidRPr="0074122B">
        <w:rPr>
          <w:noProof/>
        </w:rPr>
        <w:tab/>
        <w:t xml:space="preserve">Polija, </w:t>
      </w:r>
    </w:p>
    <w:p w14:paraId="165AA598" w14:textId="77777777" w:rsidR="00092C5B" w:rsidRPr="0074122B" w:rsidRDefault="00092C5B" w:rsidP="00092C5B">
      <w:pPr>
        <w:pStyle w:val="Text2"/>
        <w:rPr>
          <w:noProof/>
        </w:rPr>
      </w:pPr>
      <w:r w:rsidRPr="0074122B">
        <w:rPr>
          <w:noProof/>
        </w:rPr>
        <w:t>21</w:t>
      </w:r>
      <w:r w:rsidRPr="0074122B">
        <w:rPr>
          <w:noProof/>
        </w:rPr>
        <w:tab/>
        <w:t xml:space="preserve">Portugāle, </w:t>
      </w:r>
    </w:p>
    <w:p w14:paraId="2E8F7343" w14:textId="77777777" w:rsidR="00092C5B" w:rsidRPr="0074122B" w:rsidRDefault="00092C5B" w:rsidP="00092C5B">
      <w:pPr>
        <w:pStyle w:val="Text2"/>
        <w:rPr>
          <w:noProof/>
        </w:rPr>
      </w:pPr>
      <w:r w:rsidRPr="0074122B">
        <w:rPr>
          <w:noProof/>
        </w:rPr>
        <w:t>23</w:t>
      </w:r>
      <w:r w:rsidRPr="0074122B">
        <w:rPr>
          <w:noProof/>
        </w:rPr>
        <w:tab/>
        <w:t xml:space="preserve">Grieķija, </w:t>
      </w:r>
    </w:p>
    <w:p w14:paraId="5045B046" w14:textId="77777777" w:rsidR="00092C5B" w:rsidRPr="0074122B" w:rsidRDefault="00092C5B" w:rsidP="00092C5B">
      <w:pPr>
        <w:pStyle w:val="Text2"/>
        <w:rPr>
          <w:noProof/>
        </w:rPr>
      </w:pPr>
      <w:r w:rsidRPr="0074122B">
        <w:rPr>
          <w:noProof/>
        </w:rPr>
        <w:t>24</w:t>
      </w:r>
      <w:r w:rsidRPr="0074122B">
        <w:rPr>
          <w:noProof/>
        </w:rPr>
        <w:tab/>
        <w:t xml:space="preserve">Īrija, </w:t>
      </w:r>
    </w:p>
    <w:p w14:paraId="1C884C97" w14:textId="77777777" w:rsidR="00092C5B" w:rsidRPr="0074122B" w:rsidRDefault="00092C5B" w:rsidP="00092C5B">
      <w:pPr>
        <w:pStyle w:val="Text2"/>
        <w:rPr>
          <w:noProof/>
        </w:rPr>
      </w:pPr>
      <w:r w:rsidRPr="0074122B">
        <w:rPr>
          <w:noProof/>
        </w:rPr>
        <w:t>25</w:t>
      </w:r>
      <w:r w:rsidRPr="0074122B">
        <w:rPr>
          <w:noProof/>
        </w:rPr>
        <w:tab/>
        <w:t xml:space="preserve">Horvātija, </w:t>
      </w:r>
    </w:p>
    <w:p w14:paraId="33EF0A8F" w14:textId="77777777" w:rsidR="00092C5B" w:rsidRPr="0074122B" w:rsidRDefault="00092C5B" w:rsidP="00092C5B">
      <w:pPr>
        <w:pStyle w:val="Text2"/>
        <w:rPr>
          <w:noProof/>
        </w:rPr>
      </w:pPr>
      <w:r w:rsidRPr="0074122B">
        <w:rPr>
          <w:noProof/>
        </w:rPr>
        <w:t>26</w:t>
      </w:r>
      <w:r w:rsidRPr="0074122B">
        <w:rPr>
          <w:noProof/>
        </w:rPr>
        <w:tab/>
        <w:t xml:space="preserve">Slovēnija, </w:t>
      </w:r>
    </w:p>
    <w:p w14:paraId="7474D149" w14:textId="77777777" w:rsidR="00092C5B" w:rsidRPr="0074122B" w:rsidRDefault="00092C5B" w:rsidP="00092C5B">
      <w:pPr>
        <w:pStyle w:val="Text2"/>
        <w:rPr>
          <w:noProof/>
        </w:rPr>
      </w:pPr>
      <w:r w:rsidRPr="0074122B">
        <w:rPr>
          <w:noProof/>
        </w:rPr>
        <w:t>27</w:t>
      </w:r>
      <w:r w:rsidRPr="0074122B">
        <w:rPr>
          <w:noProof/>
        </w:rPr>
        <w:tab/>
        <w:t xml:space="preserve">Slovākija, </w:t>
      </w:r>
    </w:p>
    <w:p w14:paraId="408DC658" w14:textId="77777777" w:rsidR="00092C5B" w:rsidRPr="0074122B" w:rsidRDefault="00092C5B" w:rsidP="00092C5B">
      <w:pPr>
        <w:pStyle w:val="Text2"/>
        <w:rPr>
          <w:noProof/>
        </w:rPr>
      </w:pPr>
      <w:r w:rsidRPr="0074122B">
        <w:rPr>
          <w:noProof/>
        </w:rPr>
        <w:t>29</w:t>
      </w:r>
      <w:r w:rsidRPr="0074122B">
        <w:rPr>
          <w:noProof/>
        </w:rPr>
        <w:tab/>
        <w:t xml:space="preserve">Igaunija, </w:t>
      </w:r>
    </w:p>
    <w:p w14:paraId="19FEFC4E" w14:textId="77777777" w:rsidR="00092C5B" w:rsidRPr="0074122B" w:rsidRDefault="00092C5B" w:rsidP="00092C5B">
      <w:pPr>
        <w:pStyle w:val="Text2"/>
        <w:rPr>
          <w:noProof/>
        </w:rPr>
      </w:pPr>
      <w:r w:rsidRPr="0074122B">
        <w:rPr>
          <w:noProof/>
        </w:rPr>
        <w:t>32</w:t>
      </w:r>
      <w:r w:rsidRPr="0074122B">
        <w:rPr>
          <w:noProof/>
        </w:rPr>
        <w:tab/>
        <w:t xml:space="preserve">Latvija, </w:t>
      </w:r>
    </w:p>
    <w:p w14:paraId="66220A1C" w14:textId="77777777" w:rsidR="00092C5B" w:rsidRPr="0074122B" w:rsidRDefault="00092C5B" w:rsidP="00092C5B">
      <w:pPr>
        <w:pStyle w:val="Text2"/>
        <w:rPr>
          <w:noProof/>
        </w:rPr>
      </w:pPr>
      <w:r w:rsidRPr="0074122B">
        <w:rPr>
          <w:noProof/>
        </w:rPr>
        <w:t>34</w:t>
      </w:r>
      <w:r w:rsidRPr="0074122B">
        <w:rPr>
          <w:noProof/>
        </w:rPr>
        <w:tab/>
        <w:t xml:space="preserve">Bulgārija, </w:t>
      </w:r>
    </w:p>
    <w:p w14:paraId="42EAC2D7" w14:textId="77777777" w:rsidR="00092C5B" w:rsidRPr="0074122B" w:rsidRDefault="00092C5B" w:rsidP="00092C5B">
      <w:pPr>
        <w:pStyle w:val="Text2"/>
        <w:rPr>
          <w:noProof/>
        </w:rPr>
      </w:pPr>
      <w:r w:rsidRPr="0074122B">
        <w:rPr>
          <w:noProof/>
        </w:rPr>
        <w:t>36</w:t>
      </w:r>
      <w:r w:rsidRPr="0074122B">
        <w:rPr>
          <w:noProof/>
        </w:rPr>
        <w:tab/>
        <w:t xml:space="preserve">Lietuva, </w:t>
      </w:r>
    </w:p>
    <w:p w14:paraId="434196CF" w14:textId="77777777" w:rsidR="00092C5B" w:rsidRPr="0074122B" w:rsidRDefault="00092C5B" w:rsidP="00092C5B">
      <w:pPr>
        <w:pStyle w:val="Text2"/>
        <w:rPr>
          <w:noProof/>
        </w:rPr>
      </w:pPr>
      <w:r w:rsidRPr="0074122B">
        <w:rPr>
          <w:noProof/>
        </w:rPr>
        <w:t>49</w:t>
      </w:r>
      <w:r w:rsidRPr="0074122B">
        <w:rPr>
          <w:noProof/>
        </w:rPr>
        <w:tab/>
        <w:t xml:space="preserve">Kipra, </w:t>
      </w:r>
    </w:p>
    <w:p w14:paraId="464361D5" w14:textId="77777777" w:rsidR="00092C5B" w:rsidRPr="0074122B" w:rsidRDefault="00092C5B" w:rsidP="00092C5B">
      <w:pPr>
        <w:pStyle w:val="Text2"/>
        <w:rPr>
          <w:noProof/>
        </w:rPr>
      </w:pPr>
      <w:r w:rsidRPr="0074122B">
        <w:rPr>
          <w:noProof/>
        </w:rPr>
        <w:t>50</w:t>
      </w:r>
      <w:r w:rsidRPr="0074122B">
        <w:rPr>
          <w:noProof/>
        </w:rPr>
        <w:tab/>
        <w:t>Malta;</w:t>
      </w:r>
    </w:p>
    <w:p w14:paraId="220D1208" w14:textId="77777777" w:rsidR="00092C5B" w:rsidRPr="0074122B" w:rsidRDefault="00B91C57" w:rsidP="00092C5B">
      <w:pPr>
        <w:pStyle w:val="Point1letter"/>
        <w:rPr>
          <w:noProof/>
        </w:rPr>
      </w:pPr>
      <w:r w:rsidRPr="0074122B">
        <w:rPr>
          <w:noProof/>
        </w:rPr>
        <w:t xml:space="preserve">burtiem “DL”, pirms tiem ievietojot defisi, un pēc tiem – divus ciparus, kas norāda kārtas numuru, kas piešķirts šim pielikumam vai jaunākajam būtiskajam tajā izdarītajam tehniskajam grozījumam. Šim pielikumam ir piešķirts kārtas numurs “00”; </w:t>
      </w:r>
    </w:p>
    <w:p w14:paraId="6A7974BA" w14:textId="77777777" w:rsidR="00092C5B" w:rsidRPr="0074122B" w:rsidRDefault="00B91C57" w:rsidP="00092C5B">
      <w:pPr>
        <w:pStyle w:val="Point1letter"/>
        <w:rPr>
          <w:noProof/>
        </w:rPr>
      </w:pPr>
      <w:r w:rsidRPr="0074122B">
        <w:rPr>
          <w:noProof/>
        </w:rPr>
        <w:t>ES tipa apstiprinājuma unikālā identifikācijas numura, ko piešķir izdevēja dalībvalsts. </w:t>
      </w:r>
    </w:p>
    <w:p w14:paraId="507FE9C6" w14:textId="77777777" w:rsidR="00092C5B" w:rsidRPr="0074122B" w:rsidRDefault="00092C5B" w:rsidP="00092C5B">
      <w:pPr>
        <w:pStyle w:val="Text1"/>
        <w:rPr>
          <w:noProof/>
        </w:rPr>
      </w:pPr>
      <w:r w:rsidRPr="0074122B">
        <w:rPr>
          <w:noProof/>
        </w:rPr>
        <w:t>ES tipa apstiprinājuma numerācijas sistēmas piemērs: e50-DL00 12345. </w:t>
      </w:r>
    </w:p>
    <w:p w14:paraId="5638217A" w14:textId="77777777" w:rsidR="00092C5B" w:rsidRPr="0074122B" w:rsidRDefault="00092C5B" w:rsidP="00092C5B">
      <w:pPr>
        <w:pStyle w:val="Text1"/>
        <w:rPr>
          <w:noProof/>
        </w:rPr>
      </w:pPr>
      <w:r w:rsidRPr="0074122B">
        <w:rPr>
          <w:noProof/>
        </w:rPr>
        <w:t>Katrai vadītāja apliecībai, kurā ir integrēta mikroshēma, apstiprinājuma numuru glabā mikroshēmā DG 1. </w:t>
      </w:r>
    </w:p>
    <w:p w14:paraId="42692946" w14:textId="77777777" w:rsidR="00092C5B" w:rsidRPr="0074122B" w:rsidRDefault="00092C5B" w:rsidP="00092C5B">
      <w:pPr>
        <w:rPr>
          <w:noProof/>
        </w:rPr>
      </w:pPr>
    </w:p>
    <w:p w14:paraId="5761481B" w14:textId="77777777" w:rsidR="00092C5B" w:rsidRPr="0074122B" w:rsidRDefault="00092C5B" w:rsidP="00092C5B">
      <w:pPr>
        <w:pStyle w:val="Objetacteprincipal"/>
        <w:rPr>
          <w:noProof/>
        </w:rPr>
      </w:pPr>
      <w:r w:rsidRPr="0074122B">
        <w:rPr>
          <w:noProof/>
        </w:rPr>
        <w:t>B.4. DAĻA. Vadītāja apliecības ar integrētu mikroshēmu ES tipa apstiprinājuma sertifikāta paraugs </w:t>
      </w:r>
    </w:p>
    <w:p w14:paraId="4A18204E" w14:textId="77777777" w:rsidR="00092C5B" w:rsidRPr="0074122B" w:rsidRDefault="00092C5B" w:rsidP="00092C5B">
      <w:pPr>
        <w:rPr>
          <w:rStyle w:val="normaltextrun"/>
          <w:noProof/>
        </w:rPr>
      </w:pPr>
      <w:r w:rsidRPr="0074122B">
        <w:rPr>
          <w:rStyle w:val="normaltextrun"/>
          <w:noProof/>
        </w:rPr>
        <w:t>Kompetentās iestādes nosaukums: ... </w:t>
      </w:r>
    </w:p>
    <w:p w14:paraId="1A9C2AC7" w14:textId="77777777" w:rsidR="00092C5B" w:rsidRPr="0074122B" w:rsidRDefault="00092C5B" w:rsidP="00092C5B">
      <w:pPr>
        <w:rPr>
          <w:rStyle w:val="normaltextrun"/>
          <w:noProof/>
        </w:rPr>
      </w:pPr>
      <w:r w:rsidRPr="0074122B">
        <w:rPr>
          <w:rStyle w:val="normaltextrun"/>
          <w:noProof/>
        </w:rPr>
        <w:t>Paziņojums par (</w:t>
      </w:r>
      <w:hyperlink r:id="rId20" w:anchor="E0003" w:tgtFrame="_blank" w:history="1">
        <w:r w:rsidRPr="0074122B">
          <w:rPr>
            <w:rStyle w:val="normaltextrun"/>
            <w:noProof/>
          </w:rPr>
          <w:t>*</w:t>
        </w:r>
      </w:hyperlink>
      <w:r w:rsidRPr="0074122B">
        <w:rPr>
          <w:rStyle w:val="normaltextrun"/>
          <w:noProof/>
        </w:rPr>
        <w:t>): </w:t>
      </w:r>
    </w:p>
    <w:p w14:paraId="7421D0FB" w14:textId="77777777" w:rsidR="00092C5B" w:rsidRPr="0074122B" w:rsidRDefault="00092C5B" w:rsidP="00092C5B">
      <w:pPr>
        <w:rPr>
          <w:rStyle w:val="normaltextrun"/>
          <w:noProof/>
        </w:rPr>
      </w:pPr>
      <w:r w:rsidRPr="0074122B">
        <w:rPr>
          <w:rStyle w:val="normaltextrun"/>
          <w:noProof/>
        </w:rPr>
        <w:t>— apstiprinājumu  </w:t>
      </w:r>
    </w:p>
    <w:p w14:paraId="505B3255" w14:textId="77777777" w:rsidR="00092C5B" w:rsidRPr="0074122B" w:rsidRDefault="00092C5B" w:rsidP="00092C5B">
      <w:pPr>
        <w:rPr>
          <w:rStyle w:val="normaltextrun"/>
          <w:noProof/>
        </w:rPr>
      </w:pPr>
      <w:r w:rsidRPr="0074122B">
        <w:rPr>
          <w:rStyle w:val="normaltextrun"/>
          <w:noProof/>
        </w:rPr>
        <w:t>— apstiprinājuma anulēšanu  </w:t>
      </w:r>
    </w:p>
    <w:p w14:paraId="55A6B82D" w14:textId="77777777" w:rsidR="00092C5B" w:rsidRPr="0074122B" w:rsidRDefault="00092C5B" w:rsidP="00092C5B">
      <w:pPr>
        <w:rPr>
          <w:rStyle w:val="normaltextrun"/>
          <w:noProof/>
        </w:rPr>
      </w:pPr>
      <w:r w:rsidRPr="0074122B">
        <w:rPr>
          <w:rStyle w:val="normaltextrun"/>
          <w:noProof/>
        </w:rPr>
        <w:t>ES vadītāja apliecībai, kurā ir integrēta mikroshēma </w:t>
      </w:r>
    </w:p>
    <w:p w14:paraId="77F47341" w14:textId="77777777" w:rsidR="00092C5B" w:rsidRPr="0074122B" w:rsidRDefault="00092C5B" w:rsidP="00092C5B">
      <w:pPr>
        <w:rPr>
          <w:rStyle w:val="normaltextrun"/>
          <w:noProof/>
        </w:rPr>
      </w:pPr>
      <w:r w:rsidRPr="0074122B">
        <w:rPr>
          <w:rStyle w:val="normaltextrun"/>
          <w:noProof/>
        </w:rPr>
        <w:t>Apstiprinājuma Nr.: ... </w:t>
      </w:r>
    </w:p>
    <w:p w14:paraId="77F68DCE" w14:textId="77777777" w:rsidR="00092C5B" w:rsidRPr="0074122B" w:rsidRDefault="00092C5B" w:rsidP="00092C5B">
      <w:pPr>
        <w:rPr>
          <w:rStyle w:val="normaltextrun"/>
          <w:noProof/>
        </w:rPr>
      </w:pPr>
      <w:r w:rsidRPr="0074122B">
        <w:rPr>
          <w:rStyle w:val="normaltextrun"/>
          <w:noProof/>
        </w:rPr>
        <w:t>1. Ražotāja zīmols vai preču zīme: ... </w:t>
      </w:r>
    </w:p>
    <w:p w14:paraId="48AB0827" w14:textId="77777777" w:rsidR="00092C5B" w:rsidRPr="0074122B" w:rsidRDefault="00092C5B" w:rsidP="00092C5B">
      <w:pPr>
        <w:rPr>
          <w:rStyle w:val="normaltextrun"/>
          <w:noProof/>
        </w:rPr>
      </w:pPr>
      <w:r w:rsidRPr="0074122B">
        <w:rPr>
          <w:rStyle w:val="normaltextrun"/>
          <w:noProof/>
        </w:rPr>
        <w:t>2. Modeļa nosaukums: ... </w:t>
      </w:r>
    </w:p>
    <w:p w14:paraId="6464A4CB" w14:textId="77777777" w:rsidR="00092C5B" w:rsidRPr="0074122B" w:rsidRDefault="00092C5B" w:rsidP="00092C5B">
      <w:pPr>
        <w:rPr>
          <w:rStyle w:val="normaltextrun"/>
          <w:noProof/>
        </w:rPr>
      </w:pPr>
      <w:r w:rsidRPr="0074122B">
        <w:rPr>
          <w:rStyle w:val="normaltextrun"/>
          <w:noProof/>
        </w:rPr>
        <w:t>3. Ražotāja vai tā pārstāvja, ja attiecināms, nosaukums: ... </w:t>
      </w:r>
    </w:p>
    <w:p w14:paraId="0412FDC8" w14:textId="77777777" w:rsidR="00092C5B" w:rsidRPr="0074122B" w:rsidRDefault="00092C5B" w:rsidP="00092C5B">
      <w:pPr>
        <w:rPr>
          <w:rStyle w:val="normaltextrun"/>
          <w:noProof/>
        </w:rPr>
      </w:pPr>
      <w:r w:rsidRPr="0074122B">
        <w:rPr>
          <w:rStyle w:val="normaltextrun"/>
          <w:noProof/>
        </w:rPr>
        <w:t>... </w:t>
      </w:r>
    </w:p>
    <w:p w14:paraId="679E82B3" w14:textId="77777777" w:rsidR="00092C5B" w:rsidRPr="0074122B" w:rsidRDefault="00092C5B" w:rsidP="00092C5B">
      <w:pPr>
        <w:rPr>
          <w:rStyle w:val="normaltextrun"/>
          <w:noProof/>
        </w:rPr>
      </w:pPr>
      <w:r w:rsidRPr="0074122B">
        <w:rPr>
          <w:rStyle w:val="normaltextrun"/>
          <w:noProof/>
        </w:rPr>
        <w:t>4. Ražotāja vai tā pārstāvja, ja attiecināms, adrese: ... </w:t>
      </w:r>
    </w:p>
    <w:p w14:paraId="4708EAD6" w14:textId="77777777" w:rsidR="00092C5B" w:rsidRPr="0074122B" w:rsidRDefault="00092C5B" w:rsidP="00092C5B">
      <w:pPr>
        <w:rPr>
          <w:rStyle w:val="normaltextrun"/>
          <w:noProof/>
        </w:rPr>
      </w:pPr>
      <w:r w:rsidRPr="0074122B">
        <w:rPr>
          <w:rStyle w:val="normaltextrun"/>
          <w:noProof/>
        </w:rPr>
        <w:t>... </w:t>
      </w:r>
    </w:p>
    <w:p w14:paraId="3C25FD77" w14:textId="77777777" w:rsidR="00092C5B" w:rsidRPr="0074122B" w:rsidRDefault="00092C5B" w:rsidP="00092C5B">
      <w:pPr>
        <w:rPr>
          <w:rStyle w:val="normaltextrun"/>
          <w:noProof/>
        </w:rPr>
      </w:pPr>
      <w:r w:rsidRPr="0074122B">
        <w:rPr>
          <w:rStyle w:val="normaltextrun"/>
          <w:noProof/>
        </w:rPr>
        <w:t>5. Laboratorijas testu ziņojumi: </w:t>
      </w:r>
    </w:p>
    <w:p w14:paraId="1879A363" w14:textId="77777777" w:rsidR="00092C5B" w:rsidRPr="0074122B" w:rsidRDefault="00092C5B" w:rsidP="00092C5B">
      <w:pPr>
        <w:rPr>
          <w:rStyle w:val="normaltextrun"/>
          <w:noProof/>
        </w:rPr>
      </w:pPr>
      <w:r w:rsidRPr="0074122B">
        <w:rPr>
          <w:rStyle w:val="normaltextrun"/>
          <w:noProof/>
        </w:rPr>
        <w:t>5.1. Drošības sertifikāts Nr. ... Datums: ... </w:t>
      </w:r>
    </w:p>
    <w:p w14:paraId="0D7DC8B0" w14:textId="77777777" w:rsidR="00092C5B" w:rsidRPr="0074122B" w:rsidRDefault="00092C5B" w:rsidP="00092C5B">
      <w:pPr>
        <w:rPr>
          <w:rStyle w:val="normaltextrun"/>
          <w:noProof/>
        </w:rPr>
      </w:pPr>
      <w:r w:rsidRPr="0074122B">
        <w:rPr>
          <w:rStyle w:val="normaltextrun"/>
          <w:noProof/>
        </w:rPr>
        <w:t>Izdevējiestāde: ... </w:t>
      </w:r>
    </w:p>
    <w:p w14:paraId="2D88B280" w14:textId="77777777" w:rsidR="00092C5B" w:rsidRPr="0074122B" w:rsidRDefault="00092C5B" w:rsidP="00092C5B">
      <w:pPr>
        <w:rPr>
          <w:rStyle w:val="normaltextrun"/>
          <w:noProof/>
        </w:rPr>
      </w:pPr>
      <w:r w:rsidRPr="0074122B">
        <w:rPr>
          <w:rStyle w:val="normaltextrun"/>
          <w:noProof/>
        </w:rPr>
        <w:t>5.2. Funkcionalitātes sertifikāts Nr.: ... Datums: ... </w:t>
      </w:r>
    </w:p>
    <w:p w14:paraId="70349291" w14:textId="77777777" w:rsidR="00092C5B" w:rsidRPr="0074122B" w:rsidRDefault="00092C5B" w:rsidP="00092C5B">
      <w:pPr>
        <w:rPr>
          <w:rStyle w:val="normaltextrun"/>
          <w:noProof/>
        </w:rPr>
      </w:pPr>
      <w:r w:rsidRPr="0074122B">
        <w:rPr>
          <w:rStyle w:val="normaltextrun"/>
          <w:noProof/>
        </w:rPr>
        <w:t>Izdevējiestāde: ... </w:t>
      </w:r>
    </w:p>
    <w:p w14:paraId="2BE7BC1D" w14:textId="77777777" w:rsidR="00092C5B" w:rsidRPr="0074122B" w:rsidRDefault="00092C5B" w:rsidP="00092C5B">
      <w:pPr>
        <w:rPr>
          <w:rStyle w:val="normaltextrun"/>
          <w:noProof/>
        </w:rPr>
      </w:pPr>
      <w:r w:rsidRPr="0074122B">
        <w:rPr>
          <w:rStyle w:val="normaltextrun"/>
          <w:noProof/>
        </w:rPr>
        <w:t>6. Apstiprināšanas datums: ... </w:t>
      </w:r>
    </w:p>
    <w:p w14:paraId="74286CB0" w14:textId="77777777" w:rsidR="00092C5B" w:rsidRPr="0074122B" w:rsidRDefault="00092C5B" w:rsidP="00092C5B">
      <w:pPr>
        <w:rPr>
          <w:rStyle w:val="normaltextrun"/>
          <w:noProof/>
        </w:rPr>
      </w:pPr>
      <w:r w:rsidRPr="0074122B">
        <w:rPr>
          <w:rStyle w:val="normaltextrun"/>
          <w:noProof/>
        </w:rPr>
        <w:t>7. Apstiprinājuma anulēšanas datums: ... </w:t>
      </w:r>
    </w:p>
    <w:p w14:paraId="4DDE9911" w14:textId="77777777" w:rsidR="00092C5B" w:rsidRPr="0074122B" w:rsidRDefault="00092C5B" w:rsidP="00092C5B">
      <w:pPr>
        <w:rPr>
          <w:rStyle w:val="normaltextrun"/>
          <w:noProof/>
        </w:rPr>
      </w:pPr>
      <w:r w:rsidRPr="0074122B">
        <w:rPr>
          <w:rStyle w:val="normaltextrun"/>
          <w:noProof/>
        </w:rPr>
        <w:t>8. Vieta: ... </w:t>
      </w:r>
    </w:p>
    <w:p w14:paraId="6FA30833" w14:textId="77777777" w:rsidR="00092C5B" w:rsidRPr="0074122B" w:rsidRDefault="00092C5B" w:rsidP="00092C5B">
      <w:pPr>
        <w:rPr>
          <w:rStyle w:val="normaltextrun"/>
          <w:noProof/>
        </w:rPr>
      </w:pPr>
      <w:r w:rsidRPr="0074122B">
        <w:rPr>
          <w:rStyle w:val="normaltextrun"/>
          <w:noProof/>
        </w:rPr>
        <w:t>9. Datums: ... </w:t>
      </w:r>
    </w:p>
    <w:p w14:paraId="5C7E835D" w14:textId="77777777" w:rsidR="00092C5B" w:rsidRPr="0074122B" w:rsidRDefault="00092C5B" w:rsidP="00092C5B">
      <w:pPr>
        <w:rPr>
          <w:rStyle w:val="normaltextrun"/>
          <w:noProof/>
        </w:rPr>
      </w:pPr>
      <w:r w:rsidRPr="0074122B">
        <w:rPr>
          <w:rStyle w:val="normaltextrun"/>
          <w:noProof/>
        </w:rPr>
        <w:t>10. Pielikumā pievienotie aprakstošie dokumenti: ... </w:t>
      </w:r>
    </w:p>
    <w:p w14:paraId="7C8263EB" w14:textId="77777777" w:rsidR="00092C5B" w:rsidRPr="0074122B" w:rsidRDefault="00092C5B" w:rsidP="00092C5B">
      <w:pPr>
        <w:rPr>
          <w:rStyle w:val="normaltextrun"/>
          <w:noProof/>
        </w:rPr>
      </w:pPr>
      <w:r w:rsidRPr="0074122B">
        <w:rPr>
          <w:rStyle w:val="normaltextrun"/>
          <w:noProof/>
        </w:rPr>
        <w:t>11. Paraksts: ... </w:t>
      </w:r>
    </w:p>
    <w:p w14:paraId="3140261C" w14:textId="77777777" w:rsidR="00092C5B" w:rsidRPr="0074122B" w:rsidRDefault="00092C5B" w:rsidP="00092C5B">
      <w:pPr>
        <w:rPr>
          <w:rStyle w:val="normaltextrun"/>
          <w:noProof/>
        </w:rPr>
      </w:pPr>
      <w:r w:rsidRPr="0074122B">
        <w:rPr>
          <w:rStyle w:val="normaltextrun"/>
          <w:noProof/>
        </w:rPr>
        <w:t xml:space="preserve"> </w:t>
      </w:r>
    </w:p>
    <w:p w14:paraId="0502BDD7" w14:textId="77777777" w:rsidR="00092C5B" w:rsidRPr="0074122B" w:rsidRDefault="00092C5B" w:rsidP="00092C5B">
      <w:pPr>
        <w:rPr>
          <w:rStyle w:val="normaltextrun"/>
          <w:noProof/>
        </w:rPr>
      </w:pPr>
      <w:r w:rsidRPr="0074122B">
        <w:rPr>
          <w:rStyle w:val="normaltextrun"/>
          <w:noProof/>
        </w:rPr>
        <w:t>(*) Atzīmēt attiecīgo lodziņu. </w:t>
      </w:r>
    </w:p>
    <w:p w14:paraId="5539A763" w14:textId="77777777" w:rsidR="009D5A6A" w:rsidRPr="0074122B" w:rsidRDefault="009D5A6A">
      <w:pPr>
        <w:spacing w:before="0" w:after="200" w:line="276" w:lineRule="auto"/>
        <w:jc w:val="left"/>
        <w:rPr>
          <w:b/>
          <w:noProof/>
        </w:rPr>
      </w:pPr>
      <w:r w:rsidRPr="0074122B">
        <w:rPr>
          <w:noProof/>
        </w:rPr>
        <w:br w:type="page"/>
      </w:r>
    </w:p>
    <w:p w14:paraId="1FD76958" w14:textId="77777777" w:rsidR="00092C5B" w:rsidRPr="0074122B" w:rsidRDefault="00092C5B" w:rsidP="00092C5B">
      <w:pPr>
        <w:pStyle w:val="Objetacteprincipal"/>
        <w:rPr>
          <w:noProof/>
        </w:rPr>
      </w:pPr>
      <w:r w:rsidRPr="0074122B">
        <w:rPr>
          <w:noProof/>
        </w:rPr>
        <w:t>C DAĻA. MOBILĀS VADĪTĀJU APLIECĪBAS SPECIFIKĀCIJAS </w:t>
      </w:r>
    </w:p>
    <w:p w14:paraId="25F1096C" w14:textId="77777777" w:rsidR="00CE6920" w:rsidRPr="0074122B" w:rsidRDefault="00D824AF" w:rsidP="00151245">
      <w:pPr>
        <w:pStyle w:val="Point0number"/>
        <w:numPr>
          <w:ilvl w:val="0"/>
          <w:numId w:val="32"/>
        </w:numPr>
        <w:rPr>
          <w:noProof/>
        </w:rPr>
      </w:pPr>
      <w:r w:rsidRPr="0074122B">
        <w:rPr>
          <w:noProof/>
        </w:rPr>
        <w:t>Mobilo vadītāju apliecību lietotnes ir pieejamas visbiežāk izmantotajām mobilajām operētājsistēmām un pilnvarotām personām nodrošina vismaz šādas funkcijas:</w:t>
      </w:r>
    </w:p>
    <w:p w14:paraId="2B032D68" w14:textId="77777777" w:rsidR="00CE6920" w:rsidRPr="0074122B" w:rsidRDefault="00CE6920" w:rsidP="00426CFE">
      <w:pPr>
        <w:pStyle w:val="Point1letter"/>
        <w:rPr>
          <w:noProof/>
        </w:rPr>
      </w:pPr>
      <w:r w:rsidRPr="0074122B">
        <w:rPr>
          <w:noProof/>
        </w:rPr>
        <w:t xml:space="preserve">datu vai rādītāja iegūšanu un glabāšanu, kas ļauj pierādīt personas tiesības vadīt transportlīdzekli; </w:t>
      </w:r>
    </w:p>
    <w:p w14:paraId="33F1B8F6" w14:textId="77777777" w:rsidR="00CE6920" w:rsidRPr="0074122B" w:rsidRDefault="00CE6920" w:rsidP="00426CFE">
      <w:pPr>
        <w:pStyle w:val="Point1letter"/>
        <w:rPr>
          <w:noProof/>
        </w:rPr>
      </w:pPr>
      <w:r w:rsidRPr="0074122B">
        <w:rPr>
          <w:noProof/>
        </w:rPr>
        <w:t>šo datu vai rādītāja attēlošanu un nosūtīšanu.</w:t>
      </w:r>
    </w:p>
    <w:p w14:paraId="5B518876" w14:textId="77777777" w:rsidR="00CE6920" w:rsidRPr="0074122B" w:rsidRDefault="00CE6920" w:rsidP="00455AB4">
      <w:pPr>
        <w:pStyle w:val="Point0number"/>
        <w:rPr>
          <w:noProof/>
        </w:rPr>
      </w:pPr>
      <w:r w:rsidRPr="0074122B">
        <w:rPr>
          <w:noProof/>
        </w:rPr>
        <w:t>Lietotne un citas relevantās sistēmas atbilst ISO</w:t>
      </w:r>
      <w:r w:rsidRPr="0074122B">
        <w:rPr>
          <w:i/>
          <w:noProof/>
        </w:rPr>
        <w:t>/IEC</w:t>
      </w:r>
      <w:r w:rsidRPr="0074122B">
        <w:rPr>
          <w:noProof/>
        </w:rPr>
        <w:t xml:space="preserve"> 18013-5 standartam par mobilajām vadītāju apliecībām un Regulai (ES) Nr. 910/2014. </w:t>
      </w:r>
    </w:p>
    <w:p w14:paraId="61ED0190" w14:textId="77777777" w:rsidR="00671DE1" w:rsidRPr="0074122B" w:rsidRDefault="0044212E" w:rsidP="00455AB4">
      <w:pPr>
        <w:pStyle w:val="Point0number"/>
        <w:rPr>
          <w:noProof/>
        </w:rPr>
      </w:pPr>
      <w:r w:rsidRPr="0074122B">
        <w:rPr>
          <w:noProof/>
        </w:rPr>
        <w:t>Šajā pielikumā saskaņā ar šo direktīvu izdotas mobilās vadītāja apliecības turētāju uzskata par apliecības pilnvaroto lietotāju tikai tad, ja šis turētājs ir par tādu identificēts. Galvenais identificēšanas līdzeklis ir elektroniska identificēšana. Šādu personu elektroniskai identificēšanai pieņem vismaz visus Regulā (ES) Nr. 910/2014 minētos elektroniskās identificēšanas līdzekļus.</w:t>
      </w:r>
    </w:p>
    <w:p w14:paraId="5C61E453" w14:textId="77777777" w:rsidR="00BA6335" w:rsidRPr="0074122B" w:rsidRDefault="00BA6335" w:rsidP="00455AB4">
      <w:pPr>
        <w:pStyle w:val="Point0number"/>
        <w:rPr>
          <w:noProof/>
        </w:rPr>
      </w:pPr>
      <w:r w:rsidRPr="0074122B">
        <w:rPr>
          <w:noProof/>
        </w:rPr>
        <w:t>Attiecīgā valsts sistēma ir kompetentais vadītāju apliecību reģistrs dalībvalstī, kurā vadītāja apliecības turētājam ir pastāvīgā dzīvesvieta.</w:t>
      </w:r>
    </w:p>
    <w:p w14:paraId="32813D63" w14:textId="77777777" w:rsidR="00CE6920" w:rsidRPr="0074122B" w:rsidRDefault="00CE6920" w:rsidP="00455AB4">
      <w:pPr>
        <w:pStyle w:val="Point0number"/>
        <w:rPr>
          <w:noProof/>
        </w:rPr>
      </w:pPr>
      <w:r w:rsidRPr="0074122B">
        <w:rPr>
          <w:noProof/>
        </w:rPr>
        <w:t xml:space="preserve">Lietotne ļauj vadītāja apliecības turētājam no attiecīgās valsts sistēmas izgūt pārbaudāmus datus, kas satur D daļā uzskaitīto informāciju un vienreizlietojamu marķieri. Ja daļa no D daļā uzskaitītās informācijas valsts sistēmā nav pieejama, vadītāja apliecības turētājs var izgūt savus trūkstošos datu elementus, izmantojot citus drošus līdzekļus (piemēram, turētāja fotoattēlu no savas biometriskās pases ar tuvā lauka komunikācijas starpniecību). </w:t>
      </w:r>
    </w:p>
    <w:p w14:paraId="231CD4C3" w14:textId="77777777" w:rsidR="00CE6920" w:rsidRPr="0074122B" w:rsidRDefault="00CE6920" w:rsidP="00455AB4">
      <w:pPr>
        <w:ind w:left="850"/>
        <w:rPr>
          <w:noProof/>
        </w:rPr>
      </w:pPr>
      <w:r w:rsidRPr="0074122B">
        <w:rPr>
          <w:noProof/>
        </w:rPr>
        <w:t>Lietotne ļauj automātiski vai manuāli atjaunināt pārbaudāmos datus (vadītāja apliecībā iekļautie dati par turētāju saskaņā ar D daļu) no attiecīgās valsts sistēmas pastāvīgās dzīvesvietas dalībvalstī. Lietotne neatļauj nekādus citus līdzekļus izgūto datu modificēšanai.</w:t>
      </w:r>
    </w:p>
    <w:p w14:paraId="241AEF7E" w14:textId="77777777" w:rsidR="00CE6920" w:rsidRPr="0074122B" w:rsidRDefault="00CE6920" w:rsidP="00455AB4">
      <w:pPr>
        <w:ind w:left="850"/>
        <w:rPr>
          <w:noProof/>
        </w:rPr>
      </w:pPr>
      <w:r w:rsidRPr="0074122B">
        <w:rPr>
          <w:noProof/>
        </w:rPr>
        <w:t>Lietotne ļauj vadītāja apliecības turētājam trešai pusei parādīt vai nosūtīt visus vai daļu datu, kas ir mobilajā vadītāja apliecībā. Dalībvalstu kompetentās iestādes ir pilnvarotas izgūt mobilajās vadītāju apliecībās esošos datus, lai pārliecinātos par vadītāja apliecības turētāja tiesībām vadīt transportlīdzekli (verifikācija).</w:t>
      </w:r>
    </w:p>
    <w:p w14:paraId="38628685" w14:textId="77777777" w:rsidR="00CE6920" w:rsidRPr="0074122B" w:rsidRDefault="00CE6920" w:rsidP="008D495A">
      <w:pPr>
        <w:ind w:left="850"/>
        <w:rPr>
          <w:noProof/>
        </w:rPr>
      </w:pPr>
      <w:r w:rsidRPr="0074122B">
        <w:rPr>
          <w:noProof/>
        </w:rPr>
        <w:t>Lietotne ļauj vadītāja apliecības turētājam trešai pusei nosūtīt no valsts sistēmas izgūtu vienreizlietojamu marķieri. Šo marķieri saņēmēja puse var izmantot, lai izgūtu D daļā uzskaitīto informāciju no attiecīgajām valsts sistēmām, ja attiecīgā dalībvalsts ir pilnvarojusi saņēmēju pusi. Dalībvalstu kompetentās iestādes ir pilnvarotas piekļūt citu dalībvalstu sistēmām.  Dalībvalstis nodrošina, ka pēc apliecības turētāja datu verifikācijas nosūtītie dati vairs netiek saglabāti.</w:t>
      </w:r>
    </w:p>
    <w:p w14:paraId="36CF7CAD" w14:textId="77777777" w:rsidR="00CE6920" w:rsidRPr="0074122B" w:rsidRDefault="00CE6920" w:rsidP="00455AB4">
      <w:pPr>
        <w:ind w:left="850"/>
        <w:rPr>
          <w:noProof/>
        </w:rPr>
      </w:pPr>
      <w:r w:rsidRPr="0074122B">
        <w:rPr>
          <w:noProof/>
        </w:rPr>
        <w:t xml:space="preserve">Tieši no lietotnes nosūtīta vai ar vienreizlietojamo marķieri izgūta informācija ļauj kompetentajām iestādēm noteikt mobilās vadītāja apliecības turētāja tiesības vadīt transportlīdzekli (verifikācija), ieskaitot jebkādus ierobežojumus, kas ir piemērojami Savienībā vai dalībvalsts teritorijā. Dalībvalsts neuzskata datus par derīgiem, ja pārbaudes brīdī tie ir izgūti pirms vairāk nekā 7 dienām vai ja vadītāja apliecības numurs ir iekļauts atsaukšanas sarakstā, ko pārvalda dalībvalsts, kura izdevusi mobilo vadītāja apliecību. Atsaukšanas sarakstā ir informācija par visām vadītāju apliecībām, kas to turētājiem vairs nedod tiesības vadīt transportlīdzekli.  </w:t>
      </w:r>
    </w:p>
    <w:p w14:paraId="50EEC2F3" w14:textId="77777777" w:rsidR="00CE6920" w:rsidRPr="0074122B" w:rsidRDefault="00866484" w:rsidP="00455AB4">
      <w:pPr>
        <w:pStyle w:val="Point0number"/>
        <w:rPr>
          <w:noProof/>
        </w:rPr>
      </w:pPr>
      <w:r w:rsidRPr="0074122B">
        <w:rPr>
          <w:noProof/>
        </w:rPr>
        <w:t>Atkāpjoties no Regulas (ES) Nr. 910/2014, kā arī vienīgi lai sniegtu iespēju mobilās vadītāja apliecības turētājam šādās situācijās pierādīt savas tiesības vadīt transportlīdzekli, funkcijas datu vai vienreizlietojama marķiera parādīšanai un nosūtīšanai saglabā pieejamību gadījumā, ja ar minētās regulas 3. pantā noteiktajiem ES digitālās identitātes makiem saistītie personas identifikācijas dati nav derīgi.</w:t>
      </w:r>
    </w:p>
    <w:p w14:paraId="72B9D6C4" w14:textId="77777777" w:rsidR="00CE6920" w:rsidRPr="0074122B" w:rsidRDefault="00CE6920" w:rsidP="00455AB4">
      <w:pPr>
        <w:pStyle w:val="Point0number"/>
        <w:rPr>
          <w:noProof/>
        </w:rPr>
      </w:pPr>
      <w:r w:rsidRPr="0074122B">
        <w:rPr>
          <w:noProof/>
        </w:rPr>
        <w:t>Valsts sistēmas nesaglabā vai neapstrādā pieprasījumu, pamatojoties uz iepriekš minēto vienreizlietojamo marķieri, citiem mērķiem kā vien šīs direktīvas noteikumu izpildei. Šajā nolūkā var izmantot 19. pantā minēto ES vadītāju apliecību tīklu.</w:t>
      </w:r>
    </w:p>
    <w:p w14:paraId="5E710C05" w14:textId="77777777" w:rsidR="00CE6920" w:rsidRPr="0074122B" w:rsidRDefault="00CE6920" w:rsidP="00455AB4">
      <w:pPr>
        <w:pStyle w:val="Point0number"/>
        <w:rPr>
          <w:noProof/>
        </w:rPr>
      </w:pPr>
      <w:r w:rsidRPr="0074122B">
        <w:rPr>
          <w:noProof/>
        </w:rPr>
        <w:t xml:space="preserve">Mobilo vadītāju apliecību turētājiem ir iespēja Savienībā atjaunot, aizstāt vai apmainīt savas vadītāju apliecības, izmantojot lietotni vai īpašu digitālo pakalpojumu portālu, ko nodrošina dalībvalstis. </w:t>
      </w:r>
    </w:p>
    <w:p w14:paraId="31E70E88" w14:textId="77777777" w:rsidR="002859E6" w:rsidRPr="0074122B" w:rsidRDefault="002859E6">
      <w:pPr>
        <w:spacing w:before="0" w:after="200" w:line="276" w:lineRule="auto"/>
        <w:jc w:val="left"/>
        <w:rPr>
          <w:b/>
          <w:noProof/>
        </w:rPr>
      </w:pPr>
      <w:r w:rsidRPr="0074122B">
        <w:rPr>
          <w:noProof/>
        </w:rPr>
        <w:br w:type="page"/>
      </w:r>
    </w:p>
    <w:p w14:paraId="082554C5" w14:textId="77777777" w:rsidR="00092C5B" w:rsidRPr="0074122B" w:rsidRDefault="00092C5B" w:rsidP="00092C5B">
      <w:pPr>
        <w:pStyle w:val="Objetacteprincipal"/>
        <w:rPr>
          <w:noProof/>
        </w:rPr>
      </w:pPr>
      <w:r w:rsidRPr="0074122B">
        <w:rPr>
          <w:noProof/>
        </w:rPr>
        <w:t>D DAĻA. ES VADĪTĀJA APLIECĪBĀ IEKĻAUJAMIE DATI </w:t>
      </w:r>
    </w:p>
    <w:p w14:paraId="1B31C97C" w14:textId="77777777" w:rsidR="00092C5B" w:rsidRPr="0074122B" w:rsidRDefault="00092C5B" w:rsidP="00151245">
      <w:pPr>
        <w:pStyle w:val="Point0number"/>
        <w:numPr>
          <w:ilvl w:val="0"/>
          <w:numId w:val="27"/>
        </w:numPr>
        <w:rPr>
          <w:noProof/>
        </w:rPr>
      </w:pPr>
      <w:r w:rsidRPr="0074122B">
        <w:rPr>
          <w:rStyle w:val="normaltextrun"/>
          <w:noProof/>
        </w:rPr>
        <w:t>Apliecības izsniedzēju dalībvalstu pazīšanas zīmes ir šādas:</w:t>
      </w:r>
      <w:r w:rsidRPr="0074122B">
        <w:rPr>
          <w:rStyle w:val="eop"/>
          <w:noProof/>
        </w:rPr>
        <w:t xml:space="preserve"> </w:t>
      </w:r>
    </w:p>
    <w:p w14:paraId="600B4B33" w14:textId="77777777" w:rsidR="00092C5B" w:rsidRPr="0074122B" w:rsidRDefault="00092C5B" w:rsidP="00092C5B">
      <w:pPr>
        <w:pStyle w:val="Text1"/>
        <w:rPr>
          <w:rStyle w:val="normaltextrun"/>
          <w:noProof/>
        </w:rPr>
      </w:pPr>
      <w:r w:rsidRPr="0074122B">
        <w:rPr>
          <w:rStyle w:val="normaltextrun"/>
          <w:noProof/>
        </w:rPr>
        <w:t>B : Beļģija </w:t>
      </w:r>
    </w:p>
    <w:p w14:paraId="2C50C35D" w14:textId="77777777" w:rsidR="00092C5B" w:rsidRPr="0074122B" w:rsidRDefault="00092C5B" w:rsidP="00092C5B">
      <w:pPr>
        <w:pStyle w:val="Text1"/>
        <w:rPr>
          <w:rStyle w:val="normaltextrun"/>
          <w:noProof/>
        </w:rPr>
      </w:pPr>
      <w:r w:rsidRPr="0074122B">
        <w:rPr>
          <w:rStyle w:val="normaltextrun"/>
          <w:noProof/>
        </w:rPr>
        <w:t>BG : Bulgārija </w:t>
      </w:r>
    </w:p>
    <w:p w14:paraId="3163867A" w14:textId="77777777" w:rsidR="00092C5B" w:rsidRPr="0074122B" w:rsidRDefault="00092C5B" w:rsidP="00092C5B">
      <w:pPr>
        <w:pStyle w:val="Text1"/>
        <w:rPr>
          <w:rStyle w:val="normaltextrun"/>
          <w:noProof/>
        </w:rPr>
      </w:pPr>
      <w:r w:rsidRPr="0074122B">
        <w:rPr>
          <w:rStyle w:val="normaltextrun"/>
          <w:noProof/>
        </w:rPr>
        <w:t>CZ : Čehijas Republika </w:t>
      </w:r>
    </w:p>
    <w:p w14:paraId="522AB8EE" w14:textId="77777777" w:rsidR="00092C5B" w:rsidRPr="0074122B" w:rsidRDefault="00092C5B" w:rsidP="00092C5B">
      <w:pPr>
        <w:pStyle w:val="Text1"/>
        <w:rPr>
          <w:rStyle w:val="normaltextrun"/>
          <w:noProof/>
        </w:rPr>
      </w:pPr>
      <w:r w:rsidRPr="0074122B">
        <w:rPr>
          <w:rStyle w:val="normaltextrun"/>
          <w:noProof/>
        </w:rPr>
        <w:t>DK : Dānija </w:t>
      </w:r>
    </w:p>
    <w:p w14:paraId="4C056EA8" w14:textId="77777777" w:rsidR="00092C5B" w:rsidRPr="0074122B" w:rsidRDefault="00092C5B" w:rsidP="00092C5B">
      <w:pPr>
        <w:pStyle w:val="Text1"/>
        <w:rPr>
          <w:rStyle w:val="normaltextrun"/>
          <w:noProof/>
        </w:rPr>
      </w:pPr>
      <w:r w:rsidRPr="0074122B">
        <w:rPr>
          <w:rStyle w:val="normaltextrun"/>
          <w:noProof/>
        </w:rPr>
        <w:t>D : Vācija </w:t>
      </w:r>
    </w:p>
    <w:p w14:paraId="077307F7" w14:textId="77777777" w:rsidR="00092C5B" w:rsidRPr="0074122B" w:rsidRDefault="00092C5B" w:rsidP="00092C5B">
      <w:pPr>
        <w:pStyle w:val="Text1"/>
        <w:rPr>
          <w:rStyle w:val="normaltextrun"/>
          <w:noProof/>
        </w:rPr>
      </w:pPr>
      <w:r w:rsidRPr="0074122B">
        <w:rPr>
          <w:rStyle w:val="normaltextrun"/>
          <w:noProof/>
        </w:rPr>
        <w:t>EST : Igaunija </w:t>
      </w:r>
    </w:p>
    <w:p w14:paraId="6305358B" w14:textId="77777777" w:rsidR="00092C5B" w:rsidRPr="0074122B" w:rsidRDefault="00092C5B" w:rsidP="00092C5B">
      <w:pPr>
        <w:pStyle w:val="Text1"/>
        <w:rPr>
          <w:rStyle w:val="normaltextrun"/>
          <w:noProof/>
        </w:rPr>
      </w:pPr>
      <w:r w:rsidRPr="0074122B">
        <w:rPr>
          <w:rStyle w:val="normaltextrun"/>
          <w:noProof/>
        </w:rPr>
        <w:t>GR : Grieķija </w:t>
      </w:r>
    </w:p>
    <w:p w14:paraId="59E3F2C8" w14:textId="77777777" w:rsidR="00092C5B" w:rsidRPr="0074122B" w:rsidRDefault="00092C5B" w:rsidP="00092C5B">
      <w:pPr>
        <w:pStyle w:val="Text1"/>
        <w:rPr>
          <w:rStyle w:val="normaltextrun"/>
          <w:noProof/>
        </w:rPr>
      </w:pPr>
      <w:r w:rsidRPr="0074122B">
        <w:rPr>
          <w:rStyle w:val="normaltextrun"/>
          <w:noProof/>
        </w:rPr>
        <w:t>E : Spānija </w:t>
      </w:r>
    </w:p>
    <w:p w14:paraId="18E5C1F8" w14:textId="77777777" w:rsidR="00092C5B" w:rsidRPr="0074122B" w:rsidRDefault="00092C5B" w:rsidP="00092C5B">
      <w:pPr>
        <w:pStyle w:val="Text1"/>
        <w:rPr>
          <w:rStyle w:val="normaltextrun"/>
          <w:noProof/>
        </w:rPr>
      </w:pPr>
      <w:r w:rsidRPr="0074122B">
        <w:rPr>
          <w:rStyle w:val="normaltextrun"/>
          <w:noProof/>
        </w:rPr>
        <w:t>F : Francija </w:t>
      </w:r>
    </w:p>
    <w:p w14:paraId="414EFC5E" w14:textId="77777777" w:rsidR="00092C5B" w:rsidRPr="0074122B" w:rsidRDefault="00092C5B" w:rsidP="00092C5B">
      <w:pPr>
        <w:pStyle w:val="Text1"/>
        <w:rPr>
          <w:rStyle w:val="normaltextrun"/>
          <w:noProof/>
        </w:rPr>
      </w:pPr>
      <w:r w:rsidRPr="0074122B">
        <w:rPr>
          <w:rStyle w:val="normaltextrun"/>
          <w:noProof/>
        </w:rPr>
        <w:t>HR : Horvātija </w:t>
      </w:r>
    </w:p>
    <w:p w14:paraId="0E34819C" w14:textId="77777777" w:rsidR="00092C5B" w:rsidRPr="0074122B" w:rsidRDefault="00092C5B" w:rsidP="00092C5B">
      <w:pPr>
        <w:pStyle w:val="Text1"/>
        <w:rPr>
          <w:rStyle w:val="normaltextrun"/>
          <w:noProof/>
        </w:rPr>
      </w:pPr>
      <w:r w:rsidRPr="0074122B">
        <w:rPr>
          <w:rStyle w:val="normaltextrun"/>
          <w:noProof/>
        </w:rPr>
        <w:t>IRL : Īrija </w:t>
      </w:r>
    </w:p>
    <w:p w14:paraId="0F5D00E3" w14:textId="77777777" w:rsidR="00092C5B" w:rsidRPr="0074122B" w:rsidRDefault="00092C5B" w:rsidP="00092C5B">
      <w:pPr>
        <w:pStyle w:val="Text1"/>
        <w:rPr>
          <w:rStyle w:val="normaltextrun"/>
          <w:noProof/>
        </w:rPr>
      </w:pPr>
      <w:r w:rsidRPr="0074122B">
        <w:rPr>
          <w:rStyle w:val="normaltextrun"/>
          <w:noProof/>
        </w:rPr>
        <w:t>I : Itālija </w:t>
      </w:r>
    </w:p>
    <w:p w14:paraId="7DF7B551" w14:textId="77777777" w:rsidR="00092C5B" w:rsidRPr="0074122B" w:rsidRDefault="00092C5B" w:rsidP="00092C5B">
      <w:pPr>
        <w:pStyle w:val="Text1"/>
        <w:rPr>
          <w:rStyle w:val="normaltextrun"/>
          <w:noProof/>
        </w:rPr>
      </w:pPr>
      <w:r w:rsidRPr="0074122B">
        <w:rPr>
          <w:rStyle w:val="normaltextrun"/>
          <w:noProof/>
        </w:rPr>
        <w:t>CY : Kipra </w:t>
      </w:r>
    </w:p>
    <w:p w14:paraId="22F3CEC0" w14:textId="77777777" w:rsidR="00092C5B" w:rsidRPr="0074122B" w:rsidRDefault="00092C5B" w:rsidP="00092C5B">
      <w:pPr>
        <w:pStyle w:val="Text1"/>
        <w:rPr>
          <w:rStyle w:val="normaltextrun"/>
          <w:noProof/>
        </w:rPr>
      </w:pPr>
      <w:r w:rsidRPr="0074122B">
        <w:rPr>
          <w:rStyle w:val="normaltextrun"/>
          <w:noProof/>
        </w:rPr>
        <w:t>LV : Latvija </w:t>
      </w:r>
    </w:p>
    <w:p w14:paraId="7E4F6BFF" w14:textId="77777777" w:rsidR="00092C5B" w:rsidRPr="0074122B" w:rsidRDefault="00092C5B" w:rsidP="00092C5B">
      <w:pPr>
        <w:pStyle w:val="Text1"/>
        <w:rPr>
          <w:rStyle w:val="normaltextrun"/>
          <w:noProof/>
        </w:rPr>
      </w:pPr>
      <w:r w:rsidRPr="0074122B">
        <w:rPr>
          <w:rStyle w:val="normaltextrun"/>
          <w:noProof/>
        </w:rPr>
        <w:t>LT : Lietuva </w:t>
      </w:r>
    </w:p>
    <w:p w14:paraId="47EF0415" w14:textId="77777777" w:rsidR="00092C5B" w:rsidRPr="0074122B" w:rsidRDefault="00092C5B" w:rsidP="00092C5B">
      <w:pPr>
        <w:pStyle w:val="Text1"/>
        <w:rPr>
          <w:rStyle w:val="normaltextrun"/>
          <w:noProof/>
        </w:rPr>
      </w:pPr>
      <w:r w:rsidRPr="0074122B">
        <w:rPr>
          <w:rStyle w:val="normaltextrun"/>
          <w:noProof/>
        </w:rPr>
        <w:t>L : Luksemburga: </w:t>
      </w:r>
    </w:p>
    <w:p w14:paraId="377C6994" w14:textId="77777777" w:rsidR="00092C5B" w:rsidRPr="0074122B" w:rsidRDefault="00092C5B" w:rsidP="00092C5B">
      <w:pPr>
        <w:pStyle w:val="Text1"/>
        <w:rPr>
          <w:rStyle w:val="normaltextrun"/>
          <w:noProof/>
        </w:rPr>
      </w:pPr>
      <w:r w:rsidRPr="0074122B">
        <w:rPr>
          <w:rStyle w:val="normaltextrun"/>
          <w:noProof/>
        </w:rPr>
        <w:t>H : Ungārija </w:t>
      </w:r>
    </w:p>
    <w:p w14:paraId="3AEB2556" w14:textId="77777777" w:rsidR="00092C5B" w:rsidRPr="0074122B" w:rsidRDefault="00092C5B" w:rsidP="00092C5B">
      <w:pPr>
        <w:pStyle w:val="Text1"/>
        <w:rPr>
          <w:rStyle w:val="normaltextrun"/>
          <w:noProof/>
        </w:rPr>
      </w:pPr>
      <w:r w:rsidRPr="0074122B">
        <w:rPr>
          <w:rStyle w:val="normaltextrun"/>
          <w:noProof/>
        </w:rPr>
        <w:t>M : Malta </w:t>
      </w:r>
    </w:p>
    <w:p w14:paraId="6A043486" w14:textId="77777777" w:rsidR="00092C5B" w:rsidRPr="0074122B" w:rsidRDefault="00092C5B" w:rsidP="00092C5B">
      <w:pPr>
        <w:pStyle w:val="Text1"/>
        <w:rPr>
          <w:rStyle w:val="normaltextrun"/>
          <w:noProof/>
        </w:rPr>
      </w:pPr>
      <w:r w:rsidRPr="0074122B">
        <w:rPr>
          <w:rStyle w:val="normaltextrun"/>
          <w:noProof/>
        </w:rPr>
        <w:t>NL : Nīderlande </w:t>
      </w:r>
    </w:p>
    <w:p w14:paraId="3E5FE22E" w14:textId="77777777" w:rsidR="00092C5B" w:rsidRPr="0074122B" w:rsidRDefault="00092C5B" w:rsidP="00092C5B">
      <w:pPr>
        <w:pStyle w:val="Text1"/>
        <w:rPr>
          <w:rStyle w:val="normaltextrun"/>
          <w:noProof/>
        </w:rPr>
      </w:pPr>
      <w:r w:rsidRPr="0074122B">
        <w:rPr>
          <w:rStyle w:val="normaltextrun"/>
          <w:noProof/>
        </w:rPr>
        <w:t>A : Austrija </w:t>
      </w:r>
    </w:p>
    <w:p w14:paraId="7F74CEF5" w14:textId="77777777" w:rsidR="00092C5B" w:rsidRPr="0074122B" w:rsidRDefault="00092C5B" w:rsidP="00092C5B">
      <w:pPr>
        <w:pStyle w:val="Text1"/>
        <w:rPr>
          <w:rStyle w:val="normaltextrun"/>
          <w:noProof/>
        </w:rPr>
      </w:pPr>
      <w:r w:rsidRPr="0074122B">
        <w:rPr>
          <w:rStyle w:val="normaltextrun"/>
          <w:noProof/>
        </w:rPr>
        <w:t>PL : Polija </w:t>
      </w:r>
    </w:p>
    <w:p w14:paraId="3F347B73" w14:textId="77777777" w:rsidR="00092C5B" w:rsidRPr="0074122B" w:rsidRDefault="00092C5B" w:rsidP="00092C5B">
      <w:pPr>
        <w:pStyle w:val="Text1"/>
        <w:rPr>
          <w:rStyle w:val="normaltextrun"/>
          <w:noProof/>
        </w:rPr>
      </w:pPr>
      <w:r w:rsidRPr="0074122B">
        <w:rPr>
          <w:rStyle w:val="normaltextrun"/>
          <w:noProof/>
        </w:rPr>
        <w:t>P : Portugāle </w:t>
      </w:r>
    </w:p>
    <w:p w14:paraId="5B70BAB9" w14:textId="77777777" w:rsidR="00092C5B" w:rsidRPr="0074122B" w:rsidRDefault="00092C5B" w:rsidP="00092C5B">
      <w:pPr>
        <w:pStyle w:val="Text1"/>
        <w:rPr>
          <w:rStyle w:val="normaltextrun"/>
          <w:noProof/>
        </w:rPr>
      </w:pPr>
      <w:r w:rsidRPr="0074122B">
        <w:rPr>
          <w:rStyle w:val="normaltextrun"/>
          <w:noProof/>
        </w:rPr>
        <w:t>RO : Rumānija </w:t>
      </w:r>
    </w:p>
    <w:p w14:paraId="0EB84425" w14:textId="77777777" w:rsidR="00092C5B" w:rsidRPr="0074122B" w:rsidRDefault="00092C5B" w:rsidP="00092C5B">
      <w:pPr>
        <w:pStyle w:val="Text1"/>
        <w:rPr>
          <w:rStyle w:val="normaltextrun"/>
          <w:noProof/>
        </w:rPr>
      </w:pPr>
      <w:r w:rsidRPr="0074122B">
        <w:rPr>
          <w:rStyle w:val="normaltextrun"/>
          <w:noProof/>
        </w:rPr>
        <w:t>SLO : Slovēnija </w:t>
      </w:r>
    </w:p>
    <w:p w14:paraId="4E1AF95C" w14:textId="77777777" w:rsidR="00092C5B" w:rsidRPr="0074122B" w:rsidRDefault="00092C5B" w:rsidP="00092C5B">
      <w:pPr>
        <w:pStyle w:val="Text1"/>
        <w:rPr>
          <w:rStyle w:val="normaltextrun"/>
          <w:noProof/>
        </w:rPr>
      </w:pPr>
      <w:r w:rsidRPr="0074122B">
        <w:rPr>
          <w:rStyle w:val="normaltextrun"/>
          <w:noProof/>
        </w:rPr>
        <w:t>SK : Slovākija </w:t>
      </w:r>
    </w:p>
    <w:p w14:paraId="7BDD27EB" w14:textId="77777777" w:rsidR="00092C5B" w:rsidRPr="0074122B" w:rsidRDefault="00092C5B" w:rsidP="00092C5B">
      <w:pPr>
        <w:pStyle w:val="Text1"/>
        <w:rPr>
          <w:rStyle w:val="normaltextrun"/>
          <w:noProof/>
        </w:rPr>
      </w:pPr>
      <w:r w:rsidRPr="0074122B">
        <w:rPr>
          <w:rStyle w:val="normaltextrun"/>
          <w:noProof/>
        </w:rPr>
        <w:t>FIN : Somija </w:t>
      </w:r>
    </w:p>
    <w:p w14:paraId="6E5158FB" w14:textId="77777777" w:rsidR="00092C5B" w:rsidRPr="0074122B" w:rsidRDefault="00092C5B" w:rsidP="00092C5B">
      <w:pPr>
        <w:pStyle w:val="Text1"/>
        <w:rPr>
          <w:rStyle w:val="normaltextrun"/>
          <w:noProof/>
        </w:rPr>
      </w:pPr>
      <w:r w:rsidRPr="0074122B">
        <w:rPr>
          <w:rStyle w:val="normaltextrun"/>
          <w:noProof/>
        </w:rPr>
        <w:t>S : Zviedrija </w:t>
      </w:r>
    </w:p>
    <w:p w14:paraId="41CF83B4" w14:textId="77777777" w:rsidR="00092C5B" w:rsidRPr="0074122B" w:rsidRDefault="00092C5B" w:rsidP="00092C5B">
      <w:pPr>
        <w:pStyle w:val="Text1"/>
        <w:rPr>
          <w:rStyle w:val="normaltextrun"/>
          <w:noProof/>
        </w:rPr>
      </w:pPr>
    </w:p>
    <w:p w14:paraId="50FC673B" w14:textId="77777777" w:rsidR="00092C5B" w:rsidRPr="0074122B" w:rsidRDefault="00FF0613" w:rsidP="00547DD8">
      <w:pPr>
        <w:pStyle w:val="Point0number"/>
        <w:numPr>
          <w:ilvl w:val="0"/>
          <w:numId w:val="4"/>
        </w:numPr>
        <w:rPr>
          <w:rStyle w:val="normaltextrun"/>
          <w:noProof/>
        </w:rPr>
      </w:pPr>
      <w:r w:rsidRPr="0074122B">
        <w:rPr>
          <w:rStyle w:val="normaltextrun"/>
          <w:noProof/>
        </w:rPr>
        <w:t>Uz vadītāju apliecībām ir šādi drukāti vārdi “vadītāja apliecība” dalībvalstu valodā(-s): </w:t>
      </w:r>
    </w:p>
    <w:p w14:paraId="7E113046" w14:textId="77777777" w:rsidR="00092C5B" w:rsidRPr="0074122B" w:rsidRDefault="00092C5B" w:rsidP="00092C5B">
      <w:pPr>
        <w:pStyle w:val="Text1"/>
        <w:rPr>
          <w:rStyle w:val="normaltextrun"/>
          <w:noProof/>
        </w:rPr>
      </w:pPr>
      <w:r w:rsidRPr="0074122B">
        <w:rPr>
          <w:rStyle w:val="normaltextrun"/>
          <w:noProof/>
        </w:rPr>
        <w:t>Свидетелство за управление на МПС </w:t>
      </w:r>
    </w:p>
    <w:p w14:paraId="7475F892" w14:textId="77777777" w:rsidR="00092C5B" w:rsidRPr="0074122B" w:rsidRDefault="00092C5B" w:rsidP="00092C5B">
      <w:pPr>
        <w:pStyle w:val="Text1"/>
        <w:rPr>
          <w:rStyle w:val="normaltextrun"/>
          <w:noProof/>
        </w:rPr>
      </w:pPr>
      <w:r w:rsidRPr="0074122B">
        <w:rPr>
          <w:rStyle w:val="normaltextrun"/>
          <w:noProof/>
        </w:rPr>
        <w:t>Permiso de Conducción </w:t>
      </w:r>
    </w:p>
    <w:p w14:paraId="6CCDDEB7" w14:textId="77777777" w:rsidR="00092C5B" w:rsidRPr="0074122B" w:rsidRDefault="00092C5B" w:rsidP="00092C5B">
      <w:pPr>
        <w:pStyle w:val="Text1"/>
        <w:rPr>
          <w:rStyle w:val="normaltextrun"/>
          <w:noProof/>
        </w:rPr>
      </w:pPr>
      <w:r w:rsidRPr="0074122B">
        <w:rPr>
          <w:rStyle w:val="normaltextrun"/>
          <w:noProof/>
        </w:rPr>
        <w:t>Řidičský průkaz </w:t>
      </w:r>
    </w:p>
    <w:p w14:paraId="30E5FF0E" w14:textId="77777777" w:rsidR="00092C5B" w:rsidRPr="0074122B" w:rsidRDefault="00092C5B" w:rsidP="00092C5B">
      <w:pPr>
        <w:pStyle w:val="Text1"/>
        <w:rPr>
          <w:rStyle w:val="normaltextrun"/>
          <w:noProof/>
        </w:rPr>
      </w:pPr>
      <w:r w:rsidRPr="0074122B">
        <w:rPr>
          <w:rStyle w:val="normaltextrun"/>
          <w:noProof/>
        </w:rPr>
        <w:t>Kørekort </w:t>
      </w:r>
    </w:p>
    <w:p w14:paraId="02767735" w14:textId="77777777" w:rsidR="00092C5B" w:rsidRPr="0074122B" w:rsidRDefault="00092C5B" w:rsidP="00092C5B">
      <w:pPr>
        <w:pStyle w:val="Text1"/>
        <w:rPr>
          <w:rStyle w:val="normaltextrun"/>
          <w:noProof/>
        </w:rPr>
      </w:pPr>
      <w:r w:rsidRPr="0074122B">
        <w:rPr>
          <w:rStyle w:val="normaltextrun"/>
          <w:noProof/>
        </w:rPr>
        <w:t>Führerschein </w:t>
      </w:r>
    </w:p>
    <w:p w14:paraId="15C7EBCC" w14:textId="77777777" w:rsidR="00092C5B" w:rsidRPr="0074122B" w:rsidRDefault="00092C5B" w:rsidP="00092C5B">
      <w:pPr>
        <w:pStyle w:val="Text1"/>
        <w:rPr>
          <w:rStyle w:val="normaltextrun"/>
          <w:noProof/>
        </w:rPr>
      </w:pPr>
      <w:r w:rsidRPr="0074122B">
        <w:rPr>
          <w:rStyle w:val="normaltextrun"/>
          <w:noProof/>
        </w:rPr>
        <w:t>Juhiluba </w:t>
      </w:r>
    </w:p>
    <w:p w14:paraId="31ADA5CA" w14:textId="77777777" w:rsidR="00092C5B" w:rsidRPr="0074122B" w:rsidRDefault="00092C5B" w:rsidP="00092C5B">
      <w:pPr>
        <w:pStyle w:val="Text1"/>
        <w:rPr>
          <w:rStyle w:val="normaltextrun"/>
          <w:noProof/>
        </w:rPr>
      </w:pPr>
      <w:r w:rsidRPr="0074122B">
        <w:rPr>
          <w:rStyle w:val="normaltextrun"/>
          <w:noProof/>
        </w:rPr>
        <w:t>Άδεια Οδήγησης </w:t>
      </w:r>
    </w:p>
    <w:p w14:paraId="6DBDF518" w14:textId="77777777" w:rsidR="00092C5B" w:rsidRPr="0074122B" w:rsidRDefault="00092C5B" w:rsidP="00092C5B">
      <w:pPr>
        <w:pStyle w:val="Text1"/>
        <w:rPr>
          <w:rStyle w:val="normaltextrun"/>
          <w:noProof/>
        </w:rPr>
      </w:pPr>
      <w:r w:rsidRPr="0074122B">
        <w:rPr>
          <w:rStyle w:val="normaltextrun"/>
          <w:noProof/>
        </w:rPr>
        <w:t>Driving Licence </w:t>
      </w:r>
    </w:p>
    <w:p w14:paraId="2B709B32" w14:textId="77777777" w:rsidR="00092C5B" w:rsidRPr="0074122B" w:rsidRDefault="00092C5B" w:rsidP="00092C5B">
      <w:pPr>
        <w:pStyle w:val="Text1"/>
        <w:rPr>
          <w:rStyle w:val="normaltextrun"/>
          <w:noProof/>
        </w:rPr>
      </w:pPr>
      <w:r w:rsidRPr="0074122B">
        <w:rPr>
          <w:rStyle w:val="normaltextrun"/>
          <w:noProof/>
        </w:rPr>
        <w:t>Permis de conduire </w:t>
      </w:r>
    </w:p>
    <w:p w14:paraId="19FEA236" w14:textId="77777777" w:rsidR="00092C5B" w:rsidRPr="0074122B" w:rsidRDefault="00092C5B" w:rsidP="00092C5B">
      <w:pPr>
        <w:pStyle w:val="Text1"/>
        <w:rPr>
          <w:rStyle w:val="normaltextrun"/>
          <w:noProof/>
        </w:rPr>
      </w:pPr>
      <w:r w:rsidRPr="0074122B">
        <w:rPr>
          <w:rStyle w:val="normaltextrun"/>
          <w:noProof/>
        </w:rPr>
        <w:t>Ceadúas Tiomána </w:t>
      </w:r>
    </w:p>
    <w:p w14:paraId="58A1AB50" w14:textId="77777777" w:rsidR="00092C5B" w:rsidRPr="0074122B" w:rsidRDefault="00092C5B" w:rsidP="00092C5B">
      <w:pPr>
        <w:pStyle w:val="Text1"/>
        <w:rPr>
          <w:rStyle w:val="normaltextrun"/>
          <w:noProof/>
        </w:rPr>
      </w:pPr>
      <w:r w:rsidRPr="0074122B">
        <w:rPr>
          <w:rStyle w:val="normaltextrun"/>
          <w:noProof/>
        </w:rPr>
        <w:t>Vozačka dozvola </w:t>
      </w:r>
    </w:p>
    <w:p w14:paraId="4D35F0A8" w14:textId="77777777" w:rsidR="00092C5B" w:rsidRPr="0074122B" w:rsidRDefault="00092C5B" w:rsidP="00092C5B">
      <w:pPr>
        <w:pStyle w:val="Text1"/>
        <w:rPr>
          <w:rStyle w:val="normaltextrun"/>
          <w:noProof/>
        </w:rPr>
      </w:pPr>
      <w:r w:rsidRPr="0074122B">
        <w:rPr>
          <w:rStyle w:val="normaltextrun"/>
          <w:noProof/>
        </w:rPr>
        <w:t>Patente di guida </w:t>
      </w:r>
    </w:p>
    <w:p w14:paraId="295E39A5" w14:textId="77777777" w:rsidR="00092C5B" w:rsidRPr="0074122B" w:rsidRDefault="00092C5B" w:rsidP="00092C5B">
      <w:pPr>
        <w:pStyle w:val="Text1"/>
        <w:rPr>
          <w:rStyle w:val="normaltextrun"/>
          <w:noProof/>
        </w:rPr>
      </w:pPr>
      <w:r w:rsidRPr="0074122B">
        <w:rPr>
          <w:rStyle w:val="normaltextrun"/>
          <w:noProof/>
        </w:rPr>
        <w:t>Vadītāja apliecība </w:t>
      </w:r>
    </w:p>
    <w:p w14:paraId="1ED635E7" w14:textId="77777777" w:rsidR="00092C5B" w:rsidRPr="0074122B" w:rsidRDefault="00092C5B" w:rsidP="00092C5B">
      <w:pPr>
        <w:pStyle w:val="Text1"/>
        <w:rPr>
          <w:rStyle w:val="normaltextrun"/>
          <w:noProof/>
        </w:rPr>
      </w:pPr>
      <w:r w:rsidRPr="0074122B">
        <w:rPr>
          <w:rStyle w:val="normaltextrun"/>
          <w:noProof/>
        </w:rPr>
        <w:t>Vairuotojo pažymėjimas </w:t>
      </w:r>
    </w:p>
    <w:p w14:paraId="1ADE92EC" w14:textId="77777777" w:rsidR="00092C5B" w:rsidRPr="0074122B" w:rsidRDefault="00092C5B" w:rsidP="00092C5B">
      <w:pPr>
        <w:pStyle w:val="Text1"/>
        <w:rPr>
          <w:rStyle w:val="normaltextrun"/>
          <w:noProof/>
        </w:rPr>
      </w:pPr>
      <w:r w:rsidRPr="0074122B">
        <w:rPr>
          <w:rStyle w:val="normaltextrun"/>
          <w:noProof/>
        </w:rPr>
        <w:t>Vezetői engedély </w:t>
      </w:r>
    </w:p>
    <w:p w14:paraId="67B71D75" w14:textId="77777777" w:rsidR="00092C5B" w:rsidRPr="0074122B" w:rsidRDefault="00092C5B" w:rsidP="00092C5B">
      <w:pPr>
        <w:pStyle w:val="Text1"/>
        <w:rPr>
          <w:rStyle w:val="normaltextrun"/>
          <w:noProof/>
        </w:rPr>
      </w:pPr>
      <w:r w:rsidRPr="0074122B">
        <w:rPr>
          <w:rStyle w:val="normaltextrun"/>
          <w:noProof/>
        </w:rPr>
        <w:t>Liċenzja tas-Sewqan </w:t>
      </w:r>
    </w:p>
    <w:p w14:paraId="76F1F468" w14:textId="77777777" w:rsidR="00092C5B" w:rsidRPr="0074122B" w:rsidRDefault="00092C5B" w:rsidP="00092C5B">
      <w:pPr>
        <w:pStyle w:val="Text1"/>
        <w:rPr>
          <w:rStyle w:val="normaltextrun"/>
          <w:noProof/>
        </w:rPr>
      </w:pPr>
      <w:r w:rsidRPr="0074122B">
        <w:rPr>
          <w:rStyle w:val="normaltextrun"/>
          <w:noProof/>
        </w:rPr>
        <w:t>Rijbewijs </w:t>
      </w:r>
    </w:p>
    <w:p w14:paraId="3B3A30FE" w14:textId="77777777" w:rsidR="00092C5B" w:rsidRPr="0074122B" w:rsidRDefault="00092C5B" w:rsidP="00092C5B">
      <w:pPr>
        <w:pStyle w:val="Text1"/>
        <w:rPr>
          <w:rStyle w:val="normaltextrun"/>
          <w:noProof/>
        </w:rPr>
      </w:pPr>
      <w:r w:rsidRPr="0074122B">
        <w:rPr>
          <w:rStyle w:val="normaltextrun"/>
          <w:noProof/>
        </w:rPr>
        <w:t>Prawo Jazdy </w:t>
      </w:r>
    </w:p>
    <w:p w14:paraId="427659D0" w14:textId="77777777" w:rsidR="00092C5B" w:rsidRPr="0074122B" w:rsidRDefault="00092C5B" w:rsidP="00092C5B">
      <w:pPr>
        <w:pStyle w:val="Text1"/>
        <w:rPr>
          <w:rStyle w:val="normaltextrun"/>
          <w:noProof/>
        </w:rPr>
      </w:pPr>
      <w:r w:rsidRPr="0074122B">
        <w:rPr>
          <w:rStyle w:val="normaltextrun"/>
          <w:noProof/>
        </w:rPr>
        <w:t>Carta de Condução </w:t>
      </w:r>
    </w:p>
    <w:p w14:paraId="51605CB9" w14:textId="77777777" w:rsidR="00092C5B" w:rsidRPr="0074122B" w:rsidRDefault="00092C5B" w:rsidP="00092C5B">
      <w:pPr>
        <w:pStyle w:val="Text1"/>
        <w:rPr>
          <w:rStyle w:val="normaltextrun"/>
          <w:noProof/>
        </w:rPr>
      </w:pPr>
      <w:r w:rsidRPr="0074122B">
        <w:rPr>
          <w:rStyle w:val="normaltextrun"/>
          <w:noProof/>
        </w:rPr>
        <w:t>Permis de conducere </w:t>
      </w:r>
    </w:p>
    <w:p w14:paraId="78D20F14" w14:textId="77777777" w:rsidR="00092C5B" w:rsidRPr="0074122B" w:rsidRDefault="00092C5B" w:rsidP="00092C5B">
      <w:pPr>
        <w:pStyle w:val="Text1"/>
        <w:rPr>
          <w:rStyle w:val="normaltextrun"/>
          <w:noProof/>
        </w:rPr>
      </w:pPr>
      <w:r w:rsidRPr="0074122B">
        <w:rPr>
          <w:rStyle w:val="normaltextrun"/>
          <w:noProof/>
        </w:rPr>
        <w:t>Vodičský preukaz </w:t>
      </w:r>
    </w:p>
    <w:p w14:paraId="2D99655B" w14:textId="77777777" w:rsidR="00092C5B" w:rsidRPr="0074122B" w:rsidRDefault="00092C5B" w:rsidP="00092C5B">
      <w:pPr>
        <w:pStyle w:val="Text1"/>
        <w:rPr>
          <w:rStyle w:val="normaltextrun"/>
          <w:noProof/>
        </w:rPr>
      </w:pPr>
      <w:r w:rsidRPr="0074122B">
        <w:rPr>
          <w:rStyle w:val="normaltextrun"/>
          <w:noProof/>
        </w:rPr>
        <w:t>Vozniško dovoljenje </w:t>
      </w:r>
    </w:p>
    <w:p w14:paraId="70D22DE5" w14:textId="77777777" w:rsidR="00092C5B" w:rsidRPr="0074122B" w:rsidRDefault="00092C5B" w:rsidP="00092C5B">
      <w:pPr>
        <w:pStyle w:val="Text1"/>
        <w:rPr>
          <w:rStyle w:val="normaltextrun"/>
          <w:noProof/>
        </w:rPr>
      </w:pPr>
      <w:r w:rsidRPr="0074122B">
        <w:rPr>
          <w:rStyle w:val="normaltextrun"/>
          <w:noProof/>
        </w:rPr>
        <w:t>Ajokortti </w:t>
      </w:r>
    </w:p>
    <w:p w14:paraId="4A37A23A" w14:textId="77777777" w:rsidR="00092C5B" w:rsidRPr="0074122B" w:rsidRDefault="00092C5B" w:rsidP="00092C5B">
      <w:pPr>
        <w:pStyle w:val="Text1"/>
        <w:rPr>
          <w:rStyle w:val="normaltextrun"/>
          <w:noProof/>
        </w:rPr>
      </w:pPr>
      <w:r w:rsidRPr="0074122B">
        <w:rPr>
          <w:rStyle w:val="normaltextrun"/>
          <w:noProof/>
        </w:rPr>
        <w:t>Körkort; </w:t>
      </w:r>
    </w:p>
    <w:p w14:paraId="5357649C" w14:textId="77777777" w:rsidR="00092C5B" w:rsidRPr="0074122B" w:rsidRDefault="00092C5B" w:rsidP="00092C5B">
      <w:pPr>
        <w:spacing w:before="0" w:after="200" w:line="276" w:lineRule="auto"/>
        <w:jc w:val="left"/>
        <w:rPr>
          <w:rStyle w:val="normaltextrun"/>
          <w:noProof/>
        </w:rPr>
      </w:pPr>
    </w:p>
    <w:p w14:paraId="5ABB90D5" w14:textId="77777777" w:rsidR="00092C5B" w:rsidRPr="0074122B" w:rsidRDefault="00092C5B" w:rsidP="00547DD8">
      <w:pPr>
        <w:pStyle w:val="Point0number"/>
        <w:numPr>
          <w:ilvl w:val="0"/>
          <w:numId w:val="4"/>
        </w:numPr>
        <w:rPr>
          <w:rStyle w:val="normaltextrun"/>
          <w:noProof/>
        </w:rPr>
      </w:pPr>
      <w:r w:rsidRPr="0074122B">
        <w:rPr>
          <w:rStyle w:val="normaltextrun"/>
          <w:noProof/>
        </w:rPr>
        <w:t>Informācija par izdoto apliecību: </w:t>
      </w:r>
    </w:p>
    <w:tbl>
      <w:tblPr>
        <w:tblW w:w="83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7142"/>
      </w:tblGrid>
      <w:tr w:rsidR="00092C5B" w:rsidRPr="0074122B" w14:paraId="23641272"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68B0254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Lauks</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4891FB57"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Informācija</w:t>
            </w:r>
            <w:r w:rsidRPr="0074122B">
              <w:rPr>
                <w:rStyle w:val="eop"/>
                <w:noProof/>
              </w:rPr>
              <w:t xml:space="preserve"> </w:t>
            </w:r>
          </w:p>
        </w:tc>
      </w:tr>
      <w:tr w:rsidR="00092C5B" w:rsidRPr="0074122B" w14:paraId="4180A7D4"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5124711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7E133261"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turētāja uzvārds</w:t>
            </w:r>
            <w:r w:rsidRPr="0074122B">
              <w:rPr>
                <w:rStyle w:val="eop"/>
                <w:noProof/>
              </w:rPr>
              <w:t xml:space="preserve"> </w:t>
            </w:r>
          </w:p>
        </w:tc>
      </w:tr>
      <w:tr w:rsidR="00092C5B" w:rsidRPr="0074122B" w14:paraId="5CCF7587"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7FB33BC4"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2</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1A08C08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citi turētāja vārdi</w:t>
            </w:r>
            <w:r w:rsidRPr="0074122B">
              <w:rPr>
                <w:rStyle w:val="eop"/>
                <w:noProof/>
              </w:rPr>
              <w:t xml:space="preserve"> </w:t>
            </w:r>
          </w:p>
        </w:tc>
      </w:tr>
      <w:tr w:rsidR="00092C5B" w:rsidRPr="0074122B" w14:paraId="69EDA6BE"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1DDC9E8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3</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3B961E7"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dzimšanas datums un vieta</w:t>
            </w:r>
            <w:r w:rsidRPr="0074122B">
              <w:rPr>
                <w:rStyle w:val="eop"/>
                <w:noProof/>
              </w:rPr>
              <w:t xml:space="preserve"> </w:t>
            </w:r>
          </w:p>
        </w:tc>
      </w:tr>
      <w:tr w:rsidR="00092C5B" w:rsidRPr="0074122B" w14:paraId="4830BD79"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5D22C055" w14:textId="77777777" w:rsidR="00092C5B" w:rsidRPr="0074122B" w:rsidRDefault="00092C5B" w:rsidP="00D75185">
            <w:pPr>
              <w:pStyle w:val="paragraph"/>
              <w:spacing w:before="120" w:beforeAutospacing="0" w:after="120" w:afterAutospacing="0"/>
              <w:textAlignment w:val="baseline"/>
              <w:rPr>
                <w:noProof/>
              </w:rPr>
            </w:pPr>
            <w:r w:rsidRPr="0074122B">
              <w:rPr>
                <w:rStyle w:val="normaltextrun"/>
                <w:noProof/>
              </w:rPr>
              <w:t>4a</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193959A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apliecības izdošanas datums</w:t>
            </w:r>
            <w:r w:rsidRPr="0074122B">
              <w:rPr>
                <w:rStyle w:val="eop"/>
                <w:noProof/>
              </w:rPr>
              <w:t xml:space="preserve"> </w:t>
            </w:r>
          </w:p>
        </w:tc>
      </w:tr>
      <w:tr w:rsidR="00092C5B" w:rsidRPr="0074122B" w14:paraId="3F88F24F"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10E19D15" w14:textId="77777777" w:rsidR="00092C5B" w:rsidRPr="0074122B" w:rsidRDefault="00092C5B" w:rsidP="00D75185">
            <w:pPr>
              <w:pStyle w:val="paragraph"/>
              <w:spacing w:before="120" w:beforeAutospacing="0" w:after="120" w:afterAutospacing="0"/>
              <w:textAlignment w:val="baseline"/>
              <w:rPr>
                <w:noProof/>
              </w:rPr>
            </w:pPr>
            <w:r w:rsidRPr="0074122B">
              <w:rPr>
                <w:rStyle w:val="normaltextrun"/>
                <w:noProof/>
              </w:rPr>
              <w:t>4b</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A53E51A"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 xml:space="preserve">apliecības derīguma termiņš vai svītra, ja apliecība saskaņā ar 10. panta 2. punkta otro daļu ir </w:t>
            </w:r>
            <w:r w:rsidRPr="0074122B">
              <w:rPr>
                <w:rStyle w:val="eop"/>
                <w:noProof/>
              </w:rPr>
              <w:t>beztermiņa</w:t>
            </w:r>
          </w:p>
        </w:tc>
      </w:tr>
      <w:tr w:rsidR="00092C5B" w:rsidRPr="0074122B" w14:paraId="60CA6A80"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03C48EB4" w14:textId="77777777" w:rsidR="00092C5B" w:rsidRPr="0074122B" w:rsidRDefault="00092C5B" w:rsidP="00D75185">
            <w:pPr>
              <w:pStyle w:val="paragraph"/>
              <w:spacing w:before="120" w:beforeAutospacing="0" w:after="120" w:afterAutospacing="0"/>
              <w:textAlignment w:val="baseline"/>
              <w:rPr>
                <w:noProof/>
              </w:rPr>
            </w:pPr>
            <w:r w:rsidRPr="0074122B">
              <w:rPr>
                <w:rStyle w:val="normaltextrun"/>
                <w:noProof/>
              </w:rPr>
              <w:t>4c</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26A3463D"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izdevējiestādes nosaukums </w:t>
            </w:r>
            <w:r w:rsidRPr="0074122B">
              <w:rPr>
                <w:rStyle w:val="eop"/>
                <w:noProof/>
              </w:rPr>
              <w:t xml:space="preserve"> </w:t>
            </w:r>
          </w:p>
        </w:tc>
      </w:tr>
      <w:tr w:rsidR="00092C5B" w:rsidRPr="0074122B" w14:paraId="208B138C"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50649042" w14:textId="77777777" w:rsidR="00092C5B" w:rsidRPr="0074122B" w:rsidRDefault="00092C5B" w:rsidP="00D75185">
            <w:pPr>
              <w:pStyle w:val="paragraph"/>
              <w:spacing w:before="120" w:beforeAutospacing="0" w:after="120" w:afterAutospacing="0"/>
              <w:textAlignment w:val="baseline"/>
              <w:rPr>
                <w:noProof/>
              </w:rPr>
            </w:pPr>
            <w:r w:rsidRPr="0074122B">
              <w:rPr>
                <w:rStyle w:val="normaltextrun"/>
                <w:noProof/>
              </w:rPr>
              <w:t>4d</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CFF131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no 5. laukā norādītā numura atšķirīgs numurs, administratīviem mērķiem (nav obligāti)</w:t>
            </w:r>
            <w:r w:rsidRPr="0074122B">
              <w:rPr>
                <w:rStyle w:val="eop"/>
                <w:noProof/>
              </w:rPr>
              <w:t xml:space="preserve"> </w:t>
            </w:r>
          </w:p>
        </w:tc>
      </w:tr>
      <w:tr w:rsidR="00092C5B" w:rsidRPr="0074122B" w14:paraId="15B89129"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1279A752"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5</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6014B6E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apliecības numurs</w:t>
            </w:r>
            <w:r w:rsidRPr="0074122B">
              <w:rPr>
                <w:rStyle w:val="eop"/>
                <w:noProof/>
              </w:rPr>
              <w:t xml:space="preserve"> </w:t>
            </w:r>
          </w:p>
        </w:tc>
      </w:tr>
      <w:tr w:rsidR="00092C5B" w:rsidRPr="0074122B" w14:paraId="77E9172A"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64A586F1"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D36BC78"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turētāja fotoattēls</w:t>
            </w:r>
            <w:r w:rsidRPr="0074122B">
              <w:rPr>
                <w:rStyle w:val="eop"/>
                <w:noProof/>
              </w:rPr>
              <w:t xml:space="preserve"> </w:t>
            </w:r>
          </w:p>
        </w:tc>
      </w:tr>
      <w:tr w:rsidR="00092C5B" w:rsidRPr="0074122B" w14:paraId="4E828EDC"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442AA2B7"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7</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2B1151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turētāja paraksts</w:t>
            </w:r>
            <w:r w:rsidRPr="0074122B">
              <w:rPr>
                <w:rStyle w:val="eop"/>
                <w:noProof/>
              </w:rPr>
              <w:t xml:space="preserve"> </w:t>
            </w:r>
          </w:p>
        </w:tc>
      </w:tr>
      <w:tr w:rsidR="00092C5B" w:rsidRPr="0074122B" w14:paraId="47F27E4C"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01AF6BA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8</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41C1EEC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pastāvīgās dzīvesvietas vai pasta adrese (nav obligāti)</w:t>
            </w:r>
            <w:r w:rsidRPr="0074122B">
              <w:rPr>
                <w:rStyle w:val="eop"/>
                <w:noProof/>
              </w:rPr>
              <w:t xml:space="preserve"> </w:t>
            </w:r>
          </w:p>
        </w:tc>
      </w:tr>
      <w:tr w:rsidR="00092C5B" w:rsidRPr="0074122B" w14:paraId="39B2CC1A"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3CE3FBF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9</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1145B163"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kategorija transportlīdzeklim, ko turētājam ir tiesības vadīt (nacionālās kategorijas drukā citādā veidā nekā saskaņotās kategorijas)</w:t>
            </w:r>
            <w:r w:rsidRPr="0074122B">
              <w:rPr>
                <w:rStyle w:val="eop"/>
                <w:noProof/>
              </w:rPr>
              <w:t xml:space="preserve"> </w:t>
            </w:r>
          </w:p>
        </w:tc>
      </w:tr>
    </w:tbl>
    <w:p w14:paraId="1B4CD092" w14:textId="77777777" w:rsidR="00092C5B" w:rsidRPr="0074122B" w:rsidRDefault="00092C5B" w:rsidP="00092C5B">
      <w:pPr>
        <w:pStyle w:val="paragraph"/>
        <w:spacing w:before="120" w:beforeAutospacing="0" w:after="120" w:afterAutospacing="0"/>
        <w:textAlignment w:val="baseline"/>
        <w:rPr>
          <w:noProof/>
        </w:rPr>
      </w:pPr>
    </w:p>
    <w:p w14:paraId="6CEA43AF" w14:textId="77777777" w:rsidR="00092C5B" w:rsidRPr="0074122B" w:rsidRDefault="00092C5B" w:rsidP="00547DD8">
      <w:pPr>
        <w:pStyle w:val="Point0number"/>
        <w:numPr>
          <w:ilvl w:val="0"/>
          <w:numId w:val="4"/>
        </w:numPr>
        <w:rPr>
          <w:rStyle w:val="normaltextrun"/>
          <w:noProof/>
        </w:rPr>
      </w:pPr>
      <w:r w:rsidRPr="0074122B">
        <w:rPr>
          <w:rStyle w:val="normaltextrun"/>
          <w:noProof/>
        </w:rPr>
        <w:t>Apliecības kategorijām specifiska informācija: </w:t>
      </w:r>
    </w:p>
    <w:tbl>
      <w:tblPr>
        <w:tblW w:w="83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7142"/>
      </w:tblGrid>
      <w:tr w:rsidR="00092C5B" w:rsidRPr="0074122B" w14:paraId="081B2659"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723377D3"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Lauks</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B88BF2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Informācija</w:t>
            </w:r>
            <w:r w:rsidRPr="0074122B">
              <w:rPr>
                <w:rStyle w:val="eop"/>
                <w:noProof/>
              </w:rPr>
              <w:t xml:space="preserve"> </w:t>
            </w:r>
          </w:p>
        </w:tc>
      </w:tr>
      <w:tr w:rsidR="00092C5B" w:rsidRPr="0074122B" w14:paraId="47361855"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149AE79F"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9</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15B4769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kategorija transportlīdzeklim, ko turētājam ir tiesības vadīt (nacionālās kategorijas drukā citādā veidā nekā saskaņotās kategorijas)</w:t>
            </w:r>
            <w:r w:rsidRPr="0074122B">
              <w:rPr>
                <w:rStyle w:val="eop"/>
                <w:noProof/>
              </w:rPr>
              <w:t xml:space="preserve"> </w:t>
            </w:r>
          </w:p>
        </w:tc>
      </w:tr>
      <w:tr w:rsidR="00092C5B" w:rsidRPr="0074122B" w14:paraId="112CE8E8"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0150456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10</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7F844A8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color w:val="000000"/>
                <w:shd w:val="clear" w:color="auto" w:fill="FFFFFF"/>
              </w:rPr>
              <w:t>pirmās izdošanas datums katrai kategorijai (šis datums jāatkārto arī uz jaunās apliecības, ja tā tiek atkārtoti aizvietota vai nomainīta); katrā datuma ailē ieraksta divus ciparus šādā secībā: diena.mēnesis.gads (DD.MM.GG.)</w:t>
            </w:r>
            <w:r w:rsidRPr="0074122B">
              <w:rPr>
                <w:rStyle w:val="eop"/>
                <w:noProof/>
                <w:color w:val="000000"/>
              </w:rPr>
              <w:t xml:space="preserve"> </w:t>
            </w:r>
          </w:p>
        </w:tc>
      </w:tr>
      <w:tr w:rsidR="00092C5B" w:rsidRPr="0074122B" w14:paraId="7AADAA00"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02EFB7AB"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11</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4165D51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color w:val="000000"/>
                <w:shd w:val="clear" w:color="auto" w:fill="FFFFFF"/>
              </w:rPr>
              <w:t>derīguma termiņš katrai kategorijai; katrā datuma ailē ieraksta divus ciparus šādā secībā: diena.mēnesis.gads (DD.MM.GG.)</w:t>
            </w:r>
            <w:r w:rsidRPr="0074122B">
              <w:rPr>
                <w:rStyle w:val="eop"/>
                <w:noProof/>
                <w:color w:val="000000"/>
              </w:rPr>
              <w:t xml:space="preserve"> </w:t>
            </w:r>
          </w:p>
        </w:tc>
      </w:tr>
      <w:tr w:rsidR="00092C5B" w:rsidRPr="0074122B" w14:paraId="714E9616"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735FCB7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12</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3D0E869A"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color w:val="000000"/>
                <w:shd w:val="clear" w:color="auto" w:fill="FFFFFF"/>
              </w:rPr>
              <w:t xml:space="preserve">pretī attiecīgajai kategorijai kodu norādes par papildu informāciju/ierobežojumu(-iem), kā noteikts E daļā </w:t>
            </w:r>
          </w:p>
        </w:tc>
      </w:tr>
    </w:tbl>
    <w:p w14:paraId="6EE0C985" w14:textId="77777777" w:rsidR="00926F3A" w:rsidRPr="0074122B" w:rsidRDefault="00926F3A" w:rsidP="00092C5B">
      <w:pPr>
        <w:pStyle w:val="paragraph"/>
        <w:spacing w:before="120" w:beforeAutospacing="0" w:after="120" w:afterAutospacing="0"/>
        <w:textAlignment w:val="baseline"/>
        <w:rPr>
          <w:noProof/>
        </w:rPr>
      </w:pPr>
      <w:r w:rsidRPr="0074122B">
        <w:rPr>
          <w:noProof/>
        </w:rPr>
        <w:t xml:space="preserve">Ja E daļā noteikto kodu piemēro visām kategorijām, par kurām apliecība ir izdota, to var iespiest 9., 10. un 11. laukā. </w:t>
      </w:r>
    </w:p>
    <w:p w14:paraId="409FD326" w14:textId="77777777" w:rsidR="00092C5B" w:rsidRPr="0074122B" w:rsidRDefault="00092C5B" w:rsidP="00547DD8">
      <w:pPr>
        <w:pStyle w:val="Point0number"/>
        <w:numPr>
          <w:ilvl w:val="0"/>
          <w:numId w:val="4"/>
        </w:numPr>
        <w:rPr>
          <w:rStyle w:val="normaltextrun"/>
          <w:noProof/>
        </w:rPr>
      </w:pPr>
      <w:r w:rsidRPr="0074122B">
        <w:rPr>
          <w:rStyle w:val="normaltextrun"/>
          <w:noProof/>
        </w:rPr>
        <w:t>Informācija, kas attiecas uz izdotās apliecības pārvaldību: </w:t>
      </w:r>
    </w:p>
    <w:tbl>
      <w:tblPr>
        <w:tblW w:w="83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7142"/>
      </w:tblGrid>
      <w:tr w:rsidR="00092C5B" w:rsidRPr="0074122B" w14:paraId="5FAAF77E"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4E743EE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Lauks</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5C9F2067"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Informācija</w:t>
            </w:r>
            <w:r w:rsidRPr="0074122B">
              <w:rPr>
                <w:rStyle w:val="eop"/>
                <w:noProof/>
              </w:rPr>
              <w:t xml:space="preserve"> </w:t>
            </w:r>
          </w:p>
        </w:tc>
      </w:tr>
      <w:tr w:rsidR="00092C5B" w:rsidRPr="0074122B" w14:paraId="06C8E06B"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3CE58214"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13</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4BBC02EB" w14:textId="77777777" w:rsidR="00092C5B" w:rsidRPr="0074122B" w:rsidRDefault="00092C5B" w:rsidP="00034609">
            <w:pPr>
              <w:pStyle w:val="paragraph"/>
              <w:spacing w:before="120" w:beforeAutospacing="0" w:after="120" w:afterAutospacing="0"/>
              <w:textAlignment w:val="baseline"/>
              <w:rPr>
                <w:noProof/>
              </w:rPr>
            </w:pPr>
            <w:r w:rsidRPr="0074122B">
              <w:rPr>
                <w:rStyle w:val="normaltextrun"/>
                <w:noProof/>
                <w:color w:val="000000"/>
                <w:shd w:val="clear" w:color="auto" w:fill="FFFFFF"/>
              </w:rPr>
              <w:t>vieta, lai uzņēmēja dalībvalsts norādītu svarīgu informāciju par apliecības pārvaldību, īstenojot A.1. daļas 4. punkta a) apakšpunktu;</w:t>
            </w:r>
            <w:r w:rsidRPr="0074122B">
              <w:rPr>
                <w:rStyle w:val="eop"/>
                <w:noProof/>
                <w:color w:val="000000"/>
              </w:rPr>
              <w:t xml:space="preserve"> </w:t>
            </w:r>
          </w:p>
        </w:tc>
      </w:tr>
      <w:tr w:rsidR="00092C5B" w:rsidRPr="0074122B" w14:paraId="59930549" w14:textId="77777777" w:rsidTr="003B4B96">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635623B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14</w:t>
            </w:r>
            <w:r w:rsidRPr="0074122B">
              <w:rPr>
                <w:rStyle w:val="eop"/>
                <w:noProof/>
              </w:rPr>
              <w:t xml:space="preserve"> </w:t>
            </w:r>
          </w:p>
        </w:tc>
        <w:tc>
          <w:tcPr>
            <w:tcW w:w="7142" w:type="dxa"/>
            <w:tcBorders>
              <w:top w:val="single" w:sz="6" w:space="0" w:color="auto"/>
              <w:left w:val="single" w:sz="6" w:space="0" w:color="auto"/>
              <w:bottom w:val="single" w:sz="6" w:space="0" w:color="auto"/>
              <w:right w:val="single" w:sz="6" w:space="0" w:color="auto"/>
            </w:tcBorders>
            <w:shd w:val="clear" w:color="auto" w:fill="auto"/>
            <w:hideMark/>
          </w:tcPr>
          <w:p w14:paraId="7AA40754"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color w:val="000000"/>
                <w:shd w:val="clear" w:color="auto" w:fill="FFFFFF"/>
              </w:rPr>
              <w:t>vieta iespējamam svarīgas informācijas par apliecības pārvaldību vai ceļu satiksmes drošību (nav obligāti) ierakstam, ko veic dalībvalsts, kura izsniedz apliecību. Ja informācija attiecas uz kādu no šajā pielikumā definētajiem virsrakstiem, tad pirms tās norāda attiecīgā lauka numuru.</w:t>
            </w:r>
            <w:r w:rsidRPr="0074122B">
              <w:rPr>
                <w:rStyle w:val="eop"/>
                <w:noProof/>
                <w:color w:val="000000"/>
              </w:rPr>
              <w:t xml:space="preserve"> </w:t>
            </w:r>
          </w:p>
          <w:p w14:paraId="01BA0D0B"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color w:val="000000"/>
                <w:shd w:val="clear" w:color="auto" w:fill="FFFFFF"/>
              </w:rPr>
              <w:t>Pēc rakstiskas vienošanās ar turētāju šajā vietā var ierakstīt informāciju, kas nav saistīta ar vadītāja apliecības pārvaldību vai ceļu satiksmes drošību; šāds ieraksts nekādā gadījumā nedrīkst izmainīt vadītāja apliecības parauga izmantošanu.</w:t>
            </w:r>
            <w:r w:rsidRPr="0074122B">
              <w:rPr>
                <w:rStyle w:val="eop"/>
                <w:noProof/>
                <w:color w:val="000000"/>
              </w:rPr>
              <w:t xml:space="preserve"> </w:t>
            </w:r>
          </w:p>
        </w:tc>
      </w:tr>
    </w:tbl>
    <w:p w14:paraId="783E9464" w14:textId="77777777" w:rsidR="0006094C" w:rsidRPr="0074122B" w:rsidRDefault="0006094C" w:rsidP="006A66D0">
      <w:pPr>
        <w:rPr>
          <w:noProof/>
        </w:rPr>
      </w:pPr>
    </w:p>
    <w:p w14:paraId="13CFAD21" w14:textId="77777777" w:rsidR="0006094C" w:rsidRPr="0074122B" w:rsidRDefault="0006094C">
      <w:pPr>
        <w:spacing w:before="0" w:after="200" w:line="276" w:lineRule="auto"/>
        <w:jc w:val="left"/>
        <w:rPr>
          <w:b/>
          <w:noProof/>
        </w:rPr>
      </w:pPr>
      <w:r w:rsidRPr="0074122B">
        <w:rPr>
          <w:noProof/>
        </w:rPr>
        <w:br w:type="page"/>
      </w:r>
    </w:p>
    <w:p w14:paraId="21317493" w14:textId="77777777" w:rsidR="00092C5B" w:rsidRPr="0074122B" w:rsidRDefault="00092C5B" w:rsidP="00092C5B">
      <w:pPr>
        <w:pStyle w:val="Objetacteprincipal"/>
        <w:rPr>
          <w:noProof/>
        </w:rPr>
      </w:pPr>
      <w:r w:rsidRPr="0074122B">
        <w:rPr>
          <w:noProof/>
        </w:rPr>
        <w:t>E DAĻA. SAVIENĪBAS UN NACIONĀLIE KODI </w:t>
      </w:r>
    </w:p>
    <w:p w14:paraId="0151FDFA" w14:textId="77777777" w:rsidR="00092C5B" w:rsidRPr="0074122B" w:rsidRDefault="00092C5B" w:rsidP="00092C5B">
      <w:pPr>
        <w:rPr>
          <w:rStyle w:val="normaltextrun"/>
          <w:noProof/>
        </w:rPr>
      </w:pPr>
      <w:r w:rsidRPr="0074122B">
        <w:rPr>
          <w:rStyle w:val="normaltextrun"/>
          <w:noProof/>
        </w:rPr>
        <w:t>Kodi no 01 līdz 99 ir saskaņoti Eiropas Savienības kodi </w:t>
      </w:r>
    </w:p>
    <w:p w14:paraId="418919BD" w14:textId="77777777" w:rsidR="00092C5B" w:rsidRPr="0074122B" w:rsidRDefault="00092C5B" w:rsidP="00092C5B">
      <w:pPr>
        <w:rPr>
          <w:rStyle w:val="normaltextrun"/>
          <w:i/>
          <w:noProof/>
        </w:rPr>
      </w:pPr>
      <w:r w:rsidRPr="0074122B">
        <w:rPr>
          <w:rStyle w:val="normaltextrun"/>
          <w:i/>
          <w:noProof/>
        </w:rPr>
        <w:t>VADĪTĀJS (medicīniski apsvērumi) </w:t>
      </w:r>
    </w:p>
    <w:tbl>
      <w:tblPr>
        <w:tblW w:w="86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830"/>
        <w:gridCol w:w="6015"/>
      </w:tblGrid>
      <w:tr w:rsidR="00092C5B" w:rsidRPr="0074122B" w14:paraId="199E46D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3AD512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01</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B0F6D9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9ECB9B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Redzes korekcija un/vai aizsardzība</w:t>
            </w:r>
            <w:r w:rsidRPr="0074122B">
              <w:rPr>
                <w:rStyle w:val="eop"/>
                <w:noProof/>
              </w:rPr>
              <w:t xml:space="preserve"> </w:t>
            </w:r>
          </w:p>
        </w:tc>
      </w:tr>
      <w:tr w:rsidR="00092C5B" w:rsidRPr="0074122B" w14:paraId="7C30E8D5"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80FEB36"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5BF594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01.01.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8D19AEA"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Brilles</w:t>
            </w:r>
            <w:r w:rsidRPr="0074122B">
              <w:rPr>
                <w:rStyle w:val="eop"/>
                <w:noProof/>
              </w:rPr>
              <w:t xml:space="preserve"> </w:t>
            </w:r>
          </w:p>
        </w:tc>
      </w:tr>
      <w:tr w:rsidR="00092C5B" w:rsidRPr="0074122B" w14:paraId="0DCA398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B612DCF"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A2756E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01.02.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23DF41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Kontaktlēca(-as)</w:t>
            </w:r>
            <w:r w:rsidRPr="0074122B">
              <w:rPr>
                <w:rStyle w:val="eop"/>
                <w:noProof/>
              </w:rPr>
              <w:t xml:space="preserve"> </w:t>
            </w:r>
          </w:p>
        </w:tc>
      </w:tr>
      <w:tr w:rsidR="00092C5B" w:rsidRPr="0074122B" w14:paraId="4A2D23C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20EA13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64C011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01.05.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CD2B31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Acu aizsegs</w:t>
            </w:r>
            <w:r w:rsidRPr="0074122B">
              <w:rPr>
                <w:rStyle w:val="eop"/>
                <w:noProof/>
              </w:rPr>
              <w:t xml:space="preserve"> </w:t>
            </w:r>
          </w:p>
        </w:tc>
      </w:tr>
      <w:tr w:rsidR="00092C5B" w:rsidRPr="0074122B" w14:paraId="3759CFF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0C1E8B3"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A08F45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01.06.</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4929B3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Brilles vai kontaktlēcas</w:t>
            </w:r>
            <w:r w:rsidRPr="0074122B">
              <w:rPr>
                <w:rStyle w:val="eop"/>
                <w:noProof/>
              </w:rPr>
              <w:t xml:space="preserve"> </w:t>
            </w:r>
          </w:p>
        </w:tc>
      </w:tr>
      <w:tr w:rsidR="00092C5B" w:rsidRPr="0074122B" w14:paraId="1604B15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B8B42A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889661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01.07.</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A1EADF7"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Specifiski optiskie palīglīdzekļi</w:t>
            </w:r>
            <w:r w:rsidRPr="0074122B">
              <w:rPr>
                <w:rStyle w:val="eop"/>
                <w:noProof/>
              </w:rPr>
              <w:t xml:space="preserve"> </w:t>
            </w:r>
          </w:p>
        </w:tc>
      </w:tr>
      <w:tr w:rsidR="00092C5B" w:rsidRPr="0074122B" w14:paraId="7AE7360F"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D1399C3"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02</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3FEBB2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E5EEE42"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Dzirdes aparāti/saziņas palīglīdzekļi</w:t>
            </w:r>
            <w:r w:rsidRPr="0074122B">
              <w:rPr>
                <w:rStyle w:val="eop"/>
                <w:noProof/>
              </w:rPr>
              <w:t xml:space="preserve"> </w:t>
            </w:r>
          </w:p>
        </w:tc>
      </w:tr>
      <w:tr w:rsidR="00092C5B" w:rsidRPr="0074122B" w14:paraId="3E67F066"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311E6B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03</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0CCF1B1"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160ECC4"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Locekļu protēze/ortoze</w:t>
            </w:r>
            <w:r w:rsidRPr="0074122B">
              <w:rPr>
                <w:rStyle w:val="eop"/>
                <w:noProof/>
              </w:rPr>
              <w:t xml:space="preserve"> </w:t>
            </w:r>
          </w:p>
        </w:tc>
      </w:tr>
      <w:tr w:rsidR="00092C5B" w:rsidRPr="0074122B" w14:paraId="7AB6A0C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47E40B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A846C4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03.01.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53B303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Augšējo ekstremitāšu protēze/ortoze</w:t>
            </w:r>
            <w:r w:rsidRPr="0074122B">
              <w:rPr>
                <w:rStyle w:val="eop"/>
                <w:noProof/>
              </w:rPr>
              <w:t xml:space="preserve"> </w:t>
            </w:r>
          </w:p>
        </w:tc>
      </w:tr>
      <w:tr w:rsidR="00092C5B" w:rsidRPr="0074122B" w14:paraId="75133AF8"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B43B01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EC63CAF"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03.02.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61314D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Apakšējo ekstremitāšu protēze/ortoze</w:t>
            </w:r>
            <w:r w:rsidRPr="0074122B">
              <w:rPr>
                <w:rStyle w:val="eop"/>
                <w:noProof/>
              </w:rPr>
              <w:t xml:space="preserve"> </w:t>
            </w:r>
          </w:p>
        </w:tc>
      </w:tr>
    </w:tbl>
    <w:p w14:paraId="7DCA2524" w14:textId="77777777" w:rsidR="00092C5B" w:rsidRPr="0074122B" w:rsidRDefault="00092C5B" w:rsidP="006A66D0">
      <w:pPr>
        <w:rPr>
          <w:noProof/>
        </w:rPr>
      </w:pPr>
    </w:p>
    <w:p w14:paraId="4EFFC964" w14:textId="77777777" w:rsidR="00092C5B" w:rsidRPr="0074122B" w:rsidRDefault="00092C5B" w:rsidP="00092C5B">
      <w:pPr>
        <w:rPr>
          <w:rStyle w:val="normaltextrun"/>
          <w:i/>
          <w:noProof/>
        </w:rPr>
      </w:pPr>
      <w:r w:rsidRPr="0074122B">
        <w:rPr>
          <w:rStyle w:val="normaltextrun"/>
          <w:i/>
          <w:noProof/>
        </w:rPr>
        <w:t>TRANSPORTLĪDZEKĻA PIELĀGOŠANA </w:t>
      </w:r>
    </w:p>
    <w:tbl>
      <w:tblPr>
        <w:tblW w:w="8610" w:type="dxa"/>
        <w:tblInd w:w="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830"/>
        <w:gridCol w:w="6015"/>
      </w:tblGrid>
      <w:tr w:rsidR="00092C5B" w:rsidRPr="0074122B" w14:paraId="4AA4D44A"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5DDF02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10</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E52AE1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4ED320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Pārveidota pārveidota pārnesumkārba</w:t>
            </w:r>
            <w:r w:rsidRPr="0074122B">
              <w:rPr>
                <w:rStyle w:val="eop"/>
                <w:noProof/>
              </w:rPr>
              <w:t xml:space="preserve"> </w:t>
            </w:r>
          </w:p>
        </w:tc>
      </w:tr>
      <w:tr w:rsidR="00092C5B" w:rsidRPr="0074122B" w14:paraId="2757B70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070F91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90FE760"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10.02.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22C44C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Automātiska pārnesumu pārslēgšana</w:t>
            </w:r>
            <w:r w:rsidRPr="0074122B">
              <w:rPr>
                <w:rStyle w:val="eop"/>
                <w:noProof/>
              </w:rPr>
              <w:t xml:space="preserve"> </w:t>
            </w:r>
          </w:p>
        </w:tc>
      </w:tr>
      <w:tr w:rsidR="00092C5B" w:rsidRPr="0074122B" w14:paraId="37B96C70"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B16341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DD8D29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10.04.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2148184"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Pielāgota pārnesumkārbas vadības ierīce</w:t>
            </w:r>
            <w:r w:rsidRPr="0074122B">
              <w:rPr>
                <w:rStyle w:val="eop"/>
                <w:noProof/>
              </w:rPr>
              <w:t xml:space="preserve"> </w:t>
            </w:r>
          </w:p>
        </w:tc>
      </w:tr>
      <w:tr w:rsidR="00092C5B" w:rsidRPr="0074122B" w14:paraId="2FBA620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F81C31A"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15</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026A20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5238BE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Pārveidots sajūgs</w:t>
            </w:r>
            <w:r w:rsidRPr="0074122B">
              <w:rPr>
                <w:rStyle w:val="eop"/>
                <w:noProof/>
              </w:rPr>
              <w:t xml:space="preserve"> </w:t>
            </w:r>
          </w:p>
        </w:tc>
      </w:tr>
      <w:tr w:rsidR="00092C5B" w:rsidRPr="0074122B" w14:paraId="5559DDA0"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C4F62D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C90743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15.01.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CC7BAE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Pielāgots sajūga pedālis</w:t>
            </w:r>
            <w:r w:rsidRPr="0074122B">
              <w:rPr>
                <w:rStyle w:val="eop"/>
                <w:noProof/>
              </w:rPr>
              <w:t xml:space="preserve"> </w:t>
            </w:r>
          </w:p>
        </w:tc>
      </w:tr>
      <w:tr w:rsidR="00092C5B" w:rsidRPr="0074122B" w14:paraId="11F3CFBF"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398155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C76CE9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15.02.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4E074F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Ar roku darbināms sajūgs</w:t>
            </w:r>
            <w:r w:rsidRPr="0074122B">
              <w:rPr>
                <w:rStyle w:val="eop"/>
                <w:noProof/>
              </w:rPr>
              <w:t xml:space="preserve"> </w:t>
            </w:r>
          </w:p>
        </w:tc>
      </w:tr>
      <w:tr w:rsidR="00092C5B" w:rsidRPr="0074122B" w14:paraId="689BE08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17585B6"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497813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15.03.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344FC9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Automātisks sajūgs</w:t>
            </w:r>
            <w:r w:rsidRPr="0074122B">
              <w:rPr>
                <w:rStyle w:val="eop"/>
                <w:noProof/>
              </w:rPr>
              <w:t xml:space="preserve"> </w:t>
            </w:r>
          </w:p>
        </w:tc>
      </w:tr>
      <w:tr w:rsidR="00092C5B" w:rsidRPr="0074122B" w14:paraId="0A4401B1"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F00D463"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DE0A8C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15.04.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EB82A8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Līdzeklis, kas novērš traucēkļus sajūga pedālim vai tā darbināšanu</w:t>
            </w:r>
            <w:r w:rsidRPr="0074122B">
              <w:rPr>
                <w:rStyle w:val="eop"/>
                <w:noProof/>
              </w:rPr>
              <w:t xml:space="preserve"> </w:t>
            </w:r>
          </w:p>
        </w:tc>
      </w:tr>
      <w:tr w:rsidR="00092C5B" w:rsidRPr="0074122B" w14:paraId="0DF7A0A9"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E01A0D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20</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F8350A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BB9477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Pārveidotas bremžu sistēmas</w:t>
            </w:r>
            <w:r w:rsidRPr="0074122B">
              <w:rPr>
                <w:rStyle w:val="eop"/>
                <w:noProof/>
              </w:rPr>
              <w:t xml:space="preserve"> </w:t>
            </w:r>
          </w:p>
        </w:tc>
      </w:tr>
      <w:tr w:rsidR="00092C5B" w:rsidRPr="0074122B" w14:paraId="70EBD89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FDB33C1"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75D7470"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748DA4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Pielāgots bremžu pedālis</w:t>
            </w:r>
            <w:r w:rsidRPr="0074122B">
              <w:rPr>
                <w:rStyle w:val="eop"/>
                <w:noProof/>
              </w:rPr>
              <w:t xml:space="preserve"> </w:t>
            </w:r>
          </w:p>
        </w:tc>
      </w:tr>
      <w:tr w:rsidR="00092C5B" w:rsidRPr="0074122B" w14:paraId="3C044D2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2E04B02"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1AA49D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CDFAD3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Bremžu pedālis, kas piemērots darbībai ar kreiso kāju</w:t>
            </w:r>
            <w:r w:rsidRPr="0074122B">
              <w:rPr>
                <w:rStyle w:val="eop"/>
                <w:noProof/>
              </w:rPr>
              <w:t xml:space="preserve"> </w:t>
            </w:r>
          </w:p>
        </w:tc>
      </w:tr>
      <w:tr w:rsidR="00092C5B" w:rsidRPr="0074122B" w14:paraId="44540A4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C119469"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9774A8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073C4DD"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Slīdošs bremžu pedālis</w:t>
            </w:r>
            <w:r w:rsidRPr="0074122B">
              <w:rPr>
                <w:rStyle w:val="eop"/>
                <w:noProof/>
              </w:rPr>
              <w:t xml:space="preserve"> </w:t>
            </w:r>
          </w:p>
        </w:tc>
      </w:tr>
      <w:tr w:rsidR="00092C5B" w:rsidRPr="0074122B" w14:paraId="26D0F20A"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71A53C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80BDB6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9ED7C92"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Noliekts bremžu pedālis</w:t>
            </w:r>
            <w:r w:rsidRPr="0074122B">
              <w:rPr>
                <w:rStyle w:val="eop"/>
                <w:noProof/>
              </w:rPr>
              <w:t xml:space="preserve"> </w:t>
            </w:r>
          </w:p>
        </w:tc>
      </w:tr>
      <w:tr w:rsidR="00092C5B" w:rsidRPr="0074122B" w14:paraId="229C1823"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8E22CFE"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7E4F16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20.06.</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50EC4AF"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roku darbināmas bremzes</w:t>
            </w:r>
            <w:r w:rsidRPr="0074122B">
              <w:rPr>
                <w:rStyle w:val="eop"/>
                <w:noProof/>
              </w:rPr>
              <w:t xml:space="preserve"> </w:t>
            </w:r>
          </w:p>
        </w:tc>
      </w:tr>
      <w:tr w:rsidR="00092C5B" w:rsidRPr="0074122B" w14:paraId="7E736879"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956B0C8"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DC8E01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20.07.</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E49C0B9"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Maksimālais spēks bremžu darbināšanai …N</w:t>
            </w:r>
            <w:bookmarkStart w:id="1" w:name="_Ref121904344"/>
            <w:r w:rsidRPr="0074122B">
              <w:rPr>
                <w:rStyle w:val="FootnoteReference"/>
                <w:noProof/>
              </w:rPr>
              <w:footnoteReference w:id="2"/>
            </w:r>
            <w:bookmarkEnd w:id="1"/>
            <w:r w:rsidRPr="0074122B">
              <w:rPr>
                <w:rStyle w:val="normaltextrun"/>
                <w:noProof/>
              </w:rPr>
              <w:t> (piemēram, “20,07(300N)”)</w:t>
            </w:r>
            <w:r w:rsidRPr="0074122B">
              <w:rPr>
                <w:rStyle w:val="eop"/>
                <w:noProof/>
              </w:rPr>
              <w:t xml:space="preserve"> </w:t>
            </w:r>
          </w:p>
        </w:tc>
      </w:tr>
      <w:tr w:rsidR="00092C5B" w:rsidRPr="0074122B" w14:paraId="32158B0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C7BE00C"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74EEA0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20.09.</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974D4D4"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Pielāgotas stāvbremzes</w:t>
            </w:r>
            <w:r w:rsidRPr="0074122B">
              <w:rPr>
                <w:rStyle w:val="eop"/>
                <w:noProof/>
              </w:rPr>
              <w:t xml:space="preserve"> </w:t>
            </w:r>
          </w:p>
        </w:tc>
      </w:tr>
      <w:tr w:rsidR="00092C5B" w:rsidRPr="0074122B" w14:paraId="4D9BB918"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F83665A"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EFA909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20.12.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D89E17A"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Līdzeklis, kas novērš traucēkļus bremžu pedālim vai tā iedarbināšanu</w:t>
            </w:r>
            <w:r w:rsidRPr="0074122B">
              <w:rPr>
                <w:rStyle w:val="eop"/>
                <w:noProof/>
              </w:rPr>
              <w:t xml:space="preserve"> </w:t>
            </w:r>
          </w:p>
        </w:tc>
      </w:tr>
      <w:tr w:rsidR="00092C5B" w:rsidRPr="0074122B" w14:paraId="5DD39EB8"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A18BB43"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1D4E89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20.13.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FEC786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celi darbināmas bremzes</w:t>
            </w:r>
            <w:r w:rsidRPr="0074122B">
              <w:rPr>
                <w:rStyle w:val="eop"/>
                <w:noProof/>
              </w:rPr>
              <w:t xml:space="preserve"> </w:t>
            </w:r>
          </w:p>
        </w:tc>
      </w:tr>
      <w:tr w:rsidR="00092C5B" w:rsidRPr="0074122B" w14:paraId="7892041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A7CE591"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47FB4A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20.14.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24267B8"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Bremžu sistēma, kuru palīdz darbināt ārējs spēks</w:t>
            </w:r>
            <w:r w:rsidRPr="0074122B">
              <w:rPr>
                <w:rStyle w:val="eop"/>
                <w:noProof/>
              </w:rPr>
              <w:t xml:space="preserve"> </w:t>
            </w:r>
          </w:p>
        </w:tc>
      </w:tr>
      <w:tr w:rsidR="00092C5B" w:rsidRPr="0074122B" w14:paraId="3B66196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4B4B98F"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25</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43F6183"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E8CD221"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Pārveidota akseleratora sistēma</w:t>
            </w:r>
            <w:r w:rsidRPr="0074122B">
              <w:rPr>
                <w:rStyle w:val="eop"/>
                <w:noProof/>
              </w:rPr>
              <w:t xml:space="preserve"> </w:t>
            </w:r>
          </w:p>
        </w:tc>
      </w:tr>
      <w:tr w:rsidR="00092C5B" w:rsidRPr="0074122B" w14:paraId="741CCE7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6EA317B"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1790F13"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C445279"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Pielāgots akseleratora pedālis</w:t>
            </w:r>
            <w:r w:rsidRPr="0074122B">
              <w:rPr>
                <w:rStyle w:val="eop"/>
                <w:noProof/>
              </w:rPr>
              <w:t xml:space="preserve"> </w:t>
            </w:r>
          </w:p>
        </w:tc>
      </w:tr>
      <w:tr w:rsidR="00092C5B" w:rsidRPr="0074122B" w14:paraId="1C5548D5"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02A65C8"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58F7183"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B028FD9"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Noliekts akseleratora pedālis</w:t>
            </w:r>
            <w:r w:rsidRPr="0074122B">
              <w:rPr>
                <w:rStyle w:val="eop"/>
                <w:noProof/>
              </w:rPr>
              <w:t xml:space="preserve"> </w:t>
            </w:r>
          </w:p>
        </w:tc>
      </w:tr>
      <w:tr w:rsidR="00092C5B" w:rsidRPr="0074122B" w14:paraId="3334EA9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ED7D46C"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FCD9D3"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73D3C08"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roku darbināms akselerators</w:t>
            </w:r>
            <w:r w:rsidRPr="0074122B">
              <w:rPr>
                <w:rStyle w:val="eop"/>
                <w:noProof/>
              </w:rPr>
              <w:t xml:space="preserve"> </w:t>
            </w:r>
          </w:p>
        </w:tc>
      </w:tr>
      <w:tr w:rsidR="00092C5B" w:rsidRPr="0074122B" w14:paraId="3A96557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0180A48"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54F2FD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9EA3F9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celi darbināms akselerators</w:t>
            </w:r>
            <w:r w:rsidRPr="0074122B">
              <w:rPr>
                <w:rStyle w:val="eop"/>
                <w:noProof/>
              </w:rPr>
              <w:t xml:space="preserve"> </w:t>
            </w:r>
          </w:p>
        </w:tc>
      </w:tr>
      <w:tr w:rsidR="00092C5B" w:rsidRPr="0074122B" w14:paraId="5AECE06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459159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89D07A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25.06.</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B3BA9C6"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Akselerators, kuru palīdz darbināt ārējs spēks</w:t>
            </w:r>
            <w:r w:rsidRPr="0074122B">
              <w:rPr>
                <w:rStyle w:val="eop"/>
                <w:noProof/>
              </w:rPr>
              <w:t xml:space="preserve"> </w:t>
            </w:r>
          </w:p>
        </w:tc>
      </w:tr>
      <w:tr w:rsidR="00092C5B" w:rsidRPr="0074122B" w14:paraId="4EA1239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C6AAB16"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3323DA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25.08.</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9737D78"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Akseleratora pedālis kreisajā pusē</w:t>
            </w:r>
            <w:r w:rsidRPr="0074122B">
              <w:rPr>
                <w:rStyle w:val="eop"/>
                <w:noProof/>
              </w:rPr>
              <w:t xml:space="preserve"> </w:t>
            </w:r>
          </w:p>
        </w:tc>
      </w:tr>
      <w:tr w:rsidR="00092C5B" w:rsidRPr="0074122B" w14:paraId="5A89C238"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6DFE84C"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6DF702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25.09.</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4DF032D"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Līdzeklis, kas novērš traucēkļus akseleratora pedālim vai tā darbināšanu</w:t>
            </w:r>
            <w:r w:rsidRPr="0074122B">
              <w:rPr>
                <w:rStyle w:val="eop"/>
                <w:noProof/>
              </w:rPr>
              <w:t xml:space="preserve"> </w:t>
            </w:r>
          </w:p>
        </w:tc>
      </w:tr>
      <w:tr w:rsidR="00092C5B" w:rsidRPr="0074122B" w14:paraId="01D1347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1ECB542"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31</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0F299C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602BB1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Pedāļu pielāgojumi un pedāļu aizsargierīces</w:t>
            </w:r>
            <w:r w:rsidRPr="0074122B">
              <w:rPr>
                <w:rStyle w:val="eop"/>
                <w:noProof/>
              </w:rPr>
              <w:t xml:space="preserve"> </w:t>
            </w:r>
          </w:p>
        </w:tc>
      </w:tr>
      <w:tr w:rsidR="00092C5B" w:rsidRPr="0074122B" w14:paraId="3A272D7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1D73091"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76F1B5F"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31.01.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C79DD30"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Paralēlu pedāļu papildu komplekts</w:t>
            </w:r>
            <w:r w:rsidRPr="0074122B">
              <w:rPr>
                <w:rStyle w:val="eop"/>
                <w:noProof/>
              </w:rPr>
              <w:t xml:space="preserve"> </w:t>
            </w:r>
          </w:p>
        </w:tc>
      </w:tr>
      <w:tr w:rsidR="00092C5B" w:rsidRPr="0074122B" w14:paraId="5844E486"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C07FC76"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96CE04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31.02.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0E40FF4"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Pedāļi vienā (vai gandrīz vienā) līmenī</w:t>
            </w:r>
            <w:r w:rsidRPr="0074122B">
              <w:rPr>
                <w:rStyle w:val="eop"/>
                <w:noProof/>
              </w:rPr>
              <w:t xml:space="preserve"> </w:t>
            </w:r>
          </w:p>
        </w:tc>
      </w:tr>
      <w:tr w:rsidR="00092C5B" w:rsidRPr="0074122B" w14:paraId="4998B1C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5FFBD32"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F0A232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31.03.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2F41A10"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Līdzeklis, kas novērš traucēkļus akseleratora un bremžu pedālim vai to darbināšanu, ja pedāļus nedarbina ar kāju</w:t>
            </w:r>
            <w:r w:rsidRPr="0074122B">
              <w:rPr>
                <w:rStyle w:val="eop"/>
                <w:noProof/>
              </w:rPr>
              <w:t xml:space="preserve"> </w:t>
            </w:r>
          </w:p>
        </w:tc>
      </w:tr>
      <w:tr w:rsidR="00092C5B" w:rsidRPr="0074122B" w14:paraId="63194EC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1E9E516"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50627C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31.04.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830CC4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Paaugstināta grīda</w:t>
            </w:r>
            <w:r w:rsidRPr="0074122B">
              <w:rPr>
                <w:rStyle w:val="eop"/>
                <w:noProof/>
              </w:rPr>
              <w:t xml:space="preserve"> </w:t>
            </w:r>
          </w:p>
        </w:tc>
      </w:tr>
      <w:tr w:rsidR="00092C5B" w:rsidRPr="0074122B" w14:paraId="5A91BF68"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CEFB2B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32</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2A7AD1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5A8DF78"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Kombinētas darba bremžu un akseleratora sistēmas</w:t>
            </w:r>
            <w:r w:rsidRPr="0074122B">
              <w:rPr>
                <w:rStyle w:val="eop"/>
                <w:noProof/>
              </w:rPr>
              <w:t xml:space="preserve"> </w:t>
            </w:r>
          </w:p>
        </w:tc>
      </w:tr>
      <w:tr w:rsidR="00092C5B" w:rsidRPr="0074122B" w14:paraId="4701AD13"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468D731"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514478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32.01.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6098A0B"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vienu roku darbināma kombinēta darba bremžu un akseleratora sistēma</w:t>
            </w:r>
            <w:r w:rsidRPr="0074122B">
              <w:rPr>
                <w:rStyle w:val="eop"/>
                <w:noProof/>
              </w:rPr>
              <w:t xml:space="preserve"> </w:t>
            </w:r>
          </w:p>
        </w:tc>
      </w:tr>
    </w:tbl>
    <w:p w14:paraId="26598D04" w14:textId="77777777" w:rsidR="008B4550" w:rsidRPr="0074122B" w:rsidRDefault="008B4550" w:rsidP="008B4550">
      <w:pPr>
        <w:pStyle w:val="paragraph"/>
        <w:keepNext/>
        <w:spacing w:before="120" w:beforeAutospacing="0" w:after="120" w:afterAutospacing="0"/>
        <w:textAlignment w:val="baseline"/>
        <w:rPr>
          <w:rStyle w:val="eop"/>
          <w:noProof/>
        </w:rPr>
        <w:sectPr w:rsidR="008B4550" w:rsidRPr="0074122B" w:rsidSect="008817DE">
          <w:footerReference w:type="default" r:id="rId21"/>
          <w:footerReference w:type="first" r:id="rId22"/>
          <w:pgSz w:w="11907" w:h="16839"/>
          <w:pgMar w:top="1134" w:right="1417" w:bottom="1134" w:left="1417" w:header="709" w:footer="709" w:gutter="0"/>
          <w:cols w:space="720"/>
          <w:docGrid w:linePitch="360"/>
        </w:sectPr>
      </w:pPr>
    </w:p>
    <w:tbl>
      <w:tblPr>
        <w:tblW w:w="8610" w:type="dxa"/>
        <w:tblInd w:w="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830"/>
        <w:gridCol w:w="6015"/>
      </w:tblGrid>
      <w:tr w:rsidR="00092C5B" w:rsidRPr="0074122B" w14:paraId="0E17241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483A77F" w14:textId="77777777" w:rsidR="00092C5B" w:rsidRPr="0074122B" w:rsidRDefault="00092C5B" w:rsidP="008B4550">
            <w:pPr>
              <w:pStyle w:val="paragraph"/>
              <w:keepNext/>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9BD9332" w14:textId="77777777" w:rsidR="00092C5B" w:rsidRPr="0074122B" w:rsidRDefault="00092C5B" w:rsidP="008B4550">
            <w:pPr>
              <w:pStyle w:val="paragraph"/>
              <w:keepNext/>
              <w:spacing w:before="120" w:beforeAutospacing="0" w:after="120" w:afterAutospacing="0"/>
              <w:jc w:val="right"/>
              <w:textAlignment w:val="baseline"/>
              <w:rPr>
                <w:noProof/>
              </w:rPr>
            </w:pPr>
            <w:r w:rsidRPr="0074122B">
              <w:rPr>
                <w:rStyle w:val="normaltextrun"/>
                <w:noProof/>
              </w:rPr>
              <w:t>32.02.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8C4B9C2" w14:textId="77777777" w:rsidR="00092C5B" w:rsidRPr="0074122B" w:rsidRDefault="00092C5B" w:rsidP="008B4550">
            <w:pPr>
              <w:pStyle w:val="paragraph"/>
              <w:keepNext/>
              <w:spacing w:before="120" w:beforeAutospacing="0" w:after="120" w:afterAutospacing="0"/>
              <w:jc w:val="both"/>
              <w:textAlignment w:val="baseline"/>
              <w:rPr>
                <w:noProof/>
              </w:rPr>
            </w:pPr>
            <w:r w:rsidRPr="0074122B">
              <w:rPr>
                <w:rStyle w:val="normaltextrun"/>
                <w:noProof/>
              </w:rPr>
              <w:t>Kombinēta darba bremžu un akseleratora sistēma, ko darbina ārējs spēks</w:t>
            </w:r>
            <w:r w:rsidRPr="0074122B">
              <w:rPr>
                <w:rStyle w:val="eop"/>
                <w:noProof/>
              </w:rPr>
              <w:t xml:space="preserve"> </w:t>
            </w:r>
          </w:p>
        </w:tc>
      </w:tr>
      <w:tr w:rsidR="00092C5B" w:rsidRPr="0074122B" w14:paraId="4F7D397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8D04D5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33</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A32D06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A72C1AF"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Kombinētas darba bremžu, akseleratora un stūres sistēmas</w:t>
            </w:r>
            <w:r w:rsidRPr="0074122B">
              <w:rPr>
                <w:rStyle w:val="eop"/>
                <w:noProof/>
              </w:rPr>
              <w:t xml:space="preserve"> </w:t>
            </w:r>
          </w:p>
        </w:tc>
      </w:tr>
      <w:tr w:rsidR="00092C5B" w:rsidRPr="0074122B" w14:paraId="384946F6"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212F489"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C3BDEDE"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33.01.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FE1E63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vienu roku darbināma kombinēta akseleratora, darba bremžu un stūres sistēma, ko darbina ārējs spēks</w:t>
            </w:r>
            <w:r w:rsidRPr="0074122B">
              <w:rPr>
                <w:rStyle w:val="eop"/>
                <w:noProof/>
              </w:rPr>
              <w:t xml:space="preserve"> </w:t>
            </w:r>
          </w:p>
        </w:tc>
      </w:tr>
      <w:tr w:rsidR="00092C5B" w:rsidRPr="0074122B" w14:paraId="4205FBDE"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E341EAF"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08A1F2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33.02.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DDAE81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divām rokām darbināma kombinēta akseleratora, darba bremžu un stūres sistēma, ko darbina ārējs spēks</w:t>
            </w:r>
            <w:r w:rsidRPr="0074122B">
              <w:rPr>
                <w:rStyle w:val="eop"/>
                <w:noProof/>
              </w:rPr>
              <w:t xml:space="preserve"> </w:t>
            </w:r>
          </w:p>
        </w:tc>
      </w:tr>
      <w:tr w:rsidR="00092C5B" w:rsidRPr="0074122B" w14:paraId="59451459"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A9C3AC1"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35</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686E66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042445B"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Pārveidots vadības ierīču izkārtojums (lukturu, vējstikla tīrītāja/apskalotāja, skaņas signālierīces, virzienrādītāju u. c. slēdži)</w:t>
            </w:r>
            <w:r w:rsidRPr="0074122B">
              <w:rPr>
                <w:rStyle w:val="eop"/>
                <w:noProof/>
              </w:rPr>
              <w:t xml:space="preserve"> </w:t>
            </w:r>
          </w:p>
        </w:tc>
      </w:tr>
      <w:tr w:rsidR="00092C5B" w:rsidRPr="0074122B" w14:paraId="1ADD3CE3"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A2A8A8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D10271E"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35.02.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FB982D6"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Vadības ierīces darbināmas, neatlaižot stūrēšanas ierīci</w:t>
            </w:r>
            <w:r w:rsidRPr="0074122B">
              <w:rPr>
                <w:rStyle w:val="eop"/>
                <w:noProof/>
              </w:rPr>
              <w:t xml:space="preserve"> </w:t>
            </w:r>
          </w:p>
        </w:tc>
      </w:tr>
      <w:tr w:rsidR="00092C5B" w:rsidRPr="0074122B" w14:paraId="0B84941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4758E95"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CEBB3D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35.03.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95FCE9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Vadības ierīces darbināmas ar kreiso roku, neatlaižot stūrēšanas ierīci</w:t>
            </w:r>
            <w:r w:rsidRPr="0074122B">
              <w:rPr>
                <w:rStyle w:val="eop"/>
                <w:noProof/>
              </w:rPr>
              <w:t xml:space="preserve"> </w:t>
            </w:r>
          </w:p>
        </w:tc>
      </w:tr>
      <w:tr w:rsidR="00092C5B" w:rsidRPr="0074122B" w14:paraId="1F7D4A4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83273D9"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29333D5"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35.04.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43850B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Vadības ierīces darbināmas ar labo roku, neatlaižot stūrēšanas ierīci</w:t>
            </w:r>
            <w:r w:rsidRPr="0074122B">
              <w:rPr>
                <w:rStyle w:val="eop"/>
                <w:noProof/>
              </w:rPr>
              <w:t xml:space="preserve"> </w:t>
            </w:r>
          </w:p>
        </w:tc>
      </w:tr>
      <w:tr w:rsidR="00092C5B" w:rsidRPr="0074122B" w14:paraId="3B7B533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4968E49"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EDD44D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35.05.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9A78A8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Vadības ierīces darbināmas, neatlaižot stūrēšanas ierīci un akseleratora un bremzēšanas mehānismus</w:t>
            </w:r>
            <w:r w:rsidRPr="0074122B">
              <w:rPr>
                <w:rStyle w:val="eop"/>
                <w:noProof/>
              </w:rPr>
              <w:t xml:space="preserve"> </w:t>
            </w:r>
          </w:p>
        </w:tc>
      </w:tr>
      <w:tr w:rsidR="00092C5B" w:rsidRPr="0074122B" w14:paraId="1AC8B88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53502F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40</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DC03D6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2FFCF84"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Pārveidota stūres iekārta</w:t>
            </w:r>
            <w:r w:rsidRPr="0074122B">
              <w:rPr>
                <w:rStyle w:val="eop"/>
                <w:noProof/>
              </w:rPr>
              <w:t xml:space="preserve"> </w:t>
            </w:r>
          </w:p>
        </w:tc>
      </w:tr>
      <w:tr w:rsidR="00092C5B" w:rsidRPr="0074122B" w14:paraId="0FEA8B65"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15C922D"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7608E7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E46DF1F" w14:textId="77777777" w:rsidR="00092C5B" w:rsidRPr="0074122B" w:rsidRDefault="00092C5B" w:rsidP="008B4550">
            <w:pPr>
              <w:pStyle w:val="paragraph"/>
              <w:spacing w:before="120" w:beforeAutospacing="0" w:after="120" w:afterAutospacing="0"/>
              <w:jc w:val="both"/>
              <w:textAlignment w:val="baseline"/>
              <w:rPr>
                <w:noProof/>
              </w:rPr>
            </w:pPr>
            <w:r w:rsidRPr="0074122B">
              <w:rPr>
                <w:rStyle w:val="normaltextrun"/>
                <w:noProof/>
              </w:rPr>
              <w:t>Maksimālais spēks stūres iekārtas darbināšanai … N</w:t>
            </w:r>
            <w:r w:rsidRPr="0074122B">
              <w:rPr>
                <w:rStyle w:val="FootnoteReference"/>
                <w:noProof/>
              </w:rPr>
              <w:footnoteReference w:id="3"/>
            </w:r>
            <w:r w:rsidRPr="0074122B">
              <w:rPr>
                <w:rStyle w:val="normaltextrun"/>
                <w:noProof/>
              </w:rPr>
              <w:t> (piemēram, “40.01.(140N)”)</w:t>
            </w:r>
            <w:r w:rsidRPr="0074122B">
              <w:rPr>
                <w:rStyle w:val="eop"/>
                <w:noProof/>
              </w:rPr>
              <w:t xml:space="preserve"> </w:t>
            </w:r>
          </w:p>
        </w:tc>
      </w:tr>
      <w:tr w:rsidR="00092C5B" w:rsidRPr="0074122B" w14:paraId="6F494DA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3F26115"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4832FB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7CAEF40"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Pielāgots stūres rats (lielāka/biezāka stūres rata daļa, samazināts diametrs utt.)</w:t>
            </w:r>
            <w:r w:rsidRPr="0074122B">
              <w:rPr>
                <w:rStyle w:val="eop"/>
                <w:noProof/>
              </w:rPr>
              <w:t xml:space="preserve"> </w:t>
            </w:r>
          </w:p>
        </w:tc>
      </w:tr>
      <w:tr w:rsidR="00092C5B" w:rsidRPr="0074122B" w14:paraId="58E2A97D"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A35E779"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0FDF01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40.06.</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8F061BF"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Pielāgota stūres rata pozīcija</w:t>
            </w:r>
            <w:r w:rsidRPr="0074122B">
              <w:rPr>
                <w:rStyle w:val="eop"/>
                <w:noProof/>
              </w:rPr>
              <w:t xml:space="preserve"> </w:t>
            </w:r>
          </w:p>
        </w:tc>
      </w:tr>
      <w:tr w:rsidR="00092C5B" w:rsidRPr="0074122B" w14:paraId="562D655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A8CF6BB"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CE22100"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40.09.</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A18D84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kāju darbināma stūres iekārta</w:t>
            </w:r>
            <w:r w:rsidRPr="0074122B">
              <w:rPr>
                <w:rStyle w:val="eop"/>
                <w:noProof/>
              </w:rPr>
              <w:t xml:space="preserve"> </w:t>
            </w:r>
          </w:p>
        </w:tc>
      </w:tr>
      <w:tr w:rsidR="00092C5B" w:rsidRPr="0074122B" w14:paraId="50D9B545"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694D29B"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66059A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40.11.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95C313D"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Stūres rats ar palīgierīci</w:t>
            </w:r>
            <w:r w:rsidRPr="0074122B">
              <w:rPr>
                <w:rStyle w:val="eop"/>
                <w:noProof/>
              </w:rPr>
              <w:t xml:space="preserve"> </w:t>
            </w:r>
          </w:p>
        </w:tc>
      </w:tr>
      <w:tr w:rsidR="00092C5B" w:rsidRPr="0074122B" w14:paraId="209C10B1"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B0BF62D"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4EFFB95"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40.14.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59357CD"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vienu plaukstu/roku darbināma alternatīva pielāgotā stūres sistēma</w:t>
            </w:r>
            <w:r w:rsidRPr="0074122B">
              <w:rPr>
                <w:rStyle w:val="eop"/>
                <w:noProof/>
              </w:rPr>
              <w:t xml:space="preserve"> </w:t>
            </w:r>
          </w:p>
        </w:tc>
      </w:tr>
      <w:tr w:rsidR="00092C5B" w:rsidRPr="0074122B" w14:paraId="040F1E0F"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E391924"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F862E75"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40.15.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9B0F0B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Ar divām plaukstām/rokām darbināma alternatīva pielāgotā stūres sistēma</w:t>
            </w:r>
            <w:r w:rsidRPr="0074122B">
              <w:rPr>
                <w:rStyle w:val="eop"/>
                <w:noProof/>
              </w:rPr>
              <w:t xml:space="preserve"> </w:t>
            </w:r>
          </w:p>
        </w:tc>
      </w:tr>
      <w:tr w:rsidR="00092C5B" w:rsidRPr="0074122B" w14:paraId="4CAFDCF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300D1C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42</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17DBA0E"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F578C58"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Pārveidotas atpakaļskata/sānskata ierīces</w:t>
            </w:r>
            <w:r w:rsidRPr="0074122B">
              <w:rPr>
                <w:rStyle w:val="eop"/>
                <w:noProof/>
              </w:rPr>
              <w:t xml:space="preserve"> </w:t>
            </w:r>
          </w:p>
        </w:tc>
      </w:tr>
      <w:tr w:rsidR="00092C5B" w:rsidRPr="0074122B" w14:paraId="7CA1F026"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1BCD722"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496004E"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42.01.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99678B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Pielāgota atpakaļskata ierīce</w:t>
            </w:r>
            <w:r w:rsidRPr="0074122B">
              <w:rPr>
                <w:rStyle w:val="eop"/>
                <w:noProof/>
              </w:rPr>
              <w:t xml:space="preserve"> </w:t>
            </w:r>
          </w:p>
        </w:tc>
      </w:tr>
      <w:tr w:rsidR="00092C5B" w:rsidRPr="0074122B" w14:paraId="4DB8E756"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B86E2AE"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0B3173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42.03.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18F3389"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Papildu iekšējā ierīce sānskatam</w:t>
            </w:r>
            <w:r w:rsidRPr="0074122B">
              <w:rPr>
                <w:rStyle w:val="eop"/>
                <w:noProof/>
              </w:rPr>
              <w:t xml:space="preserve"> </w:t>
            </w:r>
          </w:p>
        </w:tc>
      </w:tr>
      <w:tr w:rsidR="00092C5B" w:rsidRPr="0074122B" w14:paraId="0AB2ACCA"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98F9C8B"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575533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42.05.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1065334"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Aklās zonas pārredzamības ierīce</w:t>
            </w:r>
            <w:r w:rsidRPr="0074122B">
              <w:rPr>
                <w:rStyle w:val="eop"/>
                <w:noProof/>
              </w:rPr>
              <w:t xml:space="preserve"> </w:t>
            </w:r>
          </w:p>
        </w:tc>
      </w:tr>
      <w:tr w:rsidR="00092C5B" w:rsidRPr="0074122B" w14:paraId="77A96C0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39B6C0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43</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C8BBCD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7D8EA8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Vadītāja sēdvieta</w:t>
            </w:r>
            <w:r w:rsidRPr="0074122B">
              <w:rPr>
                <w:rStyle w:val="eop"/>
                <w:noProof/>
              </w:rPr>
              <w:t xml:space="preserve"> </w:t>
            </w:r>
          </w:p>
        </w:tc>
      </w:tr>
      <w:tr w:rsidR="00092C5B" w:rsidRPr="0074122B" w14:paraId="12B49DAE"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9A2D4A3"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6C447C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43.01.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301AF7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Vadītāja sēdekļa augstums normālai pārredzamībai un normālā attālumā no stūres rata un pedāļiem</w:t>
            </w:r>
            <w:r w:rsidRPr="0074122B">
              <w:rPr>
                <w:rStyle w:val="eop"/>
                <w:noProof/>
              </w:rPr>
              <w:t xml:space="preserve"> </w:t>
            </w:r>
          </w:p>
        </w:tc>
      </w:tr>
      <w:tr w:rsidR="00092C5B" w:rsidRPr="0074122B" w14:paraId="00AEB5D2"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611D9F4"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5E332E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43.02.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8243915"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Vadītāja sēdeklis pielāgots ķermeņa formai</w:t>
            </w:r>
            <w:r w:rsidRPr="0074122B">
              <w:rPr>
                <w:rStyle w:val="eop"/>
                <w:noProof/>
              </w:rPr>
              <w:t xml:space="preserve"> </w:t>
            </w:r>
          </w:p>
        </w:tc>
      </w:tr>
      <w:tr w:rsidR="00092C5B" w:rsidRPr="0074122B" w14:paraId="7D98DD85"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981EEF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8B84921"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43.03.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0DA310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Vadītāja sēdeklis ar sānu balstu labai stabilitātei</w:t>
            </w:r>
            <w:r w:rsidRPr="0074122B">
              <w:rPr>
                <w:rStyle w:val="eop"/>
                <w:noProof/>
              </w:rPr>
              <w:t xml:space="preserve"> </w:t>
            </w:r>
          </w:p>
        </w:tc>
      </w:tr>
      <w:tr w:rsidR="00092C5B" w:rsidRPr="0074122B" w14:paraId="7A6F931A"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C7725D5"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1F35996"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43.04.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FC0970C"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Vadītāja sēdeklis ar roku balstu</w:t>
            </w:r>
            <w:r w:rsidRPr="0074122B">
              <w:rPr>
                <w:rStyle w:val="eop"/>
                <w:noProof/>
              </w:rPr>
              <w:t xml:space="preserve"> </w:t>
            </w:r>
          </w:p>
        </w:tc>
      </w:tr>
      <w:tr w:rsidR="00092C5B" w:rsidRPr="0074122B" w14:paraId="18A7C96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56B544B"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18D80D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43.06.</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C9559ED"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Pielāgota drošības josta</w:t>
            </w:r>
            <w:r w:rsidRPr="0074122B">
              <w:rPr>
                <w:rStyle w:val="eop"/>
                <w:noProof/>
              </w:rPr>
              <w:t xml:space="preserve"> </w:t>
            </w:r>
          </w:p>
        </w:tc>
      </w:tr>
      <w:tr w:rsidR="00092C5B" w:rsidRPr="0074122B" w14:paraId="54BB374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7E6CC0F"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C2F5282"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43.07.</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E7D3731"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Drošības jostas veids ar balstu labai stabilitātei</w:t>
            </w:r>
            <w:r w:rsidRPr="0074122B">
              <w:rPr>
                <w:rStyle w:val="eop"/>
                <w:noProof/>
              </w:rPr>
              <w:t xml:space="preserve"> </w:t>
            </w:r>
          </w:p>
        </w:tc>
      </w:tr>
      <w:tr w:rsidR="00092C5B" w:rsidRPr="0074122B" w14:paraId="131D8331"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D448EF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44</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A2D49FC"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67C217C"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Motociklu pārveidojumi (obligāti norādīt apakškodu )</w:t>
            </w:r>
            <w:r w:rsidRPr="0074122B">
              <w:rPr>
                <w:rStyle w:val="eop"/>
                <w:noProof/>
              </w:rPr>
              <w:t xml:space="preserve"> </w:t>
            </w:r>
          </w:p>
        </w:tc>
      </w:tr>
      <w:tr w:rsidR="00092C5B" w:rsidRPr="0074122B" w14:paraId="5BA5BC00"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E3EAD10"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5823CD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064F20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Vienoti darbināmas bremzes</w:t>
            </w:r>
            <w:r w:rsidRPr="0074122B">
              <w:rPr>
                <w:rStyle w:val="eop"/>
                <w:noProof/>
              </w:rPr>
              <w:t xml:space="preserve"> </w:t>
            </w:r>
          </w:p>
        </w:tc>
      </w:tr>
      <w:tr w:rsidR="00092C5B" w:rsidRPr="0074122B" w14:paraId="0BE616B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02A3474"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E2B018E"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2E7A65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Pielāgotas priekšējā riteņa bremzes</w:t>
            </w:r>
            <w:r w:rsidRPr="0074122B">
              <w:rPr>
                <w:rStyle w:val="eop"/>
                <w:noProof/>
              </w:rPr>
              <w:t xml:space="preserve"> </w:t>
            </w:r>
          </w:p>
        </w:tc>
      </w:tr>
      <w:tr w:rsidR="00092C5B" w:rsidRPr="0074122B" w14:paraId="0FCD6B1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502A85B"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20159CF"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8DF0B9E"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Pielāgotas aizmugurējā riteņa bremzes</w:t>
            </w:r>
            <w:r w:rsidRPr="0074122B">
              <w:rPr>
                <w:rStyle w:val="eop"/>
                <w:noProof/>
              </w:rPr>
              <w:t xml:space="preserve"> </w:t>
            </w:r>
          </w:p>
        </w:tc>
      </w:tr>
      <w:tr w:rsidR="00092C5B" w:rsidRPr="0074122B" w14:paraId="7381EA2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691A2B6"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C1C0A6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AC7F153"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Pielāgots akselerators</w:t>
            </w:r>
            <w:r w:rsidRPr="0074122B">
              <w:rPr>
                <w:rStyle w:val="eop"/>
                <w:noProof/>
              </w:rPr>
              <w:t xml:space="preserve"> </w:t>
            </w:r>
          </w:p>
        </w:tc>
      </w:tr>
      <w:tr w:rsidR="00092C5B" w:rsidRPr="0074122B" w14:paraId="56F9384F"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A017ED6"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66BC47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44.08.</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F5CD235" w14:textId="77777777" w:rsidR="00092C5B" w:rsidRPr="0074122B" w:rsidRDefault="00092C5B" w:rsidP="00A500B5">
            <w:pPr>
              <w:pStyle w:val="paragraph"/>
              <w:spacing w:before="120" w:beforeAutospacing="0" w:after="120" w:afterAutospacing="0"/>
              <w:textAlignment w:val="baseline"/>
              <w:rPr>
                <w:noProof/>
              </w:rPr>
            </w:pPr>
            <w:r w:rsidRPr="0074122B">
              <w:rPr>
                <w:rStyle w:val="normaltextrun"/>
                <w:noProof/>
              </w:rPr>
              <w:t>Sēdekļa augstums ļauj vadītājam, atrodoties sēdus stāvoklī, vienlaicīgi nolikt abas kājas uz virsmas un līdzsvarot motociklu apstāšanās un stāvēšanas laikā</w:t>
            </w:r>
            <w:r w:rsidRPr="0074122B">
              <w:rPr>
                <w:rStyle w:val="eop"/>
                <w:noProof/>
              </w:rPr>
              <w:t xml:space="preserve"> </w:t>
            </w:r>
          </w:p>
        </w:tc>
      </w:tr>
      <w:tr w:rsidR="00092C5B" w:rsidRPr="0074122B" w14:paraId="76C2E6E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1F20EAF"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E2A1D3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44.09.</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0AF0E43" w14:textId="77777777" w:rsidR="00092C5B" w:rsidRPr="0074122B" w:rsidRDefault="00092C5B" w:rsidP="00A500B5">
            <w:pPr>
              <w:pStyle w:val="paragraph"/>
              <w:spacing w:before="120" w:beforeAutospacing="0" w:after="120" w:afterAutospacing="0"/>
              <w:textAlignment w:val="baseline"/>
              <w:rPr>
                <w:noProof/>
              </w:rPr>
            </w:pPr>
            <w:r w:rsidRPr="0074122B">
              <w:rPr>
                <w:rStyle w:val="normaltextrun"/>
                <w:noProof/>
              </w:rPr>
              <w:t>Maksimālais spēks priekšējā riteņa bremžu darbināšanai … N</w:t>
            </w:r>
            <w:r w:rsidRPr="0074122B">
              <w:rPr>
                <w:rStyle w:val="FootnoteReference"/>
                <w:noProof/>
              </w:rPr>
              <w:footnoteReference w:id="4"/>
            </w:r>
            <w:r w:rsidRPr="0074122B">
              <w:rPr>
                <w:rStyle w:val="normaltextrun"/>
                <w:noProof/>
              </w:rPr>
              <w:t xml:space="preserve"> (piemēram, “44.09(140N)”</w:t>
            </w:r>
            <w:r w:rsidRPr="0074122B">
              <w:rPr>
                <w:rStyle w:val="eop"/>
                <w:noProof/>
              </w:rPr>
              <w:t xml:space="preserve"> </w:t>
            </w:r>
          </w:p>
        </w:tc>
      </w:tr>
      <w:tr w:rsidR="00092C5B" w:rsidRPr="0074122B" w14:paraId="7BB9444F"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E21C99F"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140A32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44.10.</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7C06A43" w14:textId="77777777" w:rsidR="00092C5B" w:rsidRPr="0074122B" w:rsidRDefault="00092C5B" w:rsidP="00A500B5">
            <w:pPr>
              <w:pStyle w:val="paragraph"/>
              <w:spacing w:before="120" w:beforeAutospacing="0" w:after="120" w:afterAutospacing="0"/>
              <w:textAlignment w:val="baseline"/>
              <w:rPr>
                <w:noProof/>
              </w:rPr>
            </w:pPr>
            <w:r w:rsidRPr="0074122B">
              <w:rPr>
                <w:rStyle w:val="normaltextrun"/>
                <w:noProof/>
              </w:rPr>
              <w:t>Maksimālais spēks aizmugurējā riteņa bremžu darbināšanai … N</w:t>
            </w:r>
            <w:r w:rsidRPr="0074122B">
              <w:rPr>
                <w:rStyle w:val="FootnoteReference"/>
                <w:noProof/>
              </w:rPr>
              <w:footnoteReference w:id="5"/>
            </w:r>
            <w:r w:rsidRPr="0074122B">
              <w:rPr>
                <w:rStyle w:val="normaltextrun"/>
                <w:noProof/>
              </w:rPr>
              <w:t xml:space="preserve"> (piemēram, “44.10(240N)”</w:t>
            </w:r>
            <w:r w:rsidRPr="0074122B">
              <w:rPr>
                <w:rStyle w:val="eop"/>
                <w:noProof/>
              </w:rPr>
              <w:t xml:space="preserve"> </w:t>
            </w:r>
          </w:p>
        </w:tc>
      </w:tr>
      <w:tr w:rsidR="00092C5B" w:rsidRPr="0074122B" w14:paraId="101DCD40"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D7E7ED7"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8D4C690"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44.11.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5D24E97"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Pielāgots kāju atbalsts</w:t>
            </w:r>
            <w:r w:rsidRPr="0074122B">
              <w:rPr>
                <w:rStyle w:val="eop"/>
                <w:noProof/>
              </w:rPr>
              <w:t xml:space="preserve"> </w:t>
            </w:r>
          </w:p>
        </w:tc>
      </w:tr>
      <w:tr w:rsidR="00092C5B" w:rsidRPr="0074122B" w14:paraId="35FC9B0C"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257D448"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E77CBA9"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normaltextrun"/>
                <w:noProof/>
              </w:rPr>
              <w:t>44.12.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4CCF5C0"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Pielāgots rokturis</w:t>
            </w:r>
            <w:r w:rsidRPr="0074122B">
              <w:rPr>
                <w:rStyle w:val="eop"/>
                <w:noProof/>
              </w:rPr>
              <w:t xml:space="preserve"> </w:t>
            </w:r>
          </w:p>
        </w:tc>
      </w:tr>
      <w:tr w:rsidR="00092C5B" w:rsidRPr="0074122B" w14:paraId="7411E9AB"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6D4DC19"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45</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F0C828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DF8278C"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Motocikls tikai ar blakusvāģi</w:t>
            </w:r>
            <w:r w:rsidRPr="0074122B">
              <w:rPr>
                <w:rStyle w:val="eop"/>
                <w:noProof/>
              </w:rPr>
              <w:t xml:space="preserve"> </w:t>
            </w:r>
          </w:p>
        </w:tc>
      </w:tr>
      <w:tr w:rsidR="00092C5B" w:rsidRPr="0074122B" w14:paraId="1C129E39"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E3E2DB8"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46</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26CDB8F"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52FF690"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Tikai tricikli</w:t>
            </w:r>
            <w:r w:rsidRPr="0074122B">
              <w:rPr>
                <w:rStyle w:val="eop"/>
                <w:noProof/>
              </w:rPr>
              <w:t xml:space="preserve"> </w:t>
            </w:r>
          </w:p>
        </w:tc>
      </w:tr>
      <w:tr w:rsidR="00092C5B" w:rsidRPr="0074122B" w14:paraId="7D0CF65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14CB51F"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47</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6CD1385"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472A411"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Vienīgi transportlīdzekļiem ar vairāk nekā diviem riteņiem, kuru vadītājam nav jātur līdzsvars, sāktu braukt, apstātos vai stāvētu</w:t>
            </w:r>
            <w:r w:rsidRPr="0074122B">
              <w:rPr>
                <w:rStyle w:val="eop"/>
                <w:noProof/>
              </w:rPr>
              <w:t xml:space="preserve"> </w:t>
            </w:r>
          </w:p>
        </w:tc>
      </w:tr>
      <w:tr w:rsidR="00092C5B" w:rsidRPr="0074122B" w14:paraId="32B24663"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5536376" w14:textId="77777777" w:rsidR="00092C5B" w:rsidRPr="0074122B" w:rsidRDefault="00092C5B" w:rsidP="00A500B5">
            <w:pPr>
              <w:pStyle w:val="paragraph"/>
              <w:keepNext/>
              <w:spacing w:before="120" w:beforeAutospacing="0" w:after="120" w:afterAutospacing="0"/>
              <w:textAlignment w:val="baseline"/>
              <w:rPr>
                <w:noProof/>
              </w:rPr>
            </w:pPr>
            <w:r w:rsidRPr="0074122B">
              <w:rPr>
                <w:rStyle w:val="normaltextrun"/>
                <w:noProof/>
              </w:rPr>
              <w:t>50</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B1B8973" w14:textId="77777777" w:rsidR="00092C5B" w:rsidRPr="0074122B" w:rsidRDefault="00092C5B" w:rsidP="00A500B5">
            <w:pPr>
              <w:pStyle w:val="paragraph"/>
              <w:keepNext/>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C8418A5" w14:textId="0F1D63FD" w:rsidR="00092C5B" w:rsidRPr="0074122B" w:rsidRDefault="00092C5B" w:rsidP="0085399A">
            <w:pPr>
              <w:pStyle w:val="paragraph"/>
              <w:keepNext/>
              <w:spacing w:before="120" w:beforeAutospacing="0" w:after="120" w:afterAutospacing="0"/>
              <w:textAlignment w:val="baseline"/>
              <w:rPr>
                <w:noProof/>
              </w:rPr>
            </w:pPr>
            <w:r w:rsidRPr="0074122B">
              <w:rPr>
                <w:rStyle w:val="normaltextrun"/>
                <w:noProof/>
              </w:rPr>
              <w:t xml:space="preserve">Vienīgi konkrēts transportlīdzeklis/šasijas numurs (transportlīdzekļa identifikācijas numurs, </w:t>
            </w:r>
            <w:r w:rsidRPr="0074122B">
              <w:rPr>
                <w:rStyle w:val="normaltextrun"/>
                <w:i/>
                <w:noProof/>
              </w:rPr>
              <w:t>VIN</w:t>
            </w:r>
            <w:r w:rsidRPr="0074122B">
              <w:rPr>
                <w:rStyle w:val="normaltextrun"/>
                <w:noProof/>
              </w:rPr>
              <w:t>)</w:t>
            </w:r>
            <w:r w:rsidRPr="0074122B">
              <w:rPr>
                <w:rStyle w:val="eop"/>
                <w:noProof/>
              </w:rPr>
              <w:t xml:space="preserve"> </w:t>
            </w:r>
          </w:p>
        </w:tc>
      </w:tr>
    </w:tbl>
    <w:p w14:paraId="7C4312A3" w14:textId="77777777" w:rsidR="00603CEB" w:rsidRPr="0074122B" w:rsidRDefault="00603CEB" w:rsidP="00603CEB">
      <w:pPr>
        <w:rPr>
          <w:rStyle w:val="normaltextrun"/>
          <w:iCs/>
          <w:noProof/>
          <w:color w:val="000000"/>
        </w:rPr>
      </w:pPr>
      <w:r w:rsidRPr="0074122B">
        <w:rPr>
          <w:rStyle w:val="normaltextrun"/>
          <w:noProof/>
          <w:color w:val="000000"/>
        </w:rPr>
        <w:t xml:space="preserve">Burti izmantošanai kopā ar kodiem 01–44 turpmākai detalizācijai: </w:t>
      </w:r>
    </w:p>
    <w:p w14:paraId="342EECC7" w14:textId="77777777" w:rsidR="00603CEB" w:rsidRPr="0074122B" w:rsidRDefault="00603CEB" w:rsidP="00603CEB">
      <w:pPr>
        <w:rPr>
          <w:rStyle w:val="normaltextrun"/>
          <w:iCs/>
          <w:noProof/>
          <w:color w:val="000000"/>
        </w:rPr>
      </w:pPr>
      <w:r w:rsidRPr="0074122B">
        <w:rPr>
          <w:rStyle w:val="normaltextrun"/>
          <w:noProof/>
          <w:color w:val="000000"/>
        </w:rPr>
        <w:t>a</w:t>
      </w:r>
      <w:r w:rsidRPr="0074122B">
        <w:rPr>
          <w:noProof/>
        </w:rPr>
        <w:tab/>
      </w:r>
      <w:r w:rsidRPr="0074122B">
        <w:rPr>
          <w:rStyle w:val="normaltextrun"/>
          <w:noProof/>
          <w:color w:val="000000"/>
        </w:rPr>
        <w:t xml:space="preserve">kreisā puse </w:t>
      </w:r>
    </w:p>
    <w:p w14:paraId="073E67FC" w14:textId="77777777" w:rsidR="00603CEB" w:rsidRPr="0074122B" w:rsidRDefault="00603CEB" w:rsidP="00603CEB">
      <w:pPr>
        <w:rPr>
          <w:rStyle w:val="normaltextrun"/>
          <w:iCs/>
          <w:noProof/>
          <w:color w:val="000000"/>
        </w:rPr>
      </w:pPr>
      <w:r w:rsidRPr="0074122B">
        <w:rPr>
          <w:rStyle w:val="normaltextrun"/>
          <w:noProof/>
          <w:color w:val="000000"/>
        </w:rPr>
        <w:t>b</w:t>
      </w:r>
      <w:r w:rsidRPr="0074122B">
        <w:rPr>
          <w:noProof/>
        </w:rPr>
        <w:tab/>
      </w:r>
      <w:r w:rsidRPr="0074122B">
        <w:rPr>
          <w:rStyle w:val="normaltextrun"/>
          <w:noProof/>
          <w:color w:val="000000"/>
        </w:rPr>
        <w:t xml:space="preserve">labā puse </w:t>
      </w:r>
    </w:p>
    <w:p w14:paraId="0027F249" w14:textId="77777777" w:rsidR="00603CEB" w:rsidRPr="0074122B" w:rsidRDefault="00603CEB" w:rsidP="00603CEB">
      <w:pPr>
        <w:rPr>
          <w:rStyle w:val="normaltextrun"/>
          <w:iCs/>
          <w:noProof/>
          <w:color w:val="000000"/>
        </w:rPr>
      </w:pPr>
      <w:r w:rsidRPr="0074122B">
        <w:rPr>
          <w:rStyle w:val="normaltextrun"/>
          <w:noProof/>
          <w:color w:val="000000"/>
        </w:rPr>
        <w:t>c</w:t>
      </w:r>
      <w:r w:rsidRPr="0074122B">
        <w:rPr>
          <w:noProof/>
        </w:rPr>
        <w:tab/>
      </w:r>
      <w:r w:rsidRPr="0074122B">
        <w:rPr>
          <w:rStyle w:val="normaltextrun"/>
          <w:noProof/>
          <w:color w:val="000000"/>
        </w:rPr>
        <w:t xml:space="preserve">rokas </w:t>
      </w:r>
    </w:p>
    <w:p w14:paraId="178695CA" w14:textId="77777777" w:rsidR="00603CEB" w:rsidRPr="0074122B" w:rsidRDefault="00603CEB" w:rsidP="00603CEB">
      <w:pPr>
        <w:rPr>
          <w:rStyle w:val="normaltextrun"/>
          <w:iCs/>
          <w:noProof/>
          <w:color w:val="000000"/>
        </w:rPr>
      </w:pPr>
      <w:r w:rsidRPr="0074122B">
        <w:rPr>
          <w:rStyle w:val="normaltextrun"/>
          <w:noProof/>
          <w:color w:val="000000"/>
        </w:rPr>
        <w:t>d</w:t>
      </w:r>
      <w:r w:rsidRPr="0074122B">
        <w:rPr>
          <w:noProof/>
        </w:rPr>
        <w:tab/>
      </w:r>
      <w:r w:rsidRPr="0074122B">
        <w:rPr>
          <w:rStyle w:val="normaltextrun"/>
          <w:noProof/>
          <w:color w:val="000000"/>
        </w:rPr>
        <w:t xml:space="preserve">pēda </w:t>
      </w:r>
    </w:p>
    <w:p w14:paraId="212D33DD" w14:textId="77777777" w:rsidR="00603CEB" w:rsidRPr="0074122B" w:rsidRDefault="00603CEB" w:rsidP="00603CEB">
      <w:pPr>
        <w:rPr>
          <w:rStyle w:val="normaltextrun"/>
          <w:iCs/>
          <w:noProof/>
          <w:color w:val="000000"/>
        </w:rPr>
      </w:pPr>
      <w:r w:rsidRPr="0074122B">
        <w:rPr>
          <w:rStyle w:val="normaltextrun"/>
          <w:noProof/>
          <w:color w:val="000000"/>
        </w:rPr>
        <w:t>e</w:t>
      </w:r>
      <w:r w:rsidRPr="0074122B">
        <w:rPr>
          <w:noProof/>
        </w:rPr>
        <w:tab/>
      </w:r>
      <w:r w:rsidRPr="0074122B">
        <w:rPr>
          <w:rStyle w:val="normaltextrun"/>
          <w:noProof/>
          <w:color w:val="000000"/>
        </w:rPr>
        <w:t xml:space="preserve">vidus </w:t>
      </w:r>
    </w:p>
    <w:p w14:paraId="5E2B6015" w14:textId="77777777" w:rsidR="00603CEB" w:rsidRPr="0074122B" w:rsidRDefault="00603CEB" w:rsidP="00603CEB">
      <w:pPr>
        <w:rPr>
          <w:rStyle w:val="normaltextrun"/>
          <w:iCs/>
          <w:noProof/>
          <w:color w:val="000000"/>
        </w:rPr>
      </w:pPr>
      <w:r w:rsidRPr="0074122B">
        <w:rPr>
          <w:rStyle w:val="normaltextrun"/>
          <w:noProof/>
          <w:color w:val="000000"/>
        </w:rPr>
        <w:t>f</w:t>
      </w:r>
      <w:r w:rsidRPr="0074122B">
        <w:rPr>
          <w:noProof/>
        </w:rPr>
        <w:tab/>
      </w:r>
      <w:r w:rsidRPr="0074122B">
        <w:rPr>
          <w:rStyle w:val="normaltextrun"/>
          <w:noProof/>
          <w:color w:val="000000"/>
        </w:rPr>
        <w:t xml:space="preserve">visa roka </w:t>
      </w:r>
    </w:p>
    <w:p w14:paraId="4111FDE4" w14:textId="77777777" w:rsidR="00092C5B" w:rsidRPr="0074122B" w:rsidRDefault="00603CEB" w:rsidP="00603CEB">
      <w:pPr>
        <w:rPr>
          <w:rStyle w:val="normaltextrun"/>
          <w:iCs/>
          <w:noProof/>
          <w:color w:val="000000"/>
        </w:rPr>
      </w:pPr>
      <w:r w:rsidRPr="0074122B">
        <w:rPr>
          <w:rStyle w:val="normaltextrun"/>
          <w:noProof/>
          <w:color w:val="000000"/>
        </w:rPr>
        <w:t>g</w:t>
      </w:r>
      <w:r w:rsidRPr="0074122B">
        <w:rPr>
          <w:noProof/>
        </w:rPr>
        <w:tab/>
      </w:r>
      <w:r w:rsidRPr="0074122B">
        <w:rPr>
          <w:rStyle w:val="normaltextrun"/>
          <w:noProof/>
          <w:color w:val="000000"/>
        </w:rPr>
        <w:t xml:space="preserve">īkšķis </w:t>
      </w:r>
    </w:p>
    <w:p w14:paraId="6A45DBC2" w14:textId="77777777" w:rsidR="00603CEB" w:rsidRPr="0074122B" w:rsidRDefault="00603CEB" w:rsidP="00603CEB">
      <w:pPr>
        <w:rPr>
          <w:rStyle w:val="normaltextrun"/>
          <w:i/>
          <w:iCs/>
          <w:noProof/>
          <w:color w:val="000000"/>
        </w:rPr>
      </w:pPr>
    </w:p>
    <w:p w14:paraId="150C89B4" w14:textId="77777777" w:rsidR="00092C5B" w:rsidRPr="0074122B" w:rsidRDefault="00092C5B" w:rsidP="00092C5B">
      <w:pPr>
        <w:rPr>
          <w:rStyle w:val="normaltextrun"/>
          <w:i/>
          <w:noProof/>
        </w:rPr>
      </w:pPr>
      <w:r w:rsidRPr="0074122B">
        <w:rPr>
          <w:rStyle w:val="normaltextrun"/>
          <w:i/>
          <w:noProof/>
        </w:rPr>
        <w:t>IEROBEŽOTA LIETOJUMA KODI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830"/>
        <w:gridCol w:w="6015"/>
      </w:tblGrid>
      <w:tr w:rsidR="00092C5B" w:rsidRPr="0074122B" w14:paraId="786419AC" w14:textId="77777777" w:rsidTr="00862192">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D0B8B4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60</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EEA977A" w14:textId="77777777" w:rsidR="00092C5B" w:rsidRPr="0074122B" w:rsidRDefault="00092C5B" w:rsidP="003B4B96">
            <w:pPr>
              <w:pStyle w:val="paragraph"/>
              <w:spacing w:before="120" w:beforeAutospacing="0" w:after="120" w:afterAutospacing="0"/>
              <w:jc w:val="right"/>
              <w:textAlignment w:val="baseline"/>
              <w:rPr>
                <w:rStyle w:val="eop"/>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8C2131C" w14:textId="77777777" w:rsidR="00092C5B" w:rsidRPr="0074122B" w:rsidRDefault="00092C5B" w:rsidP="003B4B96">
            <w:pPr>
              <w:pStyle w:val="paragraph"/>
              <w:spacing w:before="120" w:beforeAutospacing="0" w:after="120" w:afterAutospacing="0"/>
              <w:jc w:val="both"/>
              <w:textAlignment w:val="baseline"/>
              <w:rPr>
                <w:rStyle w:val="eop"/>
                <w:noProof/>
              </w:rPr>
            </w:pPr>
            <w:r w:rsidRPr="0074122B">
              <w:rPr>
                <w:rStyle w:val="normaltextrun"/>
                <w:noProof/>
              </w:rPr>
              <w:t>Izvēles saderības</w:t>
            </w:r>
            <w:r w:rsidRPr="0074122B">
              <w:rPr>
                <w:rStyle w:val="eop"/>
                <w:noProof/>
              </w:rPr>
              <w:t xml:space="preserve"> </w:t>
            </w:r>
          </w:p>
        </w:tc>
      </w:tr>
      <w:tr w:rsidR="00092C5B" w:rsidRPr="0074122B" w14:paraId="0352D756" w14:textId="77777777" w:rsidTr="00862192">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339C908"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E200F6" w14:textId="77777777" w:rsidR="00092C5B" w:rsidRPr="0074122B" w:rsidRDefault="00092C5B" w:rsidP="003B4B96">
            <w:pPr>
              <w:pStyle w:val="paragraph"/>
              <w:spacing w:before="120" w:beforeAutospacing="0" w:after="120" w:afterAutospacing="0"/>
              <w:jc w:val="right"/>
              <w:textAlignment w:val="baseline"/>
              <w:rPr>
                <w:rStyle w:val="eop"/>
                <w:noProof/>
              </w:rPr>
            </w:pPr>
            <w:r w:rsidRPr="0074122B">
              <w:rPr>
                <w:rStyle w:val="normaltextrun"/>
                <w:noProof/>
              </w:rPr>
              <w:t>60.01.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B4BBB07" w14:textId="77777777" w:rsidR="00092C5B" w:rsidRPr="0074122B" w:rsidRDefault="00092C5B" w:rsidP="003B4B96">
            <w:pPr>
              <w:pStyle w:val="paragraph"/>
              <w:spacing w:before="120" w:beforeAutospacing="0" w:after="120" w:afterAutospacing="0"/>
              <w:jc w:val="both"/>
              <w:textAlignment w:val="baseline"/>
              <w:rPr>
                <w:rStyle w:val="eop"/>
                <w:noProof/>
                <w:color w:val="000000" w:themeColor="text1"/>
              </w:rPr>
            </w:pPr>
            <w:r w:rsidRPr="0074122B">
              <w:rPr>
                <w:rStyle w:val="normaltextrun"/>
                <w:noProof/>
                <w:color w:val="000000"/>
              </w:rPr>
              <w:t>Apliecības turētājam ir piešķirta 9. panta 3. punkta a) apakšpunktā noteiktā izvēles saderība</w:t>
            </w:r>
            <w:r w:rsidRPr="0074122B">
              <w:rPr>
                <w:rStyle w:val="eop"/>
                <w:noProof/>
                <w:color w:val="000000"/>
              </w:rPr>
              <w:t xml:space="preserve"> </w:t>
            </w:r>
          </w:p>
        </w:tc>
      </w:tr>
      <w:tr w:rsidR="00092C5B" w:rsidRPr="0074122B" w14:paraId="67D74998" w14:textId="77777777" w:rsidTr="00862192">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C1B9EEA" w14:textId="77777777" w:rsidR="00092C5B" w:rsidRPr="0074122B" w:rsidRDefault="00092C5B" w:rsidP="003B4B96">
            <w:pPr>
              <w:pStyle w:val="paragraph"/>
              <w:spacing w:before="120" w:beforeAutospacing="0" w:after="120" w:afterAutospacing="0"/>
              <w:textAlignment w:val="baseline"/>
              <w:rPr>
                <w:noProof/>
              </w:rPr>
            </w:pP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AAC31FA" w14:textId="77777777" w:rsidR="00092C5B" w:rsidRPr="0074122B" w:rsidRDefault="00092C5B" w:rsidP="003B4B96">
            <w:pPr>
              <w:pStyle w:val="paragraph"/>
              <w:spacing w:before="120" w:beforeAutospacing="0" w:after="120" w:afterAutospacing="0"/>
              <w:jc w:val="right"/>
              <w:textAlignment w:val="baseline"/>
              <w:rPr>
                <w:rStyle w:val="eop"/>
                <w:noProof/>
              </w:rPr>
            </w:pPr>
            <w:r w:rsidRPr="0074122B">
              <w:rPr>
                <w:rStyle w:val="normaltextrun"/>
                <w:noProof/>
              </w:rPr>
              <w:t>60.02.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B0632C9" w14:textId="77777777" w:rsidR="00092C5B" w:rsidRPr="0074122B" w:rsidRDefault="00092C5B" w:rsidP="003B4B96">
            <w:pPr>
              <w:pStyle w:val="paragraph"/>
              <w:spacing w:before="120" w:beforeAutospacing="0" w:after="120" w:afterAutospacing="0"/>
              <w:jc w:val="both"/>
              <w:textAlignment w:val="baseline"/>
              <w:rPr>
                <w:rStyle w:val="eop"/>
                <w:noProof/>
                <w:color w:val="000000" w:themeColor="text1"/>
              </w:rPr>
            </w:pPr>
            <w:r w:rsidRPr="0074122B">
              <w:rPr>
                <w:rStyle w:val="normaltextrun"/>
                <w:noProof/>
                <w:color w:val="000000"/>
              </w:rPr>
              <w:t>Apliecības turētājam ir piešķirta 9. panta 3. punkta b) apakšpunktā noteiktā izvēles saderība</w:t>
            </w:r>
            <w:r w:rsidRPr="0074122B">
              <w:rPr>
                <w:rStyle w:val="eop"/>
                <w:noProof/>
                <w:color w:val="000000"/>
              </w:rPr>
              <w:t xml:space="preserve"> </w:t>
            </w:r>
          </w:p>
        </w:tc>
      </w:tr>
      <w:tr w:rsidR="00945AAD" w:rsidRPr="0074122B" w14:paraId="42513A14" w14:textId="77777777" w:rsidTr="00862192">
        <w:tc>
          <w:tcPr>
            <w:tcW w:w="765" w:type="dxa"/>
            <w:tcBorders>
              <w:top w:val="single" w:sz="6" w:space="0" w:color="auto"/>
              <w:left w:val="single" w:sz="6" w:space="0" w:color="auto"/>
              <w:bottom w:val="single" w:sz="6" w:space="0" w:color="auto"/>
              <w:right w:val="single" w:sz="6" w:space="0" w:color="auto"/>
            </w:tcBorders>
            <w:shd w:val="clear" w:color="auto" w:fill="auto"/>
          </w:tcPr>
          <w:p w14:paraId="492F40BB" w14:textId="77777777" w:rsidR="00945AAD" w:rsidRPr="0074122B" w:rsidRDefault="00945AAD" w:rsidP="003B4B96">
            <w:pPr>
              <w:pStyle w:val="paragraph"/>
              <w:spacing w:before="120" w:beforeAutospacing="0" w:after="120" w:afterAutospacing="0"/>
              <w:textAlignment w:val="baseline"/>
              <w:rPr>
                <w:rStyle w:val="eop"/>
                <w:noProof/>
              </w:rPr>
            </w:pPr>
          </w:p>
        </w:tc>
        <w:tc>
          <w:tcPr>
            <w:tcW w:w="1830" w:type="dxa"/>
            <w:tcBorders>
              <w:top w:val="single" w:sz="6" w:space="0" w:color="auto"/>
              <w:left w:val="single" w:sz="6" w:space="0" w:color="auto"/>
              <w:bottom w:val="single" w:sz="6" w:space="0" w:color="auto"/>
              <w:right w:val="single" w:sz="6" w:space="0" w:color="auto"/>
            </w:tcBorders>
            <w:shd w:val="clear" w:color="auto" w:fill="auto"/>
          </w:tcPr>
          <w:p w14:paraId="34D33115" w14:textId="77777777" w:rsidR="00945AAD" w:rsidRPr="0074122B" w:rsidRDefault="00945AAD" w:rsidP="003B4B96">
            <w:pPr>
              <w:pStyle w:val="paragraph"/>
              <w:spacing w:before="120" w:beforeAutospacing="0" w:after="120" w:afterAutospacing="0"/>
              <w:jc w:val="right"/>
              <w:textAlignment w:val="baseline"/>
              <w:rPr>
                <w:rStyle w:val="normaltextrun"/>
                <w:noProof/>
              </w:rPr>
            </w:pPr>
            <w:r w:rsidRPr="0074122B">
              <w:rPr>
                <w:rStyle w:val="normaltextrun"/>
                <w:noProof/>
              </w:rPr>
              <w:t>60.03.</w:t>
            </w:r>
            <w:r w:rsidRPr="0074122B">
              <w:rPr>
                <w:rStyle w:val="eop"/>
                <w:noProof/>
              </w:rPr>
              <w:t xml:space="preserve"> </w:t>
            </w:r>
            <w:r w:rsidRPr="0074122B">
              <w:rPr>
                <w:rStyle w:val="normaltextrun"/>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tcPr>
          <w:p w14:paraId="250EC2BB" w14:textId="77777777" w:rsidR="00945AAD" w:rsidRPr="0074122B" w:rsidRDefault="00945AAD" w:rsidP="003B4B96">
            <w:pPr>
              <w:pStyle w:val="paragraph"/>
              <w:spacing w:before="120" w:beforeAutospacing="0" w:after="120" w:afterAutospacing="0"/>
              <w:jc w:val="both"/>
              <w:textAlignment w:val="baseline"/>
              <w:rPr>
                <w:rStyle w:val="normaltextrun"/>
                <w:noProof/>
                <w:color w:val="000000"/>
              </w:rPr>
            </w:pPr>
            <w:r w:rsidRPr="0074122B">
              <w:rPr>
                <w:rStyle w:val="normaltextrun"/>
                <w:noProof/>
                <w:color w:val="000000"/>
              </w:rPr>
              <w:t>Ar B1 kategoriju piešķirtās tiesības vadīt transportlīdzekli attiecas tikai uz 9. panta 4. punkta c) apakšpunktā noteiktajiem transportlīdzekļiem</w:t>
            </w:r>
          </w:p>
        </w:tc>
      </w:tr>
      <w:tr w:rsidR="00092C5B" w:rsidRPr="0074122B" w14:paraId="37D96643"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12DE94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61</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95C3F96"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30026B4" w14:textId="77777777" w:rsidR="00092C5B" w:rsidRPr="0074122B" w:rsidRDefault="00092C5B" w:rsidP="003B4B96">
            <w:pPr>
              <w:pStyle w:val="paragraph"/>
              <w:spacing w:before="120" w:beforeAutospacing="0" w:after="120" w:afterAutospacing="0"/>
              <w:jc w:val="both"/>
              <w:textAlignment w:val="baseline"/>
              <w:rPr>
                <w:noProof/>
              </w:rPr>
            </w:pPr>
            <w:r w:rsidRPr="0074122B">
              <w:rPr>
                <w:rStyle w:val="normaltextrun"/>
                <w:noProof/>
              </w:rPr>
              <w:t>Tikai braukšanai dienas laikā (piemēram, vienu stundu pēc saullēkta un vienu stundu pirms saulrieta)</w:t>
            </w:r>
            <w:r w:rsidRPr="0074122B">
              <w:rPr>
                <w:rStyle w:val="eop"/>
                <w:noProof/>
              </w:rPr>
              <w:t xml:space="preserve"> </w:t>
            </w:r>
          </w:p>
        </w:tc>
      </w:tr>
      <w:tr w:rsidR="00092C5B" w:rsidRPr="0074122B" w14:paraId="73BA91E6"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A34EBE4"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62</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B4A4240"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7ADC6278"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Tikai braukšanai … km rādiusā ap turētāja dzīvesvietu vai tikai pilsētā/reģionā</w:t>
            </w:r>
            <w:r w:rsidRPr="0074122B">
              <w:rPr>
                <w:rStyle w:val="eop"/>
                <w:noProof/>
              </w:rPr>
              <w:t xml:space="preserve"> </w:t>
            </w:r>
          </w:p>
        </w:tc>
      </w:tr>
      <w:tr w:rsidR="00092C5B" w:rsidRPr="0074122B" w14:paraId="0654A927"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77C0B94"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63</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CD523AD"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7C687C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Braukšana bez pasažieriem</w:t>
            </w:r>
            <w:r w:rsidRPr="0074122B">
              <w:rPr>
                <w:rStyle w:val="eop"/>
                <w:noProof/>
              </w:rPr>
              <w:t xml:space="preserve"> </w:t>
            </w:r>
          </w:p>
        </w:tc>
      </w:tr>
      <w:tr w:rsidR="00092C5B" w:rsidRPr="0074122B" w14:paraId="3FFBB92F"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8EA034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64</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48D7B69"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2C44E47"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Tikai braukšanai ar ātrumu, kas nepārsniedz … km/h</w:t>
            </w:r>
            <w:r w:rsidRPr="0074122B">
              <w:rPr>
                <w:rStyle w:val="eop"/>
                <w:noProof/>
              </w:rPr>
              <w:t xml:space="preserve"> </w:t>
            </w:r>
          </w:p>
        </w:tc>
      </w:tr>
      <w:tr w:rsidR="00092C5B" w:rsidRPr="0074122B" w14:paraId="3EFA4749"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6FC0D2E"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65</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E9264A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12CCE7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Braukšana atļauta tikai kopā ar vismaz līdzvērtīgas kategorijas vadītāja apliecības turētāju</w:t>
            </w:r>
            <w:r w:rsidRPr="0074122B">
              <w:rPr>
                <w:rStyle w:val="eop"/>
                <w:noProof/>
              </w:rPr>
              <w:t xml:space="preserve"> </w:t>
            </w:r>
          </w:p>
        </w:tc>
      </w:tr>
      <w:tr w:rsidR="00092C5B" w:rsidRPr="0074122B" w14:paraId="6658CCD4"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28D8600"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66</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A5A769B"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B84F28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Bez piekabes</w:t>
            </w:r>
            <w:r w:rsidRPr="0074122B">
              <w:rPr>
                <w:rStyle w:val="eop"/>
                <w:noProof/>
              </w:rPr>
              <w:t xml:space="preserve"> </w:t>
            </w:r>
          </w:p>
        </w:tc>
      </w:tr>
      <w:tr w:rsidR="00092C5B" w:rsidRPr="0074122B" w14:paraId="326968A9"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7B6CC3C"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67</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AC6173A"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C75E89B"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Nedrīkst braukt pa automaģistrālēm</w:t>
            </w:r>
            <w:r w:rsidRPr="0074122B">
              <w:rPr>
                <w:rStyle w:val="eop"/>
                <w:noProof/>
              </w:rPr>
              <w:t xml:space="preserve"> </w:t>
            </w:r>
          </w:p>
        </w:tc>
      </w:tr>
      <w:tr w:rsidR="00092C5B" w:rsidRPr="0074122B" w14:paraId="27185258"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0E0F9E2"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68</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1DF087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4540A35"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Nedrīkst lietot alkoholiskus dzērienus</w:t>
            </w:r>
            <w:r w:rsidRPr="0074122B">
              <w:rPr>
                <w:rStyle w:val="eop"/>
                <w:noProof/>
              </w:rPr>
              <w:t xml:space="preserve"> </w:t>
            </w:r>
          </w:p>
        </w:tc>
      </w:tr>
      <w:tr w:rsidR="00092C5B" w:rsidRPr="0074122B" w14:paraId="0FDDB090" w14:textId="77777777" w:rsidTr="003B4B96">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6B1BD18F"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69</w:t>
            </w:r>
            <w:r w:rsidRPr="0074122B">
              <w:rPr>
                <w:rStyle w:val="eop"/>
                <w:noProof/>
              </w:rPr>
              <w:t xml:space="preserve">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54341C1"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03E44AF"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Vienīgi tādu transportlīdzekļu vadīšanai, kas aprīkoti ar alkometrisku autobloķētāju saskaņā ar EN 50436. Norāde par derīguma termiņu nav obligāta (piemēram, “69” vai “69(01.01.2016.)”)</w:t>
            </w:r>
            <w:r w:rsidRPr="0074122B">
              <w:rPr>
                <w:rStyle w:val="eop"/>
                <w:noProof/>
              </w:rPr>
              <w:t xml:space="preserve"> </w:t>
            </w:r>
          </w:p>
        </w:tc>
      </w:tr>
    </w:tbl>
    <w:p w14:paraId="46CB46A0" w14:textId="77777777" w:rsidR="00092C5B" w:rsidRPr="0074122B" w:rsidRDefault="00092C5B" w:rsidP="006A66D0">
      <w:pPr>
        <w:rPr>
          <w:noProof/>
        </w:rPr>
      </w:pPr>
    </w:p>
    <w:p w14:paraId="7F613872" w14:textId="77777777" w:rsidR="00092C5B" w:rsidRPr="0074122B" w:rsidRDefault="00092C5B" w:rsidP="00092C5B">
      <w:pPr>
        <w:rPr>
          <w:noProof/>
        </w:rPr>
      </w:pPr>
      <w:r w:rsidRPr="0074122B">
        <w:rPr>
          <w:rStyle w:val="normaltextrun"/>
          <w:i/>
          <w:noProof/>
          <w:color w:val="000000"/>
        </w:rPr>
        <w:t>ADMINISTRATĪVI JAUTĀJUMI</w:t>
      </w:r>
      <w:r w:rsidRPr="0074122B">
        <w:rPr>
          <w:rStyle w:val="eop"/>
          <w:noProof/>
          <w:color w:val="000000"/>
        </w:rPr>
        <w:t xml:space="preserve"> </w:t>
      </w:r>
    </w:p>
    <w:tbl>
      <w:tblPr>
        <w:tblW w:w="86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
        <w:gridCol w:w="1860"/>
        <w:gridCol w:w="6015"/>
      </w:tblGrid>
      <w:tr w:rsidR="00092C5B" w:rsidRPr="0074122B" w14:paraId="47211C87"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4FBF62D3"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70</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7C3F2AC4"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1E58938C" w14:textId="77777777" w:rsidR="00092C5B" w:rsidRPr="0074122B" w:rsidRDefault="00092C5B" w:rsidP="00A500B5">
            <w:pPr>
              <w:pStyle w:val="paragraph"/>
              <w:spacing w:before="120" w:beforeAutospacing="0" w:after="120" w:afterAutospacing="0"/>
              <w:textAlignment w:val="baseline"/>
              <w:rPr>
                <w:noProof/>
              </w:rPr>
            </w:pPr>
            <w:r w:rsidRPr="0074122B">
              <w:rPr>
                <w:rStyle w:val="normaltextrun"/>
                <w:noProof/>
              </w:rPr>
              <w:t>Apliecības Nr. …, kas izdota ... (ES/ANO pazīšanas zīme trešās valsts gadījumā;; piemēram, “70.0123456789.NL”), maiņa</w:t>
            </w:r>
            <w:r w:rsidRPr="0074122B">
              <w:rPr>
                <w:rStyle w:val="eop"/>
                <w:noProof/>
              </w:rPr>
              <w:t xml:space="preserve"> </w:t>
            </w:r>
          </w:p>
        </w:tc>
      </w:tr>
      <w:tr w:rsidR="00092C5B" w:rsidRPr="0074122B" w14:paraId="63FD1755"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5C50497F"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71</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F2080E7"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CFDE9BE" w14:textId="77777777" w:rsidR="00092C5B" w:rsidRPr="0074122B" w:rsidRDefault="00092C5B" w:rsidP="00A500B5">
            <w:pPr>
              <w:pStyle w:val="paragraph"/>
              <w:spacing w:before="120" w:beforeAutospacing="0" w:after="120" w:afterAutospacing="0"/>
              <w:textAlignment w:val="baseline"/>
              <w:rPr>
                <w:noProof/>
              </w:rPr>
            </w:pPr>
            <w:r w:rsidRPr="0074122B">
              <w:rPr>
                <w:rStyle w:val="normaltextrun"/>
                <w:noProof/>
              </w:rPr>
              <w:t>Apliecības Nr. …, kas izdota ... (ES/ANO pazīšanas zīme trešās valsts gadījumā;  piemēram, “71.987654321.HR”), dublikāts</w:t>
            </w:r>
            <w:r w:rsidRPr="0074122B">
              <w:rPr>
                <w:rStyle w:val="eop"/>
                <w:noProof/>
              </w:rPr>
              <w:t xml:space="preserve"> </w:t>
            </w:r>
          </w:p>
        </w:tc>
      </w:tr>
      <w:tr w:rsidR="00092C5B" w:rsidRPr="0074122B" w14:paraId="0EE7FC0D"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F74F4B6" w14:textId="77777777" w:rsidR="00092C5B" w:rsidRPr="0074122B" w:rsidRDefault="00092C5B" w:rsidP="003B4B96">
            <w:pPr>
              <w:pStyle w:val="paragraph"/>
              <w:spacing w:before="120" w:beforeAutospacing="0" w:after="120" w:afterAutospacing="0"/>
              <w:textAlignment w:val="baseline"/>
              <w:rPr>
                <w:noProof/>
              </w:rPr>
            </w:pPr>
            <w:r w:rsidRPr="0074122B">
              <w:rPr>
                <w:rStyle w:val="normaltextrun"/>
                <w:noProof/>
              </w:rPr>
              <w:t>73</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4DCEC58" w14:textId="77777777" w:rsidR="00092C5B" w:rsidRPr="0074122B" w:rsidRDefault="00092C5B"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A63BA1E" w14:textId="77777777" w:rsidR="00092C5B" w:rsidRPr="0074122B" w:rsidRDefault="00092C5B" w:rsidP="00A500B5">
            <w:pPr>
              <w:pStyle w:val="paragraph"/>
              <w:spacing w:before="120" w:beforeAutospacing="0" w:after="120" w:afterAutospacing="0"/>
              <w:textAlignment w:val="baseline"/>
              <w:rPr>
                <w:noProof/>
              </w:rPr>
            </w:pPr>
            <w:r w:rsidRPr="0074122B">
              <w:rPr>
                <w:rStyle w:val="normaltextrun"/>
                <w:noProof/>
              </w:rPr>
              <w:t>Vienīgi transportlīdzekļi B kategorijā – kvadricikli ar motoru (B1)</w:t>
            </w:r>
            <w:r w:rsidRPr="0074122B">
              <w:rPr>
                <w:rStyle w:val="eop"/>
                <w:noProof/>
              </w:rPr>
              <w:t xml:space="preserve"> </w:t>
            </w:r>
          </w:p>
        </w:tc>
      </w:tr>
      <w:tr w:rsidR="00255520" w:rsidRPr="0074122B" w14:paraId="045F543E"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tcPr>
          <w:p w14:paraId="74BD2874" w14:textId="77777777" w:rsidR="00255520" w:rsidRPr="0074122B" w:rsidRDefault="00255520" w:rsidP="003B4B96">
            <w:pPr>
              <w:pStyle w:val="paragraph"/>
              <w:spacing w:before="120" w:beforeAutospacing="0" w:after="120" w:afterAutospacing="0"/>
              <w:textAlignment w:val="baseline"/>
              <w:rPr>
                <w:rStyle w:val="normaltextrun"/>
                <w:noProof/>
              </w:rPr>
            </w:pPr>
            <w:r w:rsidRPr="0074122B">
              <w:rPr>
                <w:rStyle w:val="normaltextrun"/>
                <w:noProof/>
              </w:rPr>
              <w:t>78</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tcPr>
          <w:p w14:paraId="17C5F104" w14:textId="77777777" w:rsidR="00255520" w:rsidRPr="0074122B" w:rsidRDefault="00255520" w:rsidP="003B4B96">
            <w:pPr>
              <w:pStyle w:val="paragraph"/>
              <w:spacing w:before="120" w:beforeAutospacing="0" w:after="120" w:afterAutospacing="0"/>
              <w:jc w:val="right"/>
              <w:textAlignment w:val="baseline"/>
              <w:rPr>
                <w:rStyle w:val="eop"/>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tcPr>
          <w:p w14:paraId="1FBBD822" w14:textId="77777777" w:rsidR="00255520" w:rsidRPr="0074122B" w:rsidRDefault="00255520" w:rsidP="00A500B5">
            <w:pPr>
              <w:pStyle w:val="paragraph"/>
              <w:spacing w:before="120" w:beforeAutospacing="0" w:after="120" w:afterAutospacing="0"/>
              <w:textAlignment w:val="baseline"/>
              <w:rPr>
                <w:rStyle w:val="normaltextrun"/>
                <w:noProof/>
              </w:rPr>
            </w:pPr>
            <w:r w:rsidRPr="0074122B">
              <w:rPr>
                <w:rStyle w:val="normaltextrun"/>
                <w:noProof/>
              </w:rPr>
              <w:t>Vienīgi transportlīdzekļi ar automātisko pārnesumkārbu</w:t>
            </w:r>
            <w:r w:rsidRPr="0074122B">
              <w:rPr>
                <w:rStyle w:val="eop"/>
                <w:noProof/>
              </w:rPr>
              <w:t xml:space="preserve"> </w:t>
            </w:r>
          </w:p>
        </w:tc>
      </w:tr>
      <w:tr w:rsidR="00255520" w:rsidRPr="0074122B" w14:paraId="767D3895"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tcPr>
          <w:p w14:paraId="582F715D" w14:textId="77777777" w:rsidR="00255520" w:rsidRPr="0074122B" w:rsidRDefault="00255520" w:rsidP="003B4B96">
            <w:pPr>
              <w:pStyle w:val="paragraph"/>
              <w:spacing w:before="120" w:beforeAutospacing="0" w:after="120" w:afterAutospacing="0"/>
              <w:textAlignment w:val="baseline"/>
              <w:rPr>
                <w:rStyle w:val="normaltextrun"/>
                <w:noProof/>
              </w:rPr>
            </w:pPr>
            <w:r w:rsidRPr="0074122B">
              <w:rPr>
                <w:rStyle w:val="normaltextrun"/>
                <w:noProof/>
              </w:rPr>
              <w:t>79</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tcPr>
          <w:p w14:paraId="2F1CE862" w14:textId="77777777" w:rsidR="00255520" w:rsidRPr="0074122B" w:rsidRDefault="00255520" w:rsidP="003B4B96">
            <w:pPr>
              <w:pStyle w:val="paragraph"/>
              <w:spacing w:before="120" w:beforeAutospacing="0" w:after="120" w:afterAutospacing="0"/>
              <w:jc w:val="right"/>
              <w:textAlignment w:val="baseline"/>
              <w:rPr>
                <w:rStyle w:val="eop"/>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tcPr>
          <w:p w14:paraId="030BCB27" w14:textId="77777777" w:rsidR="00255520" w:rsidRPr="0074122B" w:rsidRDefault="00255520" w:rsidP="00A500B5">
            <w:pPr>
              <w:pStyle w:val="paragraph"/>
              <w:spacing w:before="120" w:beforeAutospacing="0" w:after="120" w:afterAutospacing="0"/>
              <w:textAlignment w:val="baseline"/>
              <w:rPr>
                <w:rStyle w:val="normaltextrun"/>
                <w:noProof/>
              </w:rPr>
            </w:pPr>
            <w:r w:rsidRPr="0074122B">
              <w:rPr>
                <w:rStyle w:val="normaltextrun"/>
                <w:noProof/>
              </w:rPr>
              <w:t>Šīs direktīvas 19. panta piemērošanas nolūkā – vienīgi transportlīdzekļi, kas atbilst iekavās norādītajām specifikācijām</w:t>
            </w:r>
            <w:r w:rsidRPr="0074122B">
              <w:rPr>
                <w:rStyle w:val="eop"/>
                <w:noProof/>
              </w:rPr>
              <w:t xml:space="preserve"> </w:t>
            </w:r>
          </w:p>
        </w:tc>
      </w:tr>
      <w:tr w:rsidR="00255520" w:rsidRPr="0074122B" w14:paraId="65CCDF0F"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tcPr>
          <w:p w14:paraId="3CF0ACC9" w14:textId="77777777" w:rsidR="00255520" w:rsidRPr="0074122B" w:rsidRDefault="00255520" w:rsidP="003B4B96">
            <w:pPr>
              <w:pStyle w:val="paragraph"/>
              <w:spacing w:before="120" w:beforeAutospacing="0" w:after="120" w:afterAutospacing="0"/>
              <w:textAlignment w:val="baseline"/>
              <w:rPr>
                <w:rStyle w:val="normaltextrun"/>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tcPr>
          <w:p w14:paraId="782160C6" w14:textId="77777777" w:rsidR="00255520" w:rsidRPr="0074122B" w:rsidRDefault="00255520" w:rsidP="003B4B96">
            <w:pPr>
              <w:pStyle w:val="paragraph"/>
              <w:spacing w:before="120" w:beforeAutospacing="0" w:after="120" w:afterAutospacing="0"/>
              <w:jc w:val="right"/>
              <w:textAlignment w:val="baseline"/>
              <w:rPr>
                <w:rStyle w:val="eop"/>
                <w:noProof/>
              </w:rPr>
            </w:pPr>
            <w:r w:rsidRPr="0074122B">
              <w:rPr>
                <w:rStyle w:val="normaltextrun"/>
                <w:noProof/>
              </w:rPr>
              <w:t>79.01.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tcPr>
          <w:p w14:paraId="338A9041" w14:textId="77777777" w:rsidR="00255520" w:rsidRPr="0074122B" w:rsidRDefault="00255520" w:rsidP="00A500B5">
            <w:pPr>
              <w:pStyle w:val="paragraph"/>
              <w:spacing w:before="120" w:beforeAutospacing="0" w:after="120" w:afterAutospacing="0"/>
              <w:textAlignment w:val="baseline"/>
              <w:rPr>
                <w:rStyle w:val="normaltextrun"/>
                <w:noProof/>
              </w:rPr>
            </w:pPr>
            <w:r w:rsidRPr="0074122B">
              <w:rPr>
                <w:rStyle w:val="normaltextrun"/>
                <w:noProof/>
              </w:rPr>
              <w:t>Vienīgi divriteņu transportlīdzekļi ar blakusvāģi vai bez tā</w:t>
            </w:r>
            <w:r w:rsidRPr="0074122B">
              <w:rPr>
                <w:rStyle w:val="eop"/>
                <w:noProof/>
              </w:rPr>
              <w:t xml:space="preserve"> </w:t>
            </w:r>
          </w:p>
        </w:tc>
      </w:tr>
      <w:tr w:rsidR="00255520" w:rsidRPr="0074122B" w14:paraId="4FE196F2"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F962D4B"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3F549733"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79.02.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B394A3C" w14:textId="77777777" w:rsidR="00255520" w:rsidRPr="0074122B" w:rsidRDefault="00255520" w:rsidP="00A500B5">
            <w:pPr>
              <w:pStyle w:val="paragraph"/>
              <w:spacing w:before="120" w:beforeAutospacing="0" w:after="120" w:afterAutospacing="0"/>
              <w:textAlignment w:val="baseline"/>
              <w:rPr>
                <w:noProof/>
              </w:rPr>
            </w:pPr>
            <w:r w:rsidRPr="0074122B">
              <w:rPr>
                <w:rStyle w:val="normaltextrun"/>
                <w:noProof/>
              </w:rPr>
              <w:t>Vienīgi trīsriteņu vai vieglā kvadricikla veida transportlīdzekļi AM kategorijā</w:t>
            </w:r>
            <w:r w:rsidRPr="0074122B">
              <w:rPr>
                <w:rStyle w:val="eop"/>
                <w:noProof/>
              </w:rPr>
              <w:t xml:space="preserve"> </w:t>
            </w:r>
          </w:p>
        </w:tc>
      </w:tr>
      <w:tr w:rsidR="00255520" w:rsidRPr="0074122B" w14:paraId="7A47EE00"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1C688FC4"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72602179"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79.03.</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CF125E7" w14:textId="77777777" w:rsidR="00255520" w:rsidRPr="0074122B" w:rsidRDefault="00255520" w:rsidP="00A500B5">
            <w:pPr>
              <w:pStyle w:val="paragraph"/>
              <w:spacing w:before="120" w:beforeAutospacing="0" w:after="120" w:afterAutospacing="0"/>
              <w:textAlignment w:val="baseline"/>
              <w:rPr>
                <w:noProof/>
              </w:rPr>
            </w:pPr>
            <w:r w:rsidRPr="0074122B">
              <w:rPr>
                <w:rStyle w:val="normaltextrun"/>
                <w:noProof/>
              </w:rPr>
              <w:t>Vienīgi tricikli</w:t>
            </w:r>
            <w:r w:rsidRPr="0074122B">
              <w:rPr>
                <w:rStyle w:val="eop"/>
                <w:noProof/>
              </w:rPr>
              <w:t xml:space="preserve"> </w:t>
            </w:r>
          </w:p>
        </w:tc>
      </w:tr>
      <w:tr w:rsidR="00255520" w:rsidRPr="0074122B" w14:paraId="4E7D0101"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3482632C"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9235B7D"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79.04.</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C798F59" w14:textId="77777777" w:rsidR="00255520" w:rsidRPr="0074122B" w:rsidRDefault="00255520" w:rsidP="00A500B5">
            <w:pPr>
              <w:pStyle w:val="paragraph"/>
              <w:spacing w:before="120" w:beforeAutospacing="0" w:after="120" w:afterAutospacing="0"/>
              <w:textAlignment w:val="baseline"/>
              <w:rPr>
                <w:noProof/>
              </w:rPr>
            </w:pPr>
            <w:r w:rsidRPr="0074122B">
              <w:rPr>
                <w:rStyle w:val="normaltextrun"/>
                <w:noProof/>
              </w:rPr>
              <w:t>Vienīgi tricikli kopā ar piekabi, kuras maksimālā pieļaujamā masa nepārsniedz 750 kg</w:t>
            </w:r>
            <w:r w:rsidRPr="0074122B">
              <w:rPr>
                <w:rStyle w:val="eop"/>
                <w:noProof/>
              </w:rPr>
              <w:t xml:space="preserve"> </w:t>
            </w:r>
          </w:p>
        </w:tc>
      </w:tr>
      <w:tr w:rsidR="00255520" w:rsidRPr="0074122B" w14:paraId="5AA5195B"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C9C5BA1"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5740848"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79.05.</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4F6E6EFF" w14:textId="77777777" w:rsidR="00255520" w:rsidRPr="0074122B" w:rsidRDefault="00255520" w:rsidP="00A500B5">
            <w:pPr>
              <w:pStyle w:val="paragraph"/>
              <w:spacing w:before="120" w:beforeAutospacing="0" w:after="120" w:afterAutospacing="0"/>
              <w:textAlignment w:val="baseline"/>
              <w:rPr>
                <w:noProof/>
              </w:rPr>
            </w:pPr>
            <w:r w:rsidRPr="0074122B">
              <w:rPr>
                <w:rStyle w:val="normaltextrun"/>
                <w:noProof/>
              </w:rPr>
              <w:t>Motocikls A1 kategorijā, kura jaudas un masas attiecība ir lielāka par 0,1 kW/kg</w:t>
            </w:r>
            <w:r w:rsidRPr="0074122B">
              <w:rPr>
                <w:rStyle w:val="eop"/>
                <w:noProof/>
              </w:rPr>
              <w:t xml:space="preserve"> </w:t>
            </w:r>
          </w:p>
        </w:tc>
      </w:tr>
      <w:tr w:rsidR="00255520" w:rsidRPr="0074122B" w14:paraId="093DAF4A"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CAA768"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B84F11D"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79.06.</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6229F14" w14:textId="77777777" w:rsidR="00255520" w:rsidRPr="0074122B" w:rsidRDefault="00255520" w:rsidP="00A500B5">
            <w:pPr>
              <w:pStyle w:val="paragraph"/>
              <w:spacing w:before="120" w:beforeAutospacing="0" w:after="120" w:afterAutospacing="0"/>
              <w:textAlignment w:val="baseline"/>
              <w:rPr>
                <w:noProof/>
              </w:rPr>
            </w:pPr>
            <w:r w:rsidRPr="0074122B">
              <w:rPr>
                <w:rStyle w:val="normaltextrun"/>
                <w:noProof/>
              </w:rPr>
              <w:t>Transportlīdzeklis BE kategorijā, kam piekabes maksimālā atļautā masa pārsniedz 3500 kg</w:t>
            </w:r>
            <w:r w:rsidRPr="0074122B">
              <w:rPr>
                <w:rStyle w:val="eop"/>
                <w:noProof/>
              </w:rPr>
              <w:t xml:space="preserve"> </w:t>
            </w:r>
          </w:p>
        </w:tc>
      </w:tr>
      <w:tr w:rsidR="00255520" w:rsidRPr="0074122B" w14:paraId="2F26FC34"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1E7A6860"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80</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902F115"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0E79409" w14:textId="77777777" w:rsidR="00255520" w:rsidRPr="0074122B" w:rsidRDefault="00255520" w:rsidP="00A500B5">
            <w:pPr>
              <w:pStyle w:val="paragraph"/>
              <w:spacing w:before="120" w:beforeAutospacing="0" w:after="120" w:afterAutospacing="0"/>
              <w:textAlignment w:val="baseline"/>
              <w:rPr>
                <w:noProof/>
              </w:rPr>
            </w:pPr>
            <w:r w:rsidRPr="0074122B">
              <w:rPr>
                <w:rStyle w:val="normaltextrun"/>
                <w:noProof/>
              </w:rPr>
              <w:t>Vienīgi motorizēta tricikla veida transportlīdzekļa A kategorijas vadītāja apliecības turētāji, kas nav sasnieguši 24 gadu vecumu</w:t>
            </w:r>
            <w:r w:rsidRPr="0074122B">
              <w:rPr>
                <w:rStyle w:val="eop"/>
                <w:noProof/>
              </w:rPr>
              <w:t xml:space="preserve"> </w:t>
            </w:r>
          </w:p>
        </w:tc>
      </w:tr>
      <w:tr w:rsidR="00255520" w:rsidRPr="0074122B" w14:paraId="20C985A7"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5A6360E"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81</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4745E6C"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0F573CF0"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Vienīgi divriteņu motocikla veida transportlīdzekļa A kategorijas vadītāja apliecības turētāji, kas nav sasnieguši 21 gada vecumu</w:t>
            </w:r>
            <w:r w:rsidRPr="0074122B">
              <w:rPr>
                <w:rStyle w:val="eop"/>
                <w:noProof/>
              </w:rPr>
              <w:t xml:space="preserve"> </w:t>
            </w:r>
          </w:p>
        </w:tc>
      </w:tr>
      <w:tr w:rsidR="00255520" w:rsidRPr="0074122B" w14:paraId="3B77B728"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6E190F90"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95</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276F47B"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88E058D"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Vadītājs, kam ir APA, kura atbilst arodprasmes pienākumam saskaņā ar Direktīvu (ES) 2022/2561 līdz … (piemēram, “95(01.01.12.)”)</w:t>
            </w:r>
            <w:r w:rsidRPr="0074122B">
              <w:rPr>
                <w:rStyle w:val="eop"/>
                <w:noProof/>
              </w:rPr>
              <w:t xml:space="preserve"> </w:t>
            </w:r>
          </w:p>
        </w:tc>
      </w:tr>
      <w:tr w:rsidR="00255520" w:rsidRPr="0074122B" w14:paraId="30F75F8E"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ABA5790"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96</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9BE2DF1"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FF54F7D"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Transportlīdzekļi B kategorijā kopā ar piekabi, kuras maksimālā atļautā masa pārsniedz 750 kg, ja šāda sastāva maksimālā atļautā masa pārsniedz 3500 kg, bet nepārsniedz 4250 kg</w:t>
            </w:r>
            <w:r w:rsidRPr="0074122B">
              <w:rPr>
                <w:rStyle w:val="eop"/>
                <w:noProof/>
              </w:rPr>
              <w:t xml:space="preserve"> </w:t>
            </w:r>
          </w:p>
        </w:tc>
      </w:tr>
      <w:tr w:rsidR="00255520" w:rsidRPr="0074122B" w14:paraId="54464F2F"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1D1988DB"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97</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77A3EADC"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6675E7B1"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Aizliegts vadīt tādu transportlīdzekli C1 kategorijā, kurš ir Eiropas Parlamenta un Padomes Regulas (ES) Nr. 165/2014</w:t>
            </w:r>
            <w:r w:rsidRPr="0074122B">
              <w:rPr>
                <w:rStyle w:val="FootnoteReference"/>
                <w:noProof/>
              </w:rPr>
              <w:footnoteReference w:id="6"/>
            </w:r>
            <w:r w:rsidRPr="0074122B">
              <w:rPr>
                <w:rStyle w:val="normaltextrun"/>
                <w:noProof/>
              </w:rPr>
              <w:t xml:space="preserve"> darbības jomā.</w:t>
            </w:r>
            <w:r w:rsidRPr="0074122B">
              <w:rPr>
                <w:rStyle w:val="eop"/>
                <w:noProof/>
              </w:rPr>
              <w:t xml:space="preserve"> </w:t>
            </w:r>
          </w:p>
        </w:tc>
      </w:tr>
      <w:tr w:rsidR="00255520" w:rsidRPr="0074122B" w14:paraId="72609129"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858AEC5"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rPr>
              <w:t>98</w:t>
            </w: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6D35763C"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3705BE41" w14:textId="77777777" w:rsidR="00255520" w:rsidRPr="0074122B" w:rsidRDefault="00255520" w:rsidP="00455A66">
            <w:pPr>
              <w:pStyle w:val="paragraph"/>
              <w:spacing w:before="120" w:beforeAutospacing="0" w:after="120" w:afterAutospacing="0"/>
              <w:textAlignment w:val="baseline"/>
              <w:rPr>
                <w:noProof/>
              </w:rPr>
            </w:pPr>
            <w:r w:rsidRPr="0074122B">
              <w:rPr>
                <w:rStyle w:val="eop"/>
                <w:noProof/>
                <w:color w:val="000000"/>
              </w:rPr>
              <w:t xml:space="preserve"> </w:t>
            </w:r>
          </w:p>
        </w:tc>
      </w:tr>
      <w:tr w:rsidR="00255520" w:rsidRPr="0074122B" w14:paraId="4694418A"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DADD205"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05EFB09"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98.01</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26D14D6E"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color w:val="000000"/>
              </w:rPr>
              <w:t>Vadītāju uzskata par iesācēju vadītāju, uz kuru attiecas pārbaudes laika nosacījumi. Apliecības maiņas, atjaunošanas vai aizstāšanas gadījumā kodu papildina ar pārbaudes laika beigu datumu (piemēram, “98.01.13.04.2028.”)</w:t>
            </w:r>
            <w:r w:rsidRPr="0074122B">
              <w:rPr>
                <w:rStyle w:val="eop"/>
                <w:noProof/>
                <w:color w:val="000000"/>
              </w:rPr>
              <w:t xml:space="preserve"> </w:t>
            </w:r>
          </w:p>
        </w:tc>
      </w:tr>
      <w:tr w:rsidR="00255520" w:rsidRPr="0074122B" w14:paraId="4E0836C0" w14:textId="77777777" w:rsidTr="00426CFE">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40A31709" w14:textId="77777777" w:rsidR="00255520" w:rsidRPr="0074122B" w:rsidRDefault="00255520" w:rsidP="003B4B96">
            <w:pPr>
              <w:pStyle w:val="paragraph"/>
              <w:spacing w:before="120" w:beforeAutospacing="0" w:after="120" w:afterAutospacing="0"/>
              <w:textAlignment w:val="baseline"/>
              <w:rPr>
                <w:noProof/>
              </w:rPr>
            </w:pPr>
            <w:r w:rsidRPr="0074122B">
              <w:rPr>
                <w:rStyle w:val="eop"/>
                <w:noProof/>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BB78E2F" w14:textId="77777777" w:rsidR="00255520" w:rsidRPr="0074122B" w:rsidRDefault="00255520" w:rsidP="003B4B96">
            <w:pPr>
              <w:pStyle w:val="paragraph"/>
              <w:spacing w:before="120" w:beforeAutospacing="0" w:after="120" w:afterAutospacing="0"/>
              <w:jc w:val="right"/>
              <w:textAlignment w:val="baseline"/>
              <w:rPr>
                <w:noProof/>
              </w:rPr>
            </w:pPr>
            <w:r w:rsidRPr="0074122B">
              <w:rPr>
                <w:rStyle w:val="normaltextrun"/>
                <w:noProof/>
              </w:rPr>
              <w:t>98.02</w:t>
            </w:r>
            <w:r w:rsidRPr="0074122B">
              <w:rPr>
                <w:rStyle w:val="eop"/>
                <w:noProof/>
              </w:rPr>
              <w:t xml:space="preserve"> </w:t>
            </w:r>
          </w:p>
        </w:tc>
        <w:tc>
          <w:tcPr>
            <w:tcW w:w="6015" w:type="dxa"/>
            <w:tcBorders>
              <w:top w:val="single" w:sz="6" w:space="0" w:color="auto"/>
              <w:left w:val="single" w:sz="6" w:space="0" w:color="auto"/>
              <w:bottom w:val="single" w:sz="6" w:space="0" w:color="auto"/>
              <w:right w:val="single" w:sz="6" w:space="0" w:color="auto"/>
            </w:tcBorders>
            <w:shd w:val="clear" w:color="auto" w:fill="auto"/>
            <w:hideMark/>
          </w:tcPr>
          <w:p w14:paraId="5BD679B7" w14:textId="77777777" w:rsidR="00255520" w:rsidRPr="0074122B" w:rsidRDefault="00255520" w:rsidP="003B4B96">
            <w:pPr>
              <w:pStyle w:val="paragraph"/>
              <w:spacing w:before="120" w:beforeAutospacing="0" w:after="120" w:afterAutospacing="0"/>
              <w:textAlignment w:val="baseline"/>
              <w:rPr>
                <w:noProof/>
              </w:rPr>
            </w:pPr>
            <w:r w:rsidRPr="0074122B">
              <w:rPr>
                <w:rStyle w:val="normaltextrun"/>
                <w:noProof/>
                <w:color w:val="000000"/>
              </w:rPr>
              <w:t>Apliecības turētājs ievēro shēmas transportlīdzekļa vadīšanai ar pavadošo personu nosacījumus, kamēr nav sasniedzis 18 gadu vecumu</w:t>
            </w:r>
            <w:r w:rsidRPr="0074122B">
              <w:rPr>
                <w:rStyle w:val="eop"/>
                <w:noProof/>
                <w:color w:val="000000"/>
              </w:rPr>
              <w:t xml:space="preserve"> </w:t>
            </w:r>
          </w:p>
        </w:tc>
      </w:tr>
    </w:tbl>
    <w:p w14:paraId="2C29325A" w14:textId="77777777" w:rsidR="00092C5B" w:rsidRPr="0074122B" w:rsidRDefault="00092C5B" w:rsidP="00092C5B">
      <w:pPr>
        <w:rPr>
          <w:noProof/>
        </w:rPr>
      </w:pPr>
      <w:r w:rsidRPr="0074122B">
        <w:rPr>
          <w:rStyle w:val="normaltextrun"/>
          <w:noProof/>
          <w:color w:val="000000"/>
          <w:shd w:val="clear" w:color="auto" w:fill="FFFFFF"/>
        </w:rPr>
        <w:t>Kodi, sākot no 100, ir nacionālie kodi, kas derīgi vadīšanai tikai dalībvalstī, kura izsniegusi šo vadītāja apliecību.</w:t>
      </w:r>
      <w:r w:rsidRPr="0074122B">
        <w:rPr>
          <w:rStyle w:val="eop"/>
          <w:noProof/>
          <w:color w:val="000000"/>
        </w:rPr>
        <w:t xml:space="preserve"> </w:t>
      </w:r>
    </w:p>
    <w:p w14:paraId="437D6EED" w14:textId="77777777" w:rsidR="0035173E" w:rsidRPr="0074122B" w:rsidRDefault="0035173E" w:rsidP="0035173E">
      <w:pPr>
        <w:rPr>
          <w:noProof/>
        </w:rPr>
        <w:sectPr w:rsidR="0035173E" w:rsidRPr="0074122B" w:rsidSect="008817DE">
          <w:pgSz w:w="11907" w:h="16839"/>
          <w:pgMar w:top="1134" w:right="1417" w:bottom="1134" w:left="1417" w:header="709" w:footer="709" w:gutter="0"/>
          <w:cols w:space="720"/>
          <w:docGrid w:linePitch="360"/>
        </w:sectPr>
      </w:pPr>
    </w:p>
    <w:p w14:paraId="3E1557D5" w14:textId="77777777" w:rsidR="005B3AE5" w:rsidRPr="0074122B" w:rsidRDefault="005B3AE5" w:rsidP="005B3AE5">
      <w:pPr>
        <w:pStyle w:val="Annexetitre"/>
        <w:rPr>
          <w:rStyle w:val="Marker"/>
          <w:noProof/>
        </w:rPr>
      </w:pPr>
      <w:r w:rsidRPr="0074122B">
        <w:rPr>
          <w:noProof/>
        </w:rPr>
        <w:t>II PIELIKUMS</w:t>
      </w:r>
    </w:p>
    <w:p w14:paraId="53D76922" w14:textId="77777777" w:rsidR="005B3AE5" w:rsidRPr="0074122B" w:rsidRDefault="005B3AE5" w:rsidP="005B3AE5">
      <w:pPr>
        <w:pStyle w:val="Objetacteprincipal"/>
        <w:rPr>
          <w:rStyle w:val="normaltextrun"/>
          <w:bCs/>
          <w:noProof/>
        </w:rPr>
      </w:pPr>
      <w:r w:rsidRPr="0074122B">
        <w:rPr>
          <w:rStyle w:val="normaltextrun"/>
          <w:caps/>
          <w:noProof/>
        </w:rPr>
        <w:t>BRAUKŠANAS EKSĀMENU MINIMĀLĀS PRASĪBAS</w:t>
      </w:r>
      <w:r w:rsidRPr="0074122B">
        <w:rPr>
          <w:rStyle w:val="eop"/>
          <w:noProof/>
        </w:rPr>
        <w:t xml:space="preserve"> UN </w:t>
      </w:r>
      <w:r w:rsidRPr="0074122B">
        <w:rPr>
          <w:rStyle w:val="normaltextrun"/>
          <w:noProof/>
        </w:rPr>
        <w:t>MOTORIZĒTA TRANSPORTLĪDZEKĻA VADĪŠANAS ZINĀŠANAS, PRASMES UN UZVEDĪBA</w:t>
      </w:r>
    </w:p>
    <w:p w14:paraId="09E926A1" w14:textId="77777777" w:rsidR="005B3AE5" w:rsidRPr="0074122B" w:rsidRDefault="005B3AE5" w:rsidP="005B3AE5">
      <w:pPr>
        <w:rPr>
          <w:noProof/>
        </w:rPr>
      </w:pPr>
      <w:r w:rsidRPr="0074122B">
        <w:rPr>
          <w:rStyle w:val="normaltextrun"/>
          <w:b/>
          <w:noProof/>
          <w:color w:val="000000"/>
        </w:rPr>
        <w:t>I. BRAUKŠANAS EKSĀMENU MINIMĀLĀS PRASĪBAS</w:t>
      </w:r>
      <w:r w:rsidRPr="0074122B">
        <w:rPr>
          <w:rStyle w:val="eop"/>
          <w:noProof/>
          <w:color w:val="000000"/>
        </w:rPr>
        <w:t xml:space="preserve"> </w:t>
      </w:r>
    </w:p>
    <w:p w14:paraId="507BA9D5" w14:textId="0FCD456E" w:rsidR="005B3AE5" w:rsidRPr="0074122B" w:rsidRDefault="005B3AE5" w:rsidP="005B3AE5">
      <w:pPr>
        <w:rPr>
          <w:noProof/>
        </w:rPr>
      </w:pPr>
      <w:r w:rsidRPr="0074122B">
        <w:rPr>
          <w:rStyle w:val="normaltextrun"/>
          <w:noProof/>
          <w:color w:val="000000"/>
        </w:rPr>
        <w:t>Dalībvalstis veic vajadzīgos pasākumus, lai nodrošinātu, ka vadītāja apliecību pretendentiem ir zināšanas un prasme, un tāda braukšanas uzvedība, kāda prasīta, lai vadītu motorizētu transportlīdzekli. Šim mērķim veiktajā eksaminēšanā ir jāietver:</w:t>
      </w:r>
      <w:r w:rsidRPr="0074122B">
        <w:rPr>
          <w:rStyle w:val="eop"/>
          <w:noProof/>
          <w:color w:val="000000"/>
        </w:rPr>
        <w:t xml:space="preserve"> </w:t>
      </w:r>
    </w:p>
    <w:p w14:paraId="332F24D3" w14:textId="77777777" w:rsidR="005B3AE5" w:rsidRPr="0074122B" w:rsidRDefault="005B3AE5" w:rsidP="005B3AE5">
      <w:pPr>
        <w:pStyle w:val="Tiret1"/>
        <w:rPr>
          <w:noProof/>
        </w:rPr>
      </w:pPr>
      <w:r w:rsidRPr="0074122B">
        <w:rPr>
          <w:rStyle w:val="normaltextrun"/>
          <w:noProof/>
          <w:color w:val="000000"/>
        </w:rPr>
        <w:t xml:space="preserve">teorijas eksāmens; </w:t>
      </w:r>
    </w:p>
    <w:p w14:paraId="32A48154" w14:textId="77777777" w:rsidR="005B3AE5" w:rsidRPr="0074122B" w:rsidRDefault="00294A28" w:rsidP="005B3AE5">
      <w:pPr>
        <w:pStyle w:val="Tiret1"/>
        <w:rPr>
          <w:rStyle w:val="normaltextrun"/>
          <w:noProof/>
          <w:color w:val="000000"/>
        </w:rPr>
      </w:pPr>
      <w:r w:rsidRPr="0074122B">
        <w:rPr>
          <w:rStyle w:val="normaltextrun"/>
          <w:noProof/>
          <w:color w:val="000000"/>
        </w:rPr>
        <w:t>pēc teorijas eksāmena sekmīgas nokārtošanas — braukšanas prasmju un uzvedības eksāmens.</w:t>
      </w:r>
      <w:r w:rsidRPr="0074122B">
        <w:rPr>
          <w:rStyle w:val="normaltextrun"/>
          <w:noProof/>
        </w:rPr>
        <w:t xml:space="preserve"> </w:t>
      </w:r>
    </w:p>
    <w:p w14:paraId="6C0242B6" w14:textId="77777777" w:rsidR="005B3AE5" w:rsidRPr="0074122B" w:rsidRDefault="005B3AE5" w:rsidP="005B3AE5">
      <w:pPr>
        <w:rPr>
          <w:rStyle w:val="normaltextrun"/>
          <w:noProof/>
        </w:rPr>
      </w:pPr>
      <w:r w:rsidRPr="0074122B">
        <w:rPr>
          <w:rStyle w:val="normaltextrun"/>
          <w:noProof/>
          <w:color w:val="000000"/>
        </w:rPr>
        <w:t>Turpmāk izklāstīti eksaminēšanas veikšanas nosacījumi.</w:t>
      </w:r>
    </w:p>
    <w:p w14:paraId="2DC64019" w14:textId="77777777" w:rsidR="005B3AE5" w:rsidRPr="0074122B" w:rsidRDefault="00205CED" w:rsidP="005B3AE5">
      <w:pPr>
        <w:rPr>
          <w:rStyle w:val="normaltextrun"/>
          <w:noProof/>
        </w:rPr>
      </w:pPr>
      <w:r w:rsidRPr="0074122B">
        <w:rPr>
          <w:rStyle w:val="normaltextrun"/>
          <w:noProof/>
        </w:rPr>
        <w:t>A.</w:t>
      </w:r>
      <w:r w:rsidRPr="0074122B">
        <w:rPr>
          <w:noProof/>
        </w:rPr>
        <w:tab/>
      </w:r>
      <w:r w:rsidRPr="0074122B">
        <w:rPr>
          <w:rStyle w:val="normaltextrun"/>
          <w:noProof/>
        </w:rPr>
        <w:t>TEORIJAS EKSĀMENS</w:t>
      </w:r>
    </w:p>
    <w:p w14:paraId="2995BBDA" w14:textId="77777777" w:rsidR="005B3AE5" w:rsidRPr="0074122B" w:rsidRDefault="005B3AE5" w:rsidP="00C461C2">
      <w:pPr>
        <w:pStyle w:val="NumPar1"/>
        <w:numPr>
          <w:ilvl w:val="0"/>
          <w:numId w:val="2"/>
        </w:numPr>
        <w:rPr>
          <w:rStyle w:val="normaltextrun"/>
          <w:b/>
          <w:bCs/>
          <w:noProof/>
          <w:color w:val="000000"/>
        </w:rPr>
      </w:pPr>
      <w:r w:rsidRPr="0074122B">
        <w:rPr>
          <w:rStyle w:val="normaltextrun"/>
          <w:b/>
          <w:noProof/>
          <w:color w:val="000000"/>
        </w:rPr>
        <w:t>Forma</w:t>
      </w:r>
      <w:r w:rsidRPr="0074122B">
        <w:rPr>
          <w:rStyle w:val="normaltextrun"/>
          <w:b/>
          <w:noProof/>
        </w:rPr>
        <w:t xml:space="preserve"> </w:t>
      </w:r>
    </w:p>
    <w:p w14:paraId="70545995" w14:textId="77777777" w:rsidR="005B3AE5" w:rsidRPr="0074122B" w:rsidRDefault="005B3AE5" w:rsidP="005B3AE5">
      <w:pPr>
        <w:rPr>
          <w:rStyle w:val="normaltextrun"/>
          <w:noProof/>
          <w:color w:val="000000"/>
        </w:rPr>
      </w:pPr>
      <w:r w:rsidRPr="0074122B">
        <w:rPr>
          <w:rStyle w:val="normaltextrun"/>
          <w:noProof/>
          <w:color w:val="000000"/>
        </w:rPr>
        <w:t>Izvēlas tādu formu, lai varētu pārliecināties, ka pretendentam ir prasītās zināšanas par 2., 3. un 4. punktā uzskaitītajiem jautājumiem.</w:t>
      </w:r>
      <w:r w:rsidRPr="0074122B">
        <w:rPr>
          <w:rStyle w:val="normaltextrun"/>
          <w:noProof/>
        </w:rPr>
        <w:t xml:space="preserve"> </w:t>
      </w:r>
    </w:p>
    <w:p w14:paraId="6EFD9C97" w14:textId="77777777" w:rsidR="005B3AE5" w:rsidRPr="0074122B" w:rsidRDefault="005B3AE5" w:rsidP="005B3AE5">
      <w:pPr>
        <w:rPr>
          <w:rStyle w:val="normaltextrun"/>
          <w:noProof/>
          <w:color w:val="000000"/>
        </w:rPr>
      </w:pPr>
      <w:r w:rsidRPr="0074122B">
        <w:rPr>
          <w:rStyle w:val="normaltextrun"/>
          <w:noProof/>
          <w:color w:val="000000"/>
        </w:rPr>
        <w:t>Pretendentu uz vadītāja apliecību vienā kategorijā, kas ir nokārtojis teorijas eksāmenu, lai iegūtu vadītāja apliecību citā kategorijā, var atbrīvot no 2., 3. un 4. punkta vispārīgo  noteikumu izpildes.</w:t>
      </w:r>
      <w:r w:rsidRPr="0074122B">
        <w:rPr>
          <w:rStyle w:val="normaltextrun"/>
          <w:noProof/>
        </w:rPr>
        <w:t xml:space="preserve"> </w:t>
      </w:r>
    </w:p>
    <w:p w14:paraId="126D499D" w14:textId="77777777" w:rsidR="005B3AE5" w:rsidRPr="0074122B" w:rsidRDefault="005B3AE5" w:rsidP="005B3AE5">
      <w:pPr>
        <w:pStyle w:val="NumPar1"/>
        <w:rPr>
          <w:rStyle w:val="normaltextrun"/>
          <w:b/>
          <w:bCs/>
          <w:noProof/>
          <w:color w:val="000000"/>
        </w:rPr>
      </w:pPr>
      <w:r w:rsidRPr="0074122B">
        <w:rPr>
          <w:rStyle w:val="normaltextrun"/>
          <w:b/>
          <w:noProof/>
          <w:color w:val="000000"/>
        </w:rPr>
        <w:t>Teorijas eksāmena saturs attiecībā uz transportlīdzekļiem visās kategorijās </w:t>
      </w:r>
    </w:p>
    <w:p w14:paraId="05ADD026" w14:textId="77777777" w:rsidR="005B3AE5" w:rsidRPr="0074122B" w:rsidRDefault="005B3AE5" w:rsidP="00753DC7">
      <w:pPr>
        <w:rPr>
          <w:rStyle w:val="normaltextrun"/>
          <w:noProof/>
        </w:rPr>
      </w:pPr>
      <w:r w:rsidRPr="0074122B">
        <w:rPr>
          <w:rStyle w:val="normaltextrun"/>
          <w:noProof/>
        </w:rPr>
        <w:t>Jautājumus uzdod par katru no turpmākajos punktos uzskaitītajiem tematiem, jautājumu saturu un formu atstājot katras dalībvalsts ziņā. </w:t>
      </w:r>
    </w:p>
    <w:p w14:paraId="7816F98C" w14:textId="77777777" w:rsidR="005B3AE5" w:rsidRPr="0074122B" w:rsidRDefault="00B30C24" w:rsidP="00455AB4">
      <w:pPr>
        <w:pStyle w:val="Point1letter"/>
        <w:rPr>
          <w:noProof/>
        </w:rPr>
      </w:pPr>
      <w:r w:rsidRPr="0074122B">
        <w:rPr>
          <w:noProof/>
        </w:rPr>
        <w:t>Ceļu satiksmes noteikumi: </w:t>
      </w:r>
    </w:p>
    <w:p w14:paraId="24707575" w14:textId="77777777" w:rsidR="005B3AE5" w:rsidRPr="0074122B" w:rsidRDefault="005B3AE5" w:rsidP="005B3AE5">
      <w:pPr>
        <w:pStyle w:val="Tiret1"/>
        <w:rPr>
          <w:rStyle w:val="normaltextrun"/>
          <w:noProof/>
          <w:color w:val="000000"/>
        </w:rPr>
      </w:pPr>
      <w:r w:rsidRPr="0074122B">
        <w:rPr>
          <w:rStyle w:val="normaltextrun"/>
          <w:noProof/>
          <w:color w:val="000000"/>
        </w:rPr>
        <w:t>jo īpaši attiecībā uz ceļa zīmēm, apzīmējumiem un signāliem, priekšroku un ātruma ierobežojumiem.</w:t>
      </w:r>
      <w:r w:rsidRPr="0074122B">
        <w:rPr>
          <w:rStyle w:val="normaltextrun"/>
          <w:noProof/>
        </w:rPr>
        <w:t xml:space="preserve"> </w:t>
      </w:r>
    </w:p>
    <w:p w14:paraId="0956DE40" w14:textId="77777777" w:rsidR="005B3AE5" w:rsidRPr="0074122B" w:rsidRDefault="00B30C24" w:rsidP="00455AB4">
      <w:pPr>
        <w:pStyle w:val="Point1letter"/>
        <w:rPr>
          <w:noProof/>
        </w:rPr>
      </w:pPr>
      <w:r w:rsidRPr="0074122B">
        <w:rPr>
          <w:noProof/>
        </w:rPr>
        <w:t>Vadītājs: </w:t>
      </w:r>
    </w:p>
    <w:p w14:paraId="6499016F" w14:textId="77777777" w:rsidR="005B3AE5" w:rsidRPr="0074122B" w:rsidRDefault="005B3AE5" w:rsidP="005B3AE5">
      <w:pPr>
        <w:pStyle w:val="Tiret1"/>
        <w:rPr>
          <w:rStyle w:val="normaltextrun"/>
          <w:noProof/>
          <w:color w:val="000000"/>
        </w:rPr>
      </w:pPr>
      <w:r w:rsidRPr="0074122B">
        <w:rPr>
          <w:rStyle w:val="normaltextrun"/>
          <w:noProof/>
          <w:color w:val="000000"/>
        </w:rPr>
        <w:t xml:space="preserve">modrības un attieksmes pret pārējiem ceļu satiksmes dalībniekiem, tostarp mikromobilitātes izmantotājiem, nozīmīgums; </w:t>
      </w:r>
    </w:p>
    <w:p w14:paraId="5CD8E467" w14:textId="77777777" w:rsidR="005B3AE5" w:rsidRPr="0074122B" w:rsidRDefault="005B3AE5" w:rsidP="005B3AE5">
      <w:pPr>
        <w:pStyle w:val="Tiret1"/>
        <w:rPr>
          <w:rStyle w:val="normaltextrun"/>
          <w:noProof/>
          <w:color w:val="000000"/>
        </w:rPr>
      </w:pPr>
      <w:r w:rsidRPr="0074122B">
        <w:rPr>
          <w:rStyle w:val="normaltextrun"/>
          <w:noProof/>
          <w:color w:val="000000"/>
        </w:rPr>
        <w:t>vispārēja uztvere, tostarp bīstamības uztvere, situācijas novērtējums un lēmumu pieņemšana, it sevišķi reakcijas laiks, kā arī braukšanas uzvedības izmaiņas alkohola, narkotiku un zāļu ietekmē, garastāvoklis un nogurums. </w:t>
      </w:r>
    </w:p>
    <w:p w14:paraId="07BF1E89" w14:textId="77777777" w:rsidR="005B3AE5" w:rsidRPr="0074122B" w:rsidRDefault="00B30C24" w:rsidP="00455AB4">
      <w:pPr>
        <w:pStyle w:val="Point1letter"/>
        <w:rPr>
          <w:noProof/>
        </w:rPr>
      </w:pPr>
      <w:r w:rsidRPr="0074122B">
        <w:rPr>
          <w:noProof/>
        </w:rPr>
        <w:t>Ceļš: </w:t>
      </w:r>
    </w:p>
    <w:p w14:paraId="4A031C73" w14:textId="77777777" w:rsidR="005B3AE5" w:rsidRPr="0074122B" w:rsidRDefault="005B3AE5" w:rsidP="005B3AE5">
      <w:pPr>
        <w:pStyle w:val="Tiret1"/>
        <w:rPr>
          <w:rStyle w:val="normaltextrun"/>
          <w:noProof/>
          <w:color w:val="000000"/>
        </w:rPr>
      </w:pPr>
      <w:r w:rsidRPr="0074122B">
        <w:rPr>
          <w:rStyle w:val="normaltextrun"/>
          <w:noProof/>
          <w:color w:val="000000"/>
        </w:rPr>
        <w:t>vissvarīgākie principi attiecībā uz drošas distances ievērošanu starp transportlīdzekļiem, bremzēšanas ceļu un noturību uz ceļu dažādos laika un ceļa apstākļos;</w:t>
      </w:r>
      <w:r w:rsidRPr="0074122B">
        <w:rPr>
          <w:rStyle w:val="normaltextrun"/>
          <w:noProof/>
        </w:rPr>
        <w:t xml:space="preserve"> </w:t>
      </w:r>
    </w:p>
    <w:p w14:paraId="746747D5" w14:textId="77777777" w:rsidR="005B3AE5" w:rsidRPr="0074122B" w:rsidRDefault="005B3AE5" w:rsidP="005B3AE5">
      <w:pPr>
        <w:pStyle w:val="Tiret1"/>
        <w:rPr>
          <w:rStyle w:val="normaltextrun"/>
          <w:noProof/>
          <w:color w:val="000000"/>
        </w:rPr>
      </w:pPr>
      <w:r w:rsidRPr="0074122B">
        <w:rPr>
          <w:rStyle w:val="normaltextrun"/>
          <w:noProof/>
          <w:color w:val="000000"/>
        </w:rPr>
        <w:t xml:space="preserve">braukšanas riska faktori dažādos ceļa apstākļos, tostarp bīstamības uztvere un prognozēšana, jo īpaši izmaiņas atkarībā no laika apstākļiem un diennakts laika; </w:t>
      </w:r>
    </w:p>
    <w:p w14:paraId="393BB156" w14:textId="77777777" w:rsidR="005B3AE5" w:rsidRPr="0074122B" w:rsidRDefault="005B3AE5" w:rsidP="005B3AE5">
      <w:pPr>
        <w:pStyle w:val="Tiret1"/>
        <w:rPr>
          <w:rStyle w:val="normaltextrun"/>
          <w:noProof/>
          <w:color w:val="000000"/>
        </w:rPr>
      </w:pPr>
      <w:r w:rsidRPr="0074122B">
        <w:rPr>
          <w:rStyle w:val="normaltextrun"/>
          <w:noProof/>
          <w:color w:val="000000"/>
        </w:rPr>
        <w:t xml:space="preserve">dažāda veida ceļu pazīmes un attiecīgās ar tiesību aktiem noteiktās prasības; </w:t>
      </w:r>
    </w:p>
    <w:p w14:paraId="420F0CEE" w14:textId="77777777" w:rsidR="005B3AE5" w:rsidRPr="0074122B" w:rsidRDefault="005B3AE5" w:rsidP="005B3AE5">
      <w:pPr>
        <w:pStyle w:val="Tiret1"/>
        <w:rPr>
          <w:rStyle w:val="normaltextrun"/>
          <w:noProof/>
          <w:color w:val="000000"/>
        </w:rPr>
      </w:pPr>
      <w:r w:rsidRPr="0074122B">
        <w:rPr>
          <w:rStyle w:val="normaltextrun"/>
          <w:noProof/>
          <w:color w:val="000000"/>
        </w:rPr>
        <w:t>droša vadīšana autoceļu tuneļos.</w:t>
      </w:r>
      <w:r w:rsidRPr="0074122B">
        <w:rPr>
          <w:rStyle w:val="normaltextrun"/>
          <w:noProof/>
        </w:rPr>
        <w:t xml:space="preserve"> </w:t>
      </w:r>
    </w:p>
    <w:p w14:paraId="566FD463" w14:textId="77777777" w:rsidR="005B3AE5" w:rsidRPr="0074122B" w:rsidRDefault="00B30C24" w:rsidP="00455AB4">
      <w:pPr>
        <w:pStyle w:val="Point1letter"/>
        <w:rPr>
          <w:noProof/>
        </w:rPr>
      </w:pPr>
      <w:r w:rsidRPr="0074122B">
        <w:rPr>
          <w:noProof/>
        </w:rPr>
        <w:t>Citi ceļu satiksmes dalībnieki: </w:t>
      </w:r>
    </w:p>
    <w:p w14:paraId="1B33B036" w14:textId="77777777" w:rsidR="00EA3554" w:rsidRPr="0074122B" w:rsidRDefault="005B3AE5" w:rsidP="00EA3554">
      <w:pPr>
        <w:pStyle w:val="Tiret1"/>
        <w:rPr>
          <w:noProof/>
          <w:sz w:val="22"/>
        </w:rPr>
      </w:pPr>
      <w:r w:rsidRPr="0074122B">
        <w:rPr>
          <w:rStyle w:val="normaltextrun"/>
          <w:noProof/>
          <w:color w:val="000000" w:themeColor="text1"/>
        </w:rPr>
        <w:t xml:space="preserve">specifiski riska faktori saistībā ar citu ceļu satiksmes dalībnieku pieredzes trūkumu, it sevišķi attiecībā uz neaizsargātajiem ceļu satiksmes dalībniekiem, </w:t>
      </w:r>
      <w:r w:rsidRPr="0074122B">
        <w:rPr>
          <w:noProof/>
        </w:rPr>
        <w:t xml:space="preserve">kas satiksmē ir mazāk aizsargāti salīdzinājumā ar tādu mehānisko transportlīdzekļu kā vieglo automobiļu, autobusu un kravas automobiļu lietotāji, un kas ir tieši pakļauti sadursmes spēkam. Šī kategorija ietver gājējus, velosipēdistus, motorizētu divriteņu transportlīdzekļu lietotājus, individuālu mobilitātes ierīču lietotājus, personas ar invaliditāti vai ar ierobežotām pārvietošanās vai orientēšanās spējām; </w:t>
      </w:r>
    </w:p>
    <w:p w14:paraId="28FBBDB8" w14:textId="77777777" w:rsidR="005B3AE5" w:rsidRPr="0074122B" w:rsidRDefault="005B3AE5" w:rsidP="005B3AE5">
      <w:pPr>
        <w:pStyle w:val="Tiret1"/>
        <w:rPr>
          <w:rStyle w:val="normaltextrun"/>
          <w:noProof/>
          <w:color w:val="000000" w:themeColor="text1"/>
        </w:rPr>
      </w:pPr>
      <w:r w:rsidRPr="0074122B">
        <w:rPr>
          <w:rStyle w:val="normaltextrun"/>
          <w:noProof/>
          <w:color w:val="000000" w:themeColor="text1"/>
        </w:rPr>
        <w:t>riski, kas saistīti ar dažādu veidu transportlīdzekļu kustību un vadīšanu un ar to vadītāju atšķirīgo skata lauku, ietverot transportlīdzekļus ar pilnveidotām vadītājam asistējošām sistēmām un citām automatizācijas funkcijām.</w:t>
      </w:r>
    </w:p>
    <w:p w14:paraId="5CA9F4DD" w14:textId="77777777" w:rsidR="005B3AE5" w:rsidRPr="0074122B" w:rsidRDefault="00B30C24" w:rsidP="00455AB4">
      <w:pPr>
        <w:pStyle w:val="Point1letter"/>
        <w:rPr>
          <w:noProof/>
        </w:rPr>
      </w:pPr>
      <w:r w:rsidRPr="0074122B">
        <w:rPr>
          <w:noProof/>
        </w:rPr>
        <w:t>Vispārīgi noteikumi un citi jautājumi: </w:t>
      </w:r>
    </w:p>
    <w:p w14:paraId="7F23A4E3" w14:textId="77777777" w:rsidR="005B3AE5" w:rsidRPr="0074122B" w:rsidRDefault="005B3AE5" w:rsidP="005B3AE5">
      <w:pPr>
        <w:pStyle w:val="Tiret1"/>
        <w:rPr>
          <w:noProof/>
        </w:rPr>
      </w:pPr>
      <w:r w:rsidRPr="0074122B">
        <w:rPr>
          <w:rStyle w:val="normaltextrun"/>
          <w:noProof/>
          <w:color w:val="000000"/>
        </w:rPr>
        <w:t>noteikumi par administratīvajiem dokumentiem, kas prasīti transportlīdzekļa lietošanai;</w:t>
      </w:r>
      <w:r w:rsidRPr="0074122B">
        <w:rPr>
          <w:rStyle w:val="eop"/>
          <w:noProof/>
          <w:color w:val="000000"/>
        </w:rPr>
        <w:t xml:space="preserve"> </w:t>
      </w:r>
    </w:p>
    <w:p w14:paraId="15799A2B" w14:textId="77777777" w:rsidR="005B3AE5" w:rsidRPr="0074122B" w:rsidRDefault="005B3AE5" w:rsidP="005B3AE5">
      <w:pPr>
        <w:pStyle w:val="Tiret1"/>
        <w:rPr>
          <w:noProof/>
        </w:rPr>
      </w:pPr>
      <w:r w:rsidRPr="0074122B">
        <w:rPr>
          <w:rStyle w:val="normaltextrun"/>
          <w:noProof/>
          <w:color w:val="000000"/>
        </w:rPr>
        <w:t>vispārīgi noteikumi, kas nosaka, kā vadītājam jārīkojas pēc satiksmes negadījuma (brīdināšanas ierīču novietošana un citu satiksmes dalībnieku brīdināšana), un pasākumi, ko vadītājs var veikt, lai palīdzētu ceļu satiksmes negadījumā cietušajiem, ja tas nepieciešams</w:t>
      </w:r>
      <w:r w:rsidRPr="0074122B">
        <w:rPr>
          <w:rStyle w:val="eop"/>
          <w:noProof/>
          <w:color w:val="000000"/>
        </w:rPr>
        <w:t>;</w:t>
      </w:r>
    </w:p>
    <w:p w14:paraId="751C2747" w14:textId="77777777" w:rsidR="005B3AE5" w:rsidRPr="0074122B" w:rsidRDefault="005B3AE5" w:rsidP="005B3AE5">
      <w:pPr>
        <w:pStyle w:val="Tiret1"/>
        <w:rPr>
          <w:rStyle w:val="eop"/>
          <w:noProof/>
        </w:rPr>
      </w:pPr>
      <w:r w:rsidRPr="0074122B">
        <w:rPr>
          <w:rStyle w:val="normaltextrun"/>
          <w:noProof/>
          <w:color w:val="000000"/>
        </w:rPr>
        <w:t>drošības faktori, kas attiecas uz transportlīdzekli, pārvadājamo kravu un personām;</w:t>
      </w:r>
      <w:r w:rsidRPr="0074122B">
        <w:rPr>
          <w:rStyle w:val="eop"/>
          <w:noProof/>
          <w:color w:val="000000"/>
        </w:rPr>
        <w:t xml:space="preserve"> </w:t>
      </w:r>
    </w:p>
    <w:p w14:paraId="541BCFD2" w14:textId="77777777" w:rsidR="00DD31D2" w:rsidRPr="0074122B" w:rsidRDefault="00DD31D2" w:rsidP="00DD31D2">
      <w:pPr>
        <w:pStyle w:val="Tiret1"/>
        <w:rPr>
          <w:noProof/>
          <w:color w:val="000000" w:themeColor="text1"/>
        </w:rPr>
      </w:pPr>
      <w:r w:rsidRPr="0074122B">
        <w:rPr>
          <w:rStyle w:val="normaltextrun"/>
          <w:noProof/>
          <w:color w:val="000000" w:themeColor="text1"/>
        </w:rPr>
        <w:t xml:space="preserve">zināšanas par drošības aspektiem saistībā ar transportlīdzekļiem, kurus darbina ar alternatīvām degvielām. </w:t>
      </w:r>
    </w:p>
    <w:p w14:paraId="4A007D09" w14:textId="77777777" w:rsidR="005B3AE5" w:rsidRPr="0074122B" w:rsidRDefault="00B30C24" w:rsidP="00455AB4">
      <w:pPr>
        <w:pStyle w:val="Point1letter"/>
        <w:rPr>
          <w:noProof/>
        </w:rPr>
      </w:pPr>
      <w:r w:rsidRPr="0074122B">
        <w:rPr>
          <w:noProof/>
        </w:rPr>
        <w:t>Piesardzības pasākumi, izkāpjot no transportlīdzekļa. </w:t>
      </w:r>
    </w:p>
    <w:p w14:paraId="0FC9A2A1" w14:textId="77777777" w:rsidR="005B3AE5" w:rsidRPr="0074122B" w:rsidRDefault="00B30C24" w:rsidP="00455AB4">
      <w:pPr>
        <w:pStyle w:val="Point1letter"/>
        <w:rPr>
          <w:noProof/>
        </w:rPr>
      </w:pPr>
      <w:r w:rsidRPr="0074122B">
        <w:rPr>
          <w:noProof/>
        </w:rPr>
        <w:t>Mehānikas aspekti saistībā ar ceļu satiksmes drošību; pretendentiem jāspēj konstatēt izplatītākie bojājumi, jo īpaši stūres, balstiekārtas un bremžu sistēmā, riepu, apgaismes ierīču un virzienrādītāju, atstarotāju, atpakaļskata spoguļu, vējstikla un stikla tīrītāju, izplūdes sistēmas, drošības jostu un skaņas signālierīču bojājumi. </w:t>
      </w:r>
    </w:p>
    <w:p w14:paraId="4570C498" w14:textId="77777777" w:rsidR="005B3AE5" w:rsidRPr="0074122B" w:rsidRDefault="00B30C24" w:rsidP="00455AB4">
      <w:pPr>
        <w:pStyle w:val="Point1letter"/>
        <w:rPr>
          <w:noProof/>
        </w:rPr>
      </w:pPr>
      <w:r w:rsidRPr="0074122B">
        <w:rPr>
          <w:noProof/>
        </w:rPr>
        <w:t>Transportlīdzekļa drošības iekārtas, jo īpaši drošības jostu, pagalvju, bērna drošības ierīču lietošana un elektrotransportlīdzekļu uzlāde. </w:t>
      </w:r>
    </w:p>
    <w:p w14:paraId="1232C759" w14:textId="77777777" w:rsidR="005B3AE5" w:rsidRPr="0074122B" w:rsidRDefault="00B30C24" w:rsidP="00455AB4">
      <w:pPr>
        <w:pStyle w:val="Point1letter"/>
        <w:rPr>
          <w:noProof/>
        </w:rPr>
      </w:pPr>
      <w:r w:rsidRPr="0074122B">
        <w:rPr>
          <w:noProof/>
        </w:rPr>
        <w:t>Transportlīdzekļu izmantošanas noteikumi un aspekti saistībā ar vidi, arī attiecībā uz elektrotransportlīdzekļiem: skaņas signālierīču atbilstīga izmantošana, degvielas/enerģijas mērens patēriņš, emisiju ierobežošana (siltumnīcefekta gāzu emisijas, gaisa piesārņotāji, troksnis un mikroplastmasa, ko rada riepu un ceļu dilšana, utt.). </w:t>
      </w:r>
    </w:p>
    <w:p w14:paraId="411669CA" w14:textId="77777777" w:rsidR="005B3AE5" w:rsidRPr="0074122B" w:rsidRDefault="005B3AE5" w:rsidP="005B3AE5">
      <w:pPr>
        <w:pStyle w:val="NumPar1"/>
        <w:rPr>
          <w:rStyle w:val="normaltextrun"/>
          <w:b/>
          <w:bCs/>
          <w:noProof/>
          <w:color w:val="000000"/>
        </w:rPr>
      </w:pPr>
      <w:r w:rsidRPr="0074122B">
        <w:rPr>
          <w:rStyle w:val="normaltextrun"/>
          <w:b/>
          <w:noProof/>
          <w:color w:val="000000"/>
        </w:rPr>
        <w:t>Specifiski noteikumi attiecībā uz A1, A2 un A kategoriju</w:t>
      </w:r>
      <w:r w:rsidRPr="0074122B">
        <w:rPr>
          <w:rStyle w:val="normaltextrun"/>
          <w:b/>
          <w:noProof/>
        </w:rPr>
        <w:t xml:space="preserve"> </w:t>
      </w:r>
    </w:p>
    <w:p w14:paraId="13E536AA" w14:textId="77777777" w:rsidR="005B3AE5" w:rsidRPr="0074122B" w:rsidRDefault="005B3AE5" w:rsidP="00753DC7">
      <w:pPr>
        <w:rPr>
          <w:rStyle w:val="normaltextrun"/>
          <w:noProof/>
        </w:rPr>
      </w:pPr>
      <w:r w:rsidRPr="0074122B">
        <w:rPr>
          <w:rStyle w:val="normaltextrun"/>
          <w:noProof/>
        </w:rPr>
        <w:t>Obligāta vispārīgo zināšanu pārbaude par: </w:t>
      </w:r>
    </w:p>
    <w:p w14:paraId="5B6EC7C9" w14:textId="77777777" w:rsidR="005B3AE5" w:rsidRPr="0074122B" w:rsidRDefault="00B75A05" w:rsidP="00151245">
      <w:pPr>
        <w:pStyle w:val="Point1letter"/>
        <w:numPr>
          <w:ilvl w:val="3"/>
          <w:numId w:val="35"/>
        </w:numPr>
        <w:rPr>
          <w:noProof/>
        </w:rPr>
      </w:pPr>
      <w:r w:rsidRPr="0074122B">
        <w:rPr>
          <w:noProof/>
        </w:rPr>
        <w:t>aizsargtērpa izmantošanu, piemēram, cimdu, zābaku, apģērba un aizsargķiveres izmantošanu; </w:t>
      </w:r>
    </w:p>
    <w:p w14:paraId="43F3546B" w14:textId="77777777" w:rsidR="005B3AE5" w:rsidRPr="0074122B" w:rsidRDefault="00B75A05" w:rsidP="00455AB4">
      <w:pPr>
        <w:pStyle w:val="Point1letter"/>
        <w:rPr>
          <w:noProof/>
        </w:rPr>
      </w:pPr>
      <w:r w:rsidRPr="0074122B">
        <w:rPr>
          <w:noProof/>
        </w:rPr>
        <w:t>motobraucēja pamanāmību pārējiem satiksmes dalībniekiem; </w:t>
      </w:r>
    </w:p>
    <w:p w14:paraId="68FA6403" w14:textId="77777777" w:rsidR="005B3AE5" w:rsidRPr="0074122B" w:rsidRDefault="00B75A05" w:rsidP="00455AB4">
      <w:pPr>
        <w:pStyle w:val="Point1letter"/>
        <w:rPr>
          <w:noProof/>
        </w:rPr>
      </w:pPr>
      <w:r w:rsidRPr="0074122B">
        <w:rPr>
          <w:noProof/>
        </w:rPr>
        <w:t>riska faktoriem, kas saistīti ar dažādiem ceļa apstākļiem, kā izklāstīts iepriekš, papildus pievēršot uzmanību slidenām brauktuves daļām, piemēram, noteku lūkām, ceļa apzīmējumiem, piemēram, līnijām un bultām, kā arī tramvaja sliedēm; </w:t>
      </w:r>
    </w:p>
    <w:p w14:paraId="68DBAA71" w14:textId="77777777" w:rsidR="005B3AE5" w:rsidRPr="0074122B" w:rsidRDefault="00B75A05" w:rsidP="00455AB4">
      <w:pPr>
        <w:pStyle w:val="Point1letter"/>
        <w:rPr>
          <w:noProof/>
        </w:rPr>
      </w:pPr>
      <w:r w:rsidRPr="0074122B">
        <w:rPr>
          <w:noProof/>
        </w:rPr>
        <w:t>mehānikas aspektiem saistībā ar ceļu satiksmes drošību, kas izklāstīts iepriekš, papildus pievēršot uzmanību avārijas slēdzim, eļļas līmenim un ķēdei. </w:t>
      </w:r>
    </w:p>
    <w:p w14:paraId="4E26ABB5" w14:textId="77777777" w:rsidR="005B3AE5" w:rsidRPr="0074122B" w:rsidRDefault="005B3AE5" w:rsidP="005B3AE5">
      <w:pPr>
        <w:pStyle w:val="NumPar1"/>
        <w:rPr>
          <w:rStyle w:val="normaltextrun"/>
          <w:b/>
          <w:bCs/>
          <w:noProof/>
          <w:color w:val="000000"/>
        </w:rPr>
      </w:pPr>
      <w:r w:rsidRPr="0074122B">
        <w:rPr>
          <w:rStyle w:val="normaltextrun"/>
          <w:b/>
          <w:noProof/>
          <w:color w:val="000000"/>
        </w:rPr>
        <w:t>Specifiski noteikumi attiecībā uz C, CE, C1, C1E, D, DE, D1 un D1E kategoriju</w:t>
      </w:r>
      <w:r w:rsidRPr="0074122B">
        <w:rPr>
          <w:rStyle w:val="normaltextrun"/>
          <w:b/>
          <w:noProof/>
        </w:rPr>
        <w:t xml:space="preserve"> </w:t>
      </w:r>
    </w:p>
    <w:p w14:paraId="3C9625DB" w14:textId="77777777" w:rsidR="005B3AE5" w:rsidRPr="0074122B" w:rsidRDefault="005B3AE5" w:rsidP="00151245">
      <w:pPr>
        <w:pStyle w:val="Point0number"/>
        <w:numPr>
          <w:ilvl w:val="0"/>
          <w:numId w:val="33"/>
        </w:numPr>
        <w:rPr>
          <w:rStyle w:val="normaltextrun"/>
          <w:noProof/>
        </w:rPr>
      </w:pPr>
      <w:r w:rsidRPr="0074122B">
        <w:rPr>
          <w:rStyle w:val="normaltextrun"/>
          <w:noProof/>
        </w:rPr>
        <w:t>Obligāta vispārīgo zināšanu pārbaude par: </w:t>
      </w:r>
    </w:p>
    <w:p w14:paraId="673719FF" w14:textId="77777777" w:rsidR="005B3AE5" w:rsidRPr="0074122B" w:rsidRDefault="00B75A05" w:rsidP="00455AB4">
      <w:pPr>
        <w:pStyle w:val="Point1letter"/>
        <w:rPr>
          <w:noProof/>
        </w:rPr>
      </w:pPr>
      <w:r w:rsidRPr="0074122B">
        <w:rPr>
          <w:noProof/>
        </w:rPr>
        <w:t>noteikumiem par braukšanas un atpūtas laikposmiem, kā noteikts Eiropas Parlamenta un Padomes Regulā (EK) Nr. 561/2006</w:t>
      </w:r>
      <w:r w:rsidRPr="0074122B">
        <w:rPr>
          <w:rStyle w:val="FootnoteReference"/>
          <w:noProof/>
        </w:rPr>
        <w:footnoteReference w:id="7"/>
      </w:r>
      <w:r w:rsidRPr="0074122B">
        <w:rPr>
          <w:noProof/>
        </w:rPr>
        <w:t>; reģistrācijas kontrolierīču izmantošanu, kā noteikts Regulā (ES) Nr. 165/2014; </w:t>
      </w:r>
    </w:p>
    <w:p w14:paraId="47ED4ADD" w14:textId="77777777" w:rsidR="005B3AE5" w:rsidRPr="0074122B" w:rsidRDefault="00110C96" w:rsidP="00455AB4">
      <w:pPr>
        <w:pStyle w:val="Point1letter"/>
        <w:rPr>
          <w:noProof/>
        </w:rPr>
      </w:pPr>
      <w:r w:rsidRPr="0074122B">
        <w:rPr>
          <w:noProof/>
        </w:rPr>
        <w:t>noteikumiem par attiecīgo pārvadājumu veidu: preču vai pasažieru; </w:t>
      </w:r>
    </w:p>
    <w:p w14:paraId="755DEA75" w14:textId="77777777" w:rsidR="005B3AE5" w:rsidRPr="0074122B" w:rsidRDefault="00110C96" w:rsidP="00455AB4">
      <w:pPr>
        <w:pStyle w:val="Point1letter"/>
        <w:rPr>
          <w:noProof/>
        </w:rPr>
      </w:pPr>
      <w:r w:rsidRPr="0074122B">
        <w:rPr>
          <w:noProof/>
        </w:rPr>
        <w:t>transportlīdzekļa un pārvadājuma dokumentiem, kas vajadzīgi iekšzemes un starptautiskiem kravu un pasažieru pārvadājumiem; </w:t>
      </w:r>
    </w:p>
    <w:p w14:paraId="2EF8731B" w14:textId="77777777" w:rsidR="005B3AE5" w:rsidRPr="0074122B" w:rsidRDefault="00110C96" w:rsidP="00455AB4">
      <w:pPr>
        <w:pStyle w:val="Point1letter"/>
        <w:rPr>
          <w:noProof/>
        </w:rPr>
      </w:pPr>
      <w:r w:rsidRPr="0074122B">
        <w:rPr>
          <w:noProof/>
        </w:rPr>
        <w:t>rīcību pēc ceļu satiksmes negadījuma; pasākumiem, kas veicami pēc ceļu satiksmes negadījuma vai līdzīga notikuma, tostarp ārkārtas rīcību, piemēram, pasažieru evakuāciju, un pamatzināšanas par pirmo palīdzību; </w:t>
      </w:r>
    </w:p>
    <w:p w14:paraId="0C649C2B" w14:textId="77777777" w:rsidR="005B3AE5" w:rsidRPr="0074122B" w:rsidRDefault="00110C96" w:rsidP="00455AB4">
      <w:pPr>
        <w:pStyle w:val="Point1letter"/>
        <w:rPr>
          <w:noProof/>
        </w:rPr>
      </w:pPr>
      <w:r w:rsidRPr="0074122B">
        <w:rPr>
          <w:noProof/>
        </w:rPr>
        <w:t>piesardzības pasākumiem, kas veicami, noņemot un nomainot riteņus; </w:t>
      </w:r>
    </w:p>
    <w:p w14:paraId="0AC7CA6F" w14:textId="77777777" w:rsidR="005B3AE5" w:rsidRPr="0074122B" w:rsidRDefault="00110C96" w:rsidP="00455AB4">
      <w:pPr>
        <w:pStyle w:val="Point1letter"/>
        <w:rPr>
          <w:noProof/>
        </w:rPr>
      </w:pPr>
      <w:r w:rsidRPr="0074122B">
        <w:rPr>
          <w:noProof/>
        </w:rPr>
        <w:t>noteikumiem par transportlīdzekļa masu un gabarītiem; noteikumiem par ātruma ierobežotājiem; </w:t>
      </w:r>
    </w:p>
    <w:p w14:paraId="2DADA944" w14:textId="77777777" w:rsidR="005B3AE5" w:rsidRPr="0074122B" w:rsidRDefault="00110C96" w:rsidP="00455AB4">
      <w:pPr>
        <w:pStyle w:val="Point1letter"/>
        <w:rPr>
          <w:noProof/>
        </w:rPr>
      </w:pPr>
      <w:r w:rsidRPr="0074122B">
        <w:rPr>
          <w:noProof/>
        </w:rPr>
        <w:t>redzamības lauka ierobežojumiem, ko rada attiecīgā transportlīdzekļa īpatnības; </w:t>
      </w:r>
    </w:p>
    <w:p w14:paraId="7A435E3B" w14:textId="77777777" w:rsidR="005B3AE5" w:rsidRPr="0074122B" w:rsidRDefault="00110C96" w:rsidP="00455AB4">
      <w:pPr>
        <w:pStyle w:val="Point1letter"/>
        <w:rPr>
          <w:noProof/>
        </w:rPr>
      </w:pPr>
      <w:r w:rsidRPr="0074122B">
        <w:rPr>
          <w:noProof/>
        </w:rPr>
        <w:t>ceļu kartes izprašanu un maršruta plānošanu, tostarp elektronisku navigācijas sistēmu lietošanu (nav obligāti); </w:t>
      </w:r>
    </w:p>
    <w:p w14:paraId="0582F70C" w14:textId="77777777" w:rsidR="005B3AE5" w:rsidRPr="0074122B" w:rsidRDefault="00110C96" w:rsidP="00455AB4">
      <w:pPr>
        <w:pStyle w:val="Point1letter"/>
        <w:rPr>
          <w:noProof/>
        </w:rPr>
      </w:pPr>
      <w:r w:rsidRPr="0074122B">
        <w:rPr>
          <w:noProof/>
        </w:rPr>
        <w:t>drošības faktoriem, kas attiecas uz transportlīdzekļa piekraušanu: kravas pārvaldību (sakraušanu un nostiprināšanu), grūtībām ar dažāda veida kravu (piemēram, šķidrumi, iekarināta krava,...), kravu iekraušanu un izkraušanu un kraušanas iekārtu lietošanu (tikai C, CE, C1, C1E kategorija); </w:t>
      </w:r>
    </w:p>
    <w:p w14:paraId="0C4C3359" w14:textId="77777777" w:rsidR="005B3AE5" w:rsidRPr="0074122B" w:rsidRDefault="009D5312" w:rsidP="00455AB4">
      <w:pPr>
        <w:pStyle w:val="Point1letter"/>
        <w:rPr>
          <w:noProof/>
        </w:rPr>
      </w:pPr>
      <w:r w:rsidRPr="0074122B">
        <w:rPr>
          <w:noProof/>
        </w:rPr>
        <w:t>vadītāja atbildību par pasažieru pārvadāšanu; pasažieru ērtībām un drošību; bērnu pārvadāšanu; vajadzīgajām pārbaudēm pirms braukšanas uzsākšanas; teorijas eksāmenā aptver visu veidu autobusus (sabiedriskā transporta un tālsatiksmes autobusus, īpašu gabarītu autobusus,...) (tikai D, DE, D1, D1E kategorija). </w:t>
      </w:r>
    </w:p>
    <w:p w14:paraId="625A8258" w14:textId="77777777" w:rsidR="005B3AE5" w:rsidRPr="0074122B" w:rsidRDefault="005B3AE5" w:rsidP="00455AB4">
      <w:pPr>
        <w:pStyle w:val="Point1letter"/>
        <w:rPr>
          <w:noProof/>
        </w:rPr>
      </w:pPr>
      <w:r w:rsidRPr="0074122B">
        <w:rPr>
          <w:noProof/>
        </w:rPr>
        <w:t xml:space="preserve">Dalībvalstis no zināšanu pārbaudes par 4. punkta 1. apakšpunkta a)–c) punktā uzskaitītajiem tematiem var atbrīvot pretendentus, kuri vēlas iegūt transportlīdzekļa, kas nav Regulas (ES) Nr. 165/2014 darbības jomā, C1 vai C1E kategorijas vadītāja apliecību. </w:t>
      </w:r>
    </w:p>
    <w:p w14:paraId="45475FD5" w14:textId="77777777" w:rsidR="005B3AE5" w:rsidRPr="0074122B" w:rsidRDefault="005B3AE5" w:rsidP="00455AB4">
      <w:pPr>
        <w:pStyle w:val="Point0number"/>
        <w:rPr>
          <w:rStyle w:val="normaltextrun"/>
          <w:noProof/>
        </w:rPr>
      </w:pPr>
      <w:r w:rsidRPr="0074122B">
        <w:rPr>
          <w:rStyle w:val="normaltextrun"/>
          <w:noProof/>
        </w:rPr>
        <w:t>Obligāta vispārīgo zināšanu pārbaude C, CE, D un DE kategorijai par šādiem papildu jautājumiem: </w:t>
      </w:r>
    </w:p>
    <w:p w14:paraId="5E343D80" w14:textId="77777777" w:rsidR="005B3AE5" w:rsidRPr="0074122B" w:rsidRDefault="00201C54" w:rsidP="00455AB4">
      <w:pPr>
        <w:pStyle w:val="Point1letter"/>
        <w:rPr>
          <w:noProof/>
        </w:rPr>
      </w:pPr>
      <w:r w:rsidRPr="0074122B">
        <w:rPr>
          <w:noProof/>
        </w:rPr>
        <w:t>uzbūves un darbības principi attiecībā uz: iekšdedzes motoriem, šķidrumiem (piemēram, motoreļļu, dzesēšanas šķidrumu, apskalotāja šķidrumu), degvielas sistēmu, elektroiekārtu, aizdedzes sistēmu, transmisijas sistēmu (sajūgu, pārnesumkārbu utt.); </w:t>
      </w:r>
    </w:p>
    <w:p w14:paraId="15285083" w14:textId="77777777" w:rsidR="005B3AE5" w:rsidRPr="0074122B" w:rsidRDefault="00201C54" w:rsidP="00455AB4">
      <w:pPr>
        <w:pStyle w:val="Point1letter"/>
        <w:rPr>
          <w:noProof/>
        </w:rPr>
      </w:pPr>
      <w:r w:rsidRPr="0074122B">
        <w:rPr>
          <w:noProof/>
        </w:rPr>
        <w:t>eļļošana un aizsargāšana pret sasalšanu; </w:t>
      </w:r>
    </w:p>
    <w:p w14:paraId="46A5727A" w14:textId="77777777" w:rsidR="005B3AE5" w:rsidRPr="0074122B" w:rsidRDefault="00201C54" w:rsidP="00455AB4">
      <w:pPr>
        <w:pStyle w:val="Point1letter"/>
        <w:rPr>
          <w:noProof/>
        </w:rPr>
      </w:pPr>
      <w:r w:rsidRPr="0074122B">
        <w:rPr>
          <w:noProof/>
        </w:rPr>
        <w:t>riepu uzbūves principi, montāža, pareiza izmantošana un kopšana; </w:t>
      </w:r>
    </w:p>
    <w:p w14:paraId="542597B3" w14:textId="77777777" w:rsidR="005B3AE5" w:rsidRPr="0074122B" w:rsidRDefault="00201C54" w:rsidP="00455AB4">
      <w:pPr>
        <w:pStyle w:val="Point1letter"/>
        <w:rPr>
          <w:noProof/>
        </w:rPr>
      </w:pPr>
      <w:r w:rsidRPr="0074122B">
        <w:rPr>
          <w:noProof/>
        </w:rPr>
        <w:t xml:space="preserve">bremžu iekārtu un apgriezienu ierobežotāju veidu principi, darbība, galvenās sastāvdaļas, pievienošana, izmantošana un ikdienas uzturēšana un </w:t>
      </w:r>
      <w:r w:rsidRPr="0074122B">
        <w:rPr>
          <w:i/>
          <w:noProof/>
        </w:rPr>
        <w:t>ABS</w:t>
      </w:r>
      <w:r w:rsidRPr="0074122B">
        <w:rPr>
          <w:noProof/>
        </w:rPr>
        <w:t xml:space="preserve"> bremžu izmantošana; </w:t>
      </w:r>
    </w:p>
    <w:p w14:paraId="41397EA7" w14:textId="77777777" w:rsidR="005B3AE5" w:rsidRPr="0074122B" w:rsidRDefault="00201C54" w:rsidP="00455AB4">
      <w:pPr>
        <w:pStyle w:val="Point1letter"/>
        <w:rPr>
          <w:noProof/>
        </w:rPr>
      </w:pPr>
      <w:r w:rsidRPr="0074122B">
        <w:rPr>
          <w:noProof/>
        </w:rPr>
        <w:t>sakabes sistēmu veidu principi, darbība, galvenās sastāvdaļas, pievienošana, izmantošana un ikdienas uzturēšana (tikai CE un DE kategorija); </w:t>
      </w:r>
    </w:p>
    <w:p w14:paraId="55BC913A" w14:textId="77777777" w:rsidR="005B3AE5" w:rsidRPr="0074122B" w:rsidRDefault="00201C54" w:rsidP="00455AB4">
      <w:pPr>
        <w:pStyle w:val="Point1letter"/>
        <w:rPr>
          <w:noProof/>
        </w:rPr>
      </w:pPr>
      <w:r w:rsidRPr="0074122B">
        <w:rPr>
          <w:noProof/>
        </w:rPr>
        <w:t>bojājumu cēloņu atrašanas metodes; </w:t>
      </w:r>
    </w:p>
    <w:p w14:paraId="3E1C3FA1" w14:textId="77777777" w:rsidR="005B3AE5" w:rsidRPr="0074122B" w:rsidRDefault="00201C54" w:rsidP="00455AB4">
      <w:pPr>
        <w:pStyle w:val="Point1letter"/>
        <w:rPr>
          <w:noProof/>
        </w:rPr>
      </w:pPr>
      <w:r w:rsidRPr="0074122B">
        <w:rPr>
          <w:noProof/>
        </w:rPr>
        <w:t>transportlīdzekļu preventīvā uzturēšana un nepieciešamie kārtējie remonti; </w:t>
      </w:r>
    </w:p>
    <w:p w14:paraId="5CC1C9FF" w14:textId="77777777" w:rsidR="005B3AE5" w:rsidRPr="0074122B" w:rsidRDefault="00201C54" w:rsidP="00455AB4">
      <w:pPr>
        <w:pStyle w:val="Point1letter"/>
        <w:rPr>
          <w:noProof/>
        </w:rPr>
      </w:pPr>
      <w:r w:rsidRPr="0074122B">
        <w:rPr>
          <w:noProof/>
        </w:rPr>
        <w:t>vadītāja atbildība par kravas saņemšanu, pārvadāšanu un piegādi saskaņā ar vienošanos (tikai C un CE kategorija). </w:t>
      </w:r>
    </w:p>
    <w:p w14:paraId="116F128F" w14:textId="77777777" w:rsidR="005B3AE5" w:rsidRPr="0074122B" w:rsidRDefault="00205CED" w:rsidP="00205CED">
      <w:pPr>
        <w:rPr>
          <w:rStyle w:val="normaltextrun"/>
          <w:noProof/>
        </w:rPr>
      </w:pPr>
      <w:r w:rsidRPr="0074122B">
        <w:rPr>
          <w:rStyle w:val="normaltextrun"/>
          <w:noProof/>
        </w:rPr>
        <w:t>B.</w:t>
      </w:r>
      <w:r w:rsidRPr="0074122B">
        <w:rPr>
          <w:noProof/>
        </w:rPr>
        <w:tab/>
      </w:r>
      <w:r w:rsidRPr="0074122B">
        <w:rPr>
          <w:rStyle w:val="normaltextrun"/>
          <w:noProof/>
        </w:rPr>
        <w:t>PRASMJU UN UZVEDĪBAS EKSĀMENS </w:t>
      </w:r>
    </w:p>
    <w:p w14:paraId="6D27A009" w14:textId="77777777" w:rsidR="005B3AE5" w:rsidRPr="0074122B" w:rsidRDefault="005B3AE5" w:rsidP="005B3AE5">
      <w:pPr>
        <w:pStyle w:val="NumPar1"/>
        <w:rPr>
          <w:rStyle w:val="normaltextrun"/>
          <w:noProof/>
          <w:color w:val="000000"/>
        </w:rPr>
      </w:pPr>
      <w:r w:rsidRPr="0074122B">
        <w:rPr>
          <w:rStyle w:val="normaltextrun"/>
          <w:noProof/>
          <w:color w:val="000000"/>
        </w:rPr>
        <w:t>Transportlīdzeklis un tā iekārtas</w:t>
      </w:r>
      <w:r w:rsidRPr="0074122B">
        <w:rPr>
          <w:rStyle w:val="normaltextrun"/>
          <w:noProof/>
        </w:rPr>
        <w:t xml:space="preserve"> </w:t>
      </w:r>
    </w:p>
    <w:p w14:paraId="243359EE" w14:textId="77777777" w:rsidR="005B3AE5" w:rsidRPr="0074122B" w:rsidRDefault="005B3AE5" w:rsidP="00151245">
      <w:pPr>
        <w:pStyle w:val="Point0number"/>
        <w:numPr>
          <w:ilvl w:val="0"/>
          <w:numId w:val="36"/>
        </w:numPr>
        <w:rPr>
          <w:rStyle w:val="normaltextrun"/>
          <w:noProof/>
        </w:rPr>
      </w:pPr>
      <w:r w:rsidRPr="0074122B">
        <w:rPr>
          <w:rStyle w:val="normaltextrun"/>
          <w:noProof/>
        </w:rPr>
        <w:t>Transportlīdzekļa pārnesumkārba </w:t>
      </w:r>
    </w:p>
    <w:p w14:paraId="610DBF39" w14:textId="77777777" w:rsidR="005B3AE5" w:rsidRPr="0074122B" w:rsidRDefault="005B3AE5" w:rsidP="00455AB4">
      <w:pPr>
        <w:pStyle w:val="Point1letter"/>
        <w:rPr>
          <w:noProof/>
        </w:rPr>
      </w:pPr>
      <w:r w:rsidRPr="0074122B">
        <w:rPr>
          <w:noProof/>
        </w:rPr>
        <w:t>Lai vadītu transportlīdzekli ar manuālu pārnesumkārbu, braukšanas prasmju un uzvedības eksāmenu kārto ar transportlīdzekli, kam ir manuāla pārnesumkārba. </w:t>
      </w:r>
    </w:p>
    <w:p w14:paraId="676DDDA6" w14:textId="77777777" w:rsidR="005B3AE5" w:rsidRPr="0074122B" w:rsidRDefault="005B3AE5" w:rsidP="00426CFE">
      <w:pPr>
        <w:pStyle w:val="Text2"/>
        <w:rPr>
          <w:noProof/>
        </w:rPr>
      </w:pPr>
      <w:r w:rsidRPr="0074122B">
        <w:rPr>
          <w:rStyle w:val="normaltextrun"/>
          <w:noProof/>
          <w:color w:val="000000"/>
        </w:rPr>
        <w:t>“Transportlīdzeklis ar manuālu pārnesumkārbu” ir transportlīdzeklis, kam ir sajūga pedālis (vai manuāli darbināma svira transportlīdzekļos A, A2 un A1 kategorijā) un kas jādarbina vadītājam, uzsākot kustību vai apstājoties un pārslēdzot pārnesumus.</w:t>
      </w:r>
      <w:r w:rsidRPr="0074122B">
        <w:rPr>
          <w:rStyle w:val="eop"/>
          <w:noProof/>
          <w:color w:val="000000"/>
        </w:rPr>
        <w:t xml:space="preserve"> </w:t>
      </w:r>
    </w:p>
    <w:p w14:paraId="7CDD1160" w14:textId="77777777" w:rsidR="005B3AE5" w:rsidRPr="0074122B" w:rsidRDefault="005B3AE5" w:rsidP="00455AB4">
      <w:pPr>
        <w:pStyle w:val="Point1letter"/>
        <w:rPr>
          <w:noProof/>
        </w:rPr>
      </w:pPr>
      <w:r w:rsidRPr="0074122B">
        <w:rPr>
          <w:noProof/>
        </w:rPr>
        <w:t>Transportlīdzekļus, kas neatbilst 5. punkta 1. apakšpunkta a) punktā noteiktajam kritērijam, uzskata par tādiem, kam ir automātiska pārnesumkārba. </w:t>
      </w:r>
    </w:p>
    <w:p w14:paraId="47F09B8B" w14:textId="77777777" w:rsidR="005B3AE5" w:rsidRPr="0074122B" w:rsidRDefault="005B3AE5" w:rsidP="00426CFE">
      <w:pPr>
        <w:pStyle w:val="Text2"/>
        <w:rPr>
          <w:rStyle w:val="normaltextrun"/>
          <w:noProof/>
          <w:color w:val="000000"/>
        </w:rPr>
      </w:pPr>
      <w:r w:rsidRPr="0074122B">
        <w:rPr>
          <w:rStyle w:val="normaltextrun"/>
          <w:noProof/>
          <w:color w:val="000000"/>
        </w:rPr>
        <w:t>Neskarot 5. punkta 1. apakšpunkta c) punktu, ja pretendents prasmju un uzvedības eksāmenu kārto ar transportlīdzekli, kam ir automātiska pārnesumkārba, to norāda ikvienā apliecībā, kas izdota uz šāda eksāmena pamata, ar attiecīgo Savienības kodu, kā noteikts I pielikuma E daļā. Apliecības, kam ir šāda norāde, izmanto, lai vadītu tikai transportlīdzekļus ar automātisko pārnesumkārbu. </w:t>
      </w:r>
    </w:p>
    <w:p w14:paraId="748BED26" w14:textId="77777777" w:rsidR="005B3AE5" w:rsidRPr="0074122B" w:rsidRDefault="005B3AE5" w:rsidP="00455AB4">
      <w:pPr>
        <w:pStyle w:val="Point1letter"/>
        <w:rPr>
          <w:noProof/>
        </w:rPr>
      </w:pPr>
      <w:r w:rsidRPr="0074122B">
        <w:rPr>
          <w:noProof/>
        </w:rPr>
        <w:t>Savienības kodu, kas atzīmēts uz A1, A2, A, B1, B un BE kategorijas vadītāja apliecības, kura izdota pēc prasmju un uzvedības eksāmena, kas nokārtots ar transportlīdzekli ar automātisko pārnesumkārbu, noņem, ja apliecības turētājs šim nolūkam nokārto attiecīgu braukšanas prasmju un uzvedības eksāmenu vai attiecīgu apmācību. </w:t>
      </w:r>
    </w:p>
    <w:p w14:paraId="3715B9D9" w14:textId="77777777" w:rsidR="005B3AE5" w:rsidRPr="0074122B" w:rsidRDefault="005B3AE5" w:rsidP="002446FC">
      <w:pPr>
        <w:pStyle w:val="Text2"/>
        <w:rPr>
          <w:rStyle w:val="normaltextrun"/>
          <w:noProof/>
          <w:color w:val="000000"/>
        </w:rPr>
      </w:pPr>
      <w:r w:rsidRPr="0074122B">
        <w:rPr>
          <w:rStyle w:val="normaltextrun"/>
          <w:noProof/>
          <w:color w:val="000000"/>
        </w:rPr>
        <w:t>Dalībvalstis veic vajadzīgos pasākumus, lai: </w:t>
      </w:r>
    </w:p>
    <w:p w14:paraId="57879B2A" w14:textId="77777777" w:rsidR="005B3AE5" w:rsidRPr="0074122B" w:rsidRDefault="00707416" w:rsidP="002446FC">
      <w:pPr>
        <w:pStyle w:val="Text2"/>
        <w:rPr>
          <w:rStyle w:val="normaltextrun"/>
          <w:noProof/>
          <w:color w:val="000000" w:themeColor="text1"/>
        </w:rPr>
      </w:pPr>
      <w:r w:rsidRPr="0074122B">
        <w:rPr>
          <w:rStyle w:val="normaltextrun"/>
          <w:noProof/>
          <w:color w:val="000000" w:themeColor="text1"/>
        </w:rPr>
        <w:t>i) apstiprinātu un pārraudzītu attiecīgo apmācību vai </w:t>
      </w:r>
    </w:p>
    <w:p w14:paraId="0858723A" w14:textId="77777777" w:rsidR="005B3AE5" w:rsidRPr="0074122B" w:rsidRDefault="00707416" w:rsidP="002446FC">
      <w:pPr>
        <w:pStyle w:val="Text2"/>
        <w:rPr>
          <w:rStyle w:val="normaltextrun"/>
          <w:noProof/>
          <w:color w:val="000000" w:themeColor="text1"/>
        </w:rPr>
      </w:pPr>
      <w:r w:rsidRPr="0074122B">
        <w:rPr>
          <w:rStyle w:val="normaltextrun"/>
          <w:noProof/>
          <w:color w:val="000000" w:themeColor="text1"/>
        </w:rPr>
        <w:t>ii) organizētu attiecīgo prasmju un uzvedības eksāmenu. </w:t>
      </w:r>
    </w:p>
    <w:p w14:paraId="4422D7FD" w14:textId="77777777" w:rsidR="005B3AE5" w:rsidRPr="0074122B" w:rsidRDefault="005B3AE5" w:rsidP="002446FC">
      <w:pPr>
        <w:pStyle w:val="Text2"/>
        <w:rPr>
          <w:rStyle w:val="normaltextrun"/>
          <w:noProof/>
          <w:color w:val="000000" w:themeColor="text1"/>
        </w:rPr>
      </w:pPr>
      <w:r w:rsidRPr="0074122B">
        <w:rPr>
          <w:rStyle w:val="normaltextrun"/>
          <w:noProof/>
          <w:color w:val="000000" w:themeColor="text1"/>
        </w:rPr>
        <w:t>Šajā punktā aprakstītajā apmācībā vai eksāmenā izmantotie transportlīdzekļi ir ar manuālu pārnesumkārbu un atbilst tai vadītāja apliecības kategorijai, uz kuru pretendenti ir pieteikušies. </w:t>
      </w:r>
    </w:p>
    <w:p w14:paraId="07C4D23D" w14:textId="77777777" w:rsidR="005B3AE5" w:rsidRPr="0074122B" w:rsidRDefault="005B3AE5" w:rsidP="002446FC">
      <w:pPr>
        <w:pStyle w:val="Text2"/>
        <w:rPr>
          <w:rStyle w:val="normaltextrun"/>
          <w:noProof/>
          <w:color w:val="000000" w:themeColor="text1"/>
        </w:rPr>
      </w:pPr>
      <w:r w:rsidRPr="0074122B">
        <w:rPr>
          <w:rStyle w:val="normaltextrun"/>
          <w:noProof/>
          <w:color w:val="000000" w:themeColor="text1"/>
        </w:rPr>
        <w:t>Prasmju un uzvedības eksāmena ilgums un nobrauktais attālums ir pietiekams, lai novērtētu šā pielikuma 6. vai 7. punktā noteiktās prasmes un uzvedību, īpašu uzmanību pievēršot transportlīdzekļa pārnesumkārbas darbināšanai.  </w:t>
      </w:r>
    </w:p>
    <w:p w14:paraId="24C23305" w14:textId="77777777" w:rsidR="00545907" w:rsidRPr="0074122B" w:rsidRDefault="005B3AE5" w:rsidP="002446FC">
      <w:pPr>
        <w:pStyle w:val="Text2"/>
        <w:rPr>
          <w:rStyle w:val="normaltextrun"/>
          <w:noProof/>
          <w:color w:val="000000" w:themeColor="text1"/>
        </w:rPr>
      </w:pPr>
      <w:r w:rsidRPr="0074122B">
        <w:rPr>
          <w:rStyle w:val="normaltextrun"/>
          <w:noProof/>
          <w:color w:val="000000" w:themeColor="text1"/>
        </w:rPr>
        <w:t xml:space="preserve">Apmācība ietver visus šā pielikuma 6. vai 7. punktā noteiktos aspektus, īpašu uzmanību pievēršot transportlīdzekļa pārnesumkārbas darbināšanai. Katrs dalībnieks izpilda apmācības praktiskos elementus un pierāda savas prasmes un uzvedību uz koplietošanas ceļiem. Apmācības ilgums ir vismaz 7 stundas. </w:t>
      </w:r>
    </w:p>
    <w:p w14:paraId="492C1DE2" w14:textId="77777777" w:rsidR="005B3AE5" w:rsidRPr="0074122B" w:rsidRDefault="005B3AE5" w:rsidP="00455AB4">
      <w:pPr>
        <w:pStyle w:val="Point1letter"/>
        <w:rPr>
          <w:noProof/>
        </w:rPr>
      </w:pPr>
      <w:r w:rsidRPr="0074122B">
        <w:rPr>
          <w:noProof/>
        </w:rPr>
        <w:t>Specifiski noteikumi attiecībā uz transportlīdzekļiem BE, C, CE, C1, C1E, D, DE, D1 un D1E kategorijā </w:t>
      </w:r>
    </w:p>
    <w:p w14:paraId="3C83437D" w14:textId="77777777" w:rsidR="005B3AE5" w:rsidRPr="0074122B" w:rsidRDefault="005B3AE5" w:rsidP="002446FC">
      <w:pPr>
        <w:pStyle w:val="Text2"/>
        <w:rPr>
          <w:rStyle w:val="normaltextrun"/>
          <w:noProof/>
          <w:color w:val="000000"/>
        </w:rPr>
      </w:pPr>
      <w:r w:rsidRPr="0074122B">
        <w:rPr>
          <w:rStyle w:val="normaltextrun"/>
          <w:noProof/>
          <w:color w:val="000000"/>
        </w:rPr>
        <w:t>Dalībvalstis var nolemt, ka 5. punkta 1. apakšpunkta b) punktā minēto ierobežojumu attiecībā uz transportlīdzekļiem ar automātisku pārnesumkārbu BE, C, CE, C1, C1E, D, DE, D1 vai D1E kategorijas vadītāja apliecībā neatzīmēt, ja pretendentam jau ir vadītāja apliecība, kas iegūta ar transportlīdzekli ar manuālu pārnesumkārbu vismaz vienā no šādām kategorijām: B, BE, C, CE, C1, C1E, D, DE, D1 vai D1E, un pretendents prasmju un uzvedības eksāmenā ir veicis 8. punkta 4. apakšpunktā aprakstītās darbības.</w:t>
      </w:r>
      <w:r w:rsidRPr="0074122B">
        <w:rPr>
          <w:rStyle w:val="normaltextrun"/>
          <w:noProof/>
        </w:rPr>
        <w:t xml:space="preserve"> </w:t>
      </w:r>
    </w:p>
    <w:p w14:paraId="12C0EAD4" w14:textId="77777777" w:rsidR="005B3AE5" w:rsidRPr="0074122B" w:rsidRDefault="005B3AE5" w:rsidP="00455AB4">
      <w:pPr>
        <w:pStyle w:val="Point0number"/>
        <w:rPr>
          <w:rStyle w:val="normaltextrun"/>
          <w:noProof/>
        </w:rPr>
      </w:pPr>
      <w:r w:rsidRPr="0074122B">
        <w:rPr>
          <w:rStyle w:val="normaltextrun"/>
          <w:noProof/>
        </w:rPr>
        <w:t>Transportlīdzekļi, ko izmanto braukšanas prasmju un uzvedības eksāmenā, atbilst turpmāk minētajam kritēriju minimumam. Dalībvalstis var noteikt stingrākus kritērijus vai papildināt tos ar jauniem. Dalībvalstis transportlīdzekļiem A1, A2 un A kategorijā, ko izmanto prasmju un uzvedības eksāmenā, var piemērot 5 cm3 pielaidi, saskaņā ar kuru motora darba tilpums var būt mazāks par prasīto minimālo motora darba tilpumu. </w:t>
      </w:r>
    </w:p>
    <w:p w14:paraId="0DFD8762" w14:textId="77777777" w:rsidR="005B3AE5" w:rsidRPr="0074122B" w:rsidRDefault="005B3AE5" w:rsidP="00455AB4">
      <w:pPr>
        <w:pStyle w:val="Point1letter"/>
        <w:rPr>
          <w:noProof/>
        </w:rPr>
      </w:pPr>
      <w:r w:rsidRPr="0074122B">
        <w:rPr>
          <w:noProof/>
        </w:rPr>
        <w:t>A1 kategorija </w:t>
      </w:r>
    </w:p>
    <w:p w14:paraId="523F6F33" w14:textId="77777777" w:rsidR="005B3AE5" w:rsidRPr="0074122B" w:rsidRDefault="005B3AE5" w:rsidP="002446FC">
      <w:pPr>
        <w:pStyle w:val="Text2"/>
        <w:rPr>
          <w:rStyle w:val="normaltextrun"/>
          <w:noProof/>
          <w:color w:val="000000"/>
        </w:rPr>
      </w:pPr>
      <w:r w:rsidRPr="0074122B">
        <w:rPr>
          <w:rStyle w:val="normaltextrun"/>
          <w:noProof/>
          <w:color w:val="000000"/>
        </w:rPr>
        <w:t>Motocikls bez blakusvāģa A1 kategorijā, kura nominālā jauda nav lielāka par 11 kW, kura jaudas un masas attiecība nav lielāka par 0,1 kW/kg un kas spēj sasniegt ātrumu vismaz 90 km/h.</w:t>
      </w:r>
      <w:r w:rsidRPr="0074122B">
        <w:rPr>
          <w:rStyle w:val="normaltextrun"/>
          <w:noProof/>
        </w:rPr>
        <w:t xml:space="preserve"> </w:t>
      </w:r>
    </w:p>
    <w:p w14:paraId="6699E4FF" w14:textId="77777777" w:rsidR="005B3AE5" w:rsidRPr="0074122B" w:rsidRDefault="005B3AE5" w:rsidP="002446FC">
      <w:pPr>
        <w:pStyle w:val="Text2"/>
        <w:rPr>
          <w:rStyle w:val="normaltextrun"/>
          <w:noProof/>
          <w:color w:val="000000"/>
        </w:rPr>
      </w:pPr>
      <w:r w:rsidRPr="0074122B">
        <w:rPr>
          <w:rStyle w:val="normaltextrun"/>
          <w:noProof/>
          <w:color w:val="000000"/>
        </w:rPr>
        <w:t>Ja motociklu darbina iekšdedzes motors, motora darba tilpums ir vismaz 120 cm3.</w:t>
      </w:r>
      <w:r w:rsidRPr="0074122B">
        <w:rPr>
          <w:rStyle w:val="normaltextrun"/>
          <w:noProof/>
        </w:rPr>
        <w:t xml:space="preserve"> </w:t>
      </w:r>
    </w:p>
    <w:p w14:paraId="38F2F2F0" w14:textId="77777777" w:rsidR="005B3AE5" w:rsidRPr="0074122B" w:rsidRDefault="005B3AE5" w:rsidP="002446FC">
      <w:pPr>
        <w:pStyle w:val="Text2"/>
        <w:rPr>
          <w:rStyle w:val="normaltextrun"/>
          <w:noProof/>
          <w:color w:val="000000"/>
        </w:rPr>
      </w:pPr>
      <w:r w:rsidRPr="0074122B">
        <w:rPr>
          <w:rStyle w:val="normaltextrun"/>
          <w:noProof/>
          <w:color w:val="000000"/>
        </w:rPr>
        <w:t>Ja motociklu darbina elektromotors, jaudas un masas attiecība ir vismaz 0,08 kW/kg.</w:t>
      </w:r>
      <w:r w:rsidRPr="0074122B">
        <w:rPr>
          <w:rStyle w:val="normaltextrun"/>
          <w:noProof/>
        </w:rPr>
        <w:t xml:space="preserve"> </w:t>
      </w:r>
    </w:p>
    <w:p w14:paraId="5B5EB508" w14:textId="77777777" w:rsidR="005B3AE5" w:rsidRPr="0074122B" w:rsidRDefault="005B3AE5" w:rsidP="00455AB4">
      <w:pPr>
        <w:pStyle w:val="Point1letter"/>
        <w:rPr>
          <w:noProof/>
        </w:rPr>
      </w:pPr>
      <w:r w:rsidRPr="0074122B">
        <w:rPr>
          <w:noProof/>
        </w:rPr>
        <w:t>A2 kategorija </w:t>
      </w:r>
    </w:p>
    <w:p w14:paraId="5B53D78F" w14:textId="77777777" w:rsidR="005B3AE5" w:rsidRPr="0074122B" w:rsidRDefault="005B3AE5" w:rsidP="002446FC">
      <w:pPr>
        <w:pStyle w:val="Text2"/>
        <w:rPr>
          <w:rStyle w:val="normaltextrun"/>
          <w:noProof/>
          <w:color w:val="000000"/>
        </w:rPr>
      </w:pPr>
      <w:r w:rsidRPr="0074122B">
        <w:rPr>
          <w:rStyle w:val="normaltextrun"/>
          <w:noProof/>
          <w:color w:val="000000"/>
        </w:rPr>
        <w:t>Motocikls bez blakusvāģa, kura nominālā jauda ir vismaz 20 kW, bet nepārsniedz 35 kW, un jaudas un masas attiecība nav lielāka par 0,2 kW/kg.</w:t>
      </w:r>
      <w:r w:rsidRPr="0074122B">
        <w:rPr>
          <w:rStyle w:val="normaltextrun"/>
          <w:noProof/>
        </w:rPr>
        <w:t xml:space="preserve"> </w:t>
      </w:r>
    </w:p>
    <w:p w14:paraId="3A81791E" w14:textId="77777777" w:rsidR="005B3AE5" w:rsidRPr="0074122B" w:rsidRDefault="005B3AE5" w:rsidP="002446FC">
      <w:pPr>
        <w:pStyle w:val="Text2"/>
        <w:rPr>
          <w:rStyle w:val="normaltextrun"/>
          <w:noProof/>
          <w:color w:val="000000"/>
        </w:rPr>
      </w:pPr>
      <w:r w:rsidRPr="0074122B">
        <w:rPr>
          <w:rStyle w:val="normaltextrun"/>
          <w:noProof/>
          <w:color w:val="000000"/>
        </w:rPr>
        <w:t>Ja motociklu darbina iekšdedzes motors, motora darba tilpums ir vismaz 250 cm3.</w:t>
      </w:r>
      <w:r w:rsidRPr="0074122B">
        <w:rPr>
          <w:rStyle w:val="normaltextrun"/>
          <w:noProof/>
        </w:rPr>
        <w:t xml:space="preserve"> </w:t>
      </w:r>
    </w:p>
    <w:p w14:paraId="14104A85" w14:textId="77777777" w:rsidR="005B3AE5" w:rsidRPr="0074122B" w:rsidRDefault="005B3AE5" w:rsidP="002446FC">
      <w:pPr>
        <w:pStyle w:val="Text2"/>
        <w:rPr>
          <w:rStyle w:val="normaltextrun"/>
          <w:noProof/>
          <w:color w:val="000000"/>
        </w:rPr>
      </w:pPr>
      <w:r w:rsidRPr="0074122B">
        <w:rPr>
          <w:rStyle w:val="normaltextrun"/>
          <w:noProof/>
          <w:color w:val="000000"/>
        </w:rPr>
        <w:t>Ja motociklu darbina elektromotors, transportlīdzekļa jaudas un masas attiecība ir vismaz 0,15 kW/kg.</w:t>
      </w:r>
      <w:r w:rsidRPr="0074122B">
        <w:rPr>
          <w:rStyle w:val="normaltextrun"/>
          <w:noProof/>
        </w:rPr>
        <w:t xml:space="preserve"> </w:t>
      </w:r>
    </w:p>
    <w:p w14:paraId="500782E4" w14:textId="77777777" w:rsidR="005B3AE5" w:rsidRPr="0074122B" w:rsidRDefault="005B3AE5" w:rsidP="00455AB4">
      <w:pPr>
        <w:pStyle w:val="Point1letter"/>
        <w:rPr>
          <w:noProof/>
        </w:rPr>
      </w:pPr>
      <w:r w:rsidRPr="0074122B">
        <w:rPr>
          <w:noProof/>
        </w:rPr>
        <w:t>A kategorija </w:t>
      </w:r>
    </w:p>
    <w:p w14:paraId="4B3555F8" w14:textId="77777777" w:rsidR="005B3AE5" w:rsidRPr="0074122B" w:rsidRDefault="005B3AE5" w:rsidP="002446FC">
      <w:pPr>
        <w:pStyle w:val="Text2"/>
        <w:rPr>
          <w:rStyle w:val="normaltextrun"/>
          <w:noProof/>
          <w:color w:val="000000"/>
        </w:rPr>
      </w:pPr>
      <w:r w:rsidRPr="0074122B">
        <w:rPr>
          <w:rStyle w:val="normaltextrun"/>
          <w:noProof/>
          <w:color w:val="000000"/>
        </w:rPr>
        <w:t>Motocikls bez blakusvāģa, kura masa neslogotā stāvoklī ir lielāka par 180 kg un nominālā jauda ir vismaz 50 kW. Dalībvalsts var akceptēt 5 kg pielaidi, saskaņā ar kuru minimālā masa var būt mazāka par prasīto minimālo masu.</w:t>
      </w:r>
      <w:r w:rsidRPr="0074122B">
        <w:rPr>
          <w:rStyle w:val="normaltextrun"/>
          <w:noProof/>
        </w:rPr>
        <w:t xml:space="preserve"> </w:t>
      </w:r>
    </w:p>
    <w:p w14:paraId="582FEF92" w14:textId="77777777" w:rsidR="005B3AE5" w:rsidRPr="0074122B" w:rsidRDefault="005B3AE5" w:rsidP="002446FC">
      <w:pPr>
        <w:pStyle w:val="Text2"/>
        <w:rPr>
          <w:rStyle w:val="normaltextrun"/>
          <w:noProof/>
          <w:color w:val="000000"/>
        </w:rPr>
      </w:pPr>
      <w:r w:rsidRPr="0074122B">
        <w:rPr>
          <w:rStyle w:val="normaltextrun"/>
          <w:noProof/>
          <w:color w:val="000000"/>
        </w:rPr>
        <w:t>Ja motociklu darbina iekšdedzes motors, motora darba tilpums ir vismaz 600 cm3.</w:t>
      </w:r>
      <w:r w:rsidRPr="0074122B">
        <w:rPr>
          <w:rStyle w:val="normaltextrun"/>
          <w:noProof/>
        </w:rPr>
        <w:t xml:space="preserve"> </w:t>
      </w:r>
    </w:p>
    <w:p w14:paraId="4206A422" w14:textId="77777777" w:rsidR="005B3AE5" w:rsidRPr="0074122B" w:rsidRDefault="005B3AE5" w:rsidP="002446FC">
      <w:pPr>
        <w:pStyle w:val="Text2"/>
        <w:rPr>
          <w:rStyle w:val="normaltextrun"/>
          <w:noProof/>
          <w:color w:val="000000"/>
        </w:rPr>
      </w:pPr>
      <w:r w:rsidRPr="0074122B">
        <w:rPr>
          <w:rStyle w:val="normaltextrun"/>
          <w:noProof/>
          <w:color w:val="000000"/>
        </w:rPr>
        <w:t>Ja motociklu darbina elektromotors, transportlīdzekļa jaudas un masas attiecība ir vismaz 0,25 kW/kg.</w:t>
      </w:r>
      <w:r w:rsidRPr="0074122B">
        <w:rPr>
          <w:rStyle w:val="normaltextrun"/>
          <w:noProof/>
        </w:rPr>
        <w:t xml:space="preserve"> </w:t>
      </w:r>
    </w:p>
    <w:p w14:paraId="13D37C01" w14:textId="77777777" w:rsidR="005B3AE5" w:rsidRPr="0074122B" w:rsidRDefault="005B3AE5" w:rsidP="00455AB4">
      <w:pPr>
        <w:pStyle w:val="Point1letter"/>
        <w:rPr>
          <w:noProof/>
        </w:rPr>
      </w:pPr>
      <w:r w:rsidRPr="0074122B">
        <w:rPr>
          <w:noProof/>
        </w:rPr>
        <w:t>B kategorija </w:t>
      </w:r>
    </w:p>
    <w:p w14:paraId="3348E910" w14:textId="77777777" w:rsidR="005B3AE5" w:rsidRPr="0074122B" w:rsidRDefault="005B3AE5" w:rsidP="00426CFE">
      <w:pPr>
        <w:pStyle w:val="Text2"/>
        <w:rPr>
          <w:rStyle w:val="normaltextrun"/>
          <w:noProof/>
          <w:color w:val="000000"/>
        </w:rPr>
      </w:pPr>
      <w:r w:rsidRPr="0074122B">
        <w:rPr>
          <w:rStyle w:val="normaltextrun"/>
          <w:noProof/>
          <w:color w:val="000000"/>
        </w:rPr>
        <w:t>Četrriteņu transportlīdzeklis B kategorijā, spējīgs sasniegt ātrumu vismaz 100 km/h.</w:t>
      </w:r>
      <w:r w:rsidRPr="0074122B">
        <w:rPr>
          <w:rStyle w:val="normaltextrun"/>
          <w:noProof/>
        </w:rPr>
        <w:t xml:space="preserve"> </w:t>
      </w:r>
    </w:p>
    <w:p w14:paraId="0F21D538" w14:textId="77777777" w:rsidR="005B3AE5" w:rsidRPr="0074122B" w:rsidRDefault="005B3AE5" w:rsidP="00426CFE">
      <w:pPr>
        <w:pStyle w:val="Point1letter"/>
        <w:rPr>
          <w:noProof/>
        </w:rPr>
      </w:pPr>
      <w:r w:rsidRPr="0074122B">
        <w:rPr>
          <w:noProof/>
        </w:rPr>
        <w:t>BE kategorija </w:t>
      </w:r>
    </w:p>
    <w:p w14:paraId="1FFD86FC" w14:textId="77777777" w:rsidR="005B3AE5" w:rsidRPr="0074122B" w:rsidRDefault="005B3AE5" w:rsidP="00426CFE">
      <w:pPr>
        <w:pStyle w:val="Text2"/>
        <w:rPr>
          <w:rStyle w:val="normaltextrun"/>
          <w:noProof/>
          <w:color w:val="000000"/>
        </w:rPr>
      </w:pPr>
      <w:r w:rsidRPr="0074122B">
        <w:rPr>
          <w:rStyle w:val="normaltextrun"/>
          <w:noProof/>
          <w:color w:val="000000"/>
        </w:rPr>
        <w:t>Sastāvs, ko veido eksāmena transportlīdzeklis B kategorijā un piekabe ar maksimālo atļauto masu vismaz 1000 kg, spējīgs sasniegt ātrumu vismaz 100 km/h un neietilpst B kategorijā; piekabes kravas nodalījumu veido slēgta kaste, kas ir vismaz tikpat plata un augsta kā mehāniskais transportlīdzeklis; slēgtā kaste var būt arī nedaudz šaurāka par mehānisko transportlīdzekli, ar noteikumu, ka skats uz aizmuguri ir iespējams, tikai izmantojot mehāniskā transportlīdzekļa ārējos atpakaļskata spoguļus; piekabes faktiskā kopējā masa ir vismaz 800 kg.</w:t>
      </w:r>
      <w:r w:rsidRPr="0074122B">
        <w:rPr>
          <w:rStyle w:val="normaltextrun"/>
          <w:noProof/>
        </w:rPr>
        <w:t xml:space="preserve"> </w:t>
      </w:r>
    </w:p>
    <w:p w14:paraId="5C302984" w14:textId="77777777" w:rsidR="005B3AE5" w:rsidRPr="0074122B" w:rsidRDefault="005B3AE5" w:rsidP="00455AB4">
      <w:pPr>
        <w:pStyle w:val="Point1letter"/>
        <w:rPr>
          <w:noProof/>
        </w:rPr>
      </w:pPr>
      <w:r w:rsidRPr="0074122B">
        <w:rPr>
          <w:noProof/>
        </w:rPr>
        <w:t>B1 kategorija </w:t>
      </w:r>
    </w:p>
    <w:p w14:paraId="3EB5A118" w14:textId="77777777" w:rsidR="005B3AE5" w:rsidRPr="0074122B" w:rsidRDefault="005B3AE5" w:rsidP="00426CFE">
      <w:pPr>
        <w:pStyle w:val="Text2"/>
        <w:rPr>
          <w:rStyle w:val="normaltextrun"/>
          <w:noProof/>
          <w:color w:val="000000"/>
        </w:rPr>
      </w:pPr>
      <w:r w:rsidRPr="0074122B">
        <w:rPr>
          <w:rStyle w:val="normaltextrun"/>
          <w:noProof/>
          <w:color w:val="000000"/>
        </w:rPr>
        <w:t>Kvadricikls ar motoru, spējīgs sasniegt ātrumu vismaz 60 km/h.</w:t>
      </w:r>
      <w:r w:rsidRPr="0074122B">
        <w:rPr>
          <w:rStyle w:val="normaltextrun"/>
          <w:noProof/>
        </w:rPr>
        <w:t xml:space="preserve"> </w:t>
      </w:r>
    </w:p>
    <w:p w14:paraId="58F1DE06" w14:textId="77777777" w:rsidR="005B3AE5" w:rsidRPr="0074122B" w:rsidRDefault="005B3AE5" w:rsidP="00455AB4">
      <w:pPr>
        <w:pStyle w:val="Point1letter"/>
        <w:rPr>
          <w:noProof/>
        </w:rPr>
      </w:pPr>
      <w:r w:rsidRPr="0074122B">
        <w:rPr>
          <w:noProof/>
        </w:rPr>
        <w:t>C kategorija </w:t>
      </w:r>
    </w:p>
    <w:p w14:paraId="51DF70E2" w14:textId="77777777" w:rsidR="005B3AE5" w:rsidRPr="0074122B" w:rsidRDefault="005B3AE5" w:rsidP="002446FC">
      <w:pPr>
        <w:pStyle w:val="Text2"/>
        <w:rPr>
          <w:rStyle w:val="normaltextrun"/>
          <w:noProof/>
          <w:color w:val="000000"/>
        </w:rPr>
      </w:pPr>
      <w:r w:rsidRPr="0074122B">
        <w:rPr>
          <w:rStyle w:val="normaltextrun"/>
          <w:noProof/>
          <w:color w:val="000000"/>
        </w:rPr>
        <w:t xml:space="preserve">Transportlīdzeklis C kategorijā ar maksimālo atļauto masu vismaz 12 000 kg, vismaz 8 m garš, vismaz 2,40 m plats un spējīgs sasniegt ātrumu vismaz 80 km/h; aprīkots ar  </w:t>
      </w:r>
      <w:r w:rsidRPr="0074122B">
        <w:rPr>
          <w:rStyle w:val="normaltextrun"/>
          <w:i/>
          <w:noProof/>
          <w:color w:val="000000"/>
        </w:rPr>
        <w:t>ABS</w:t>
      </w:r>
      <w:r w:rsidRPr="0074122B">
        <w:rPr>
          <w:rStyle w:val="normaltextrun"/>
          <w:noProof/>
          <w:color w:val="000000"/>
        </w:rPr>
        <w:t xml:space="preserve"> bremzēm un Regulā (ES) Nr. 165/2014 noteikto reģistrācijas kontrolierīci; kravas nodalījumu veido slēgta kaste, kas ir vismaz tikpat plata un augsta kā kabīne; transportlīdzekļa faktiskā kopējā masa ir vismaz 10 000 kg.</w:t>
      </w:r>
      <w:r w:rsidRPr="0074122B">
        <w:rPr>
          <w:rStyle w:val="normaltextrun"/>
          <w:noProof/>
        </w:rPr>
        <w:t xml:space="preserve"> </w:t>
      </w:r>
    </w:p>
    <w:p w14:paraId="03FA6CBD" w14:textId="77777777" w:rsidR="005B3AE5" w:rsidRPr="0074122B" w:rsidRDefault="005B3AE5" w:rsidP="00455AB4">
      <w:pPr>
        <w:pStyle w:val="Point1letter"/>
        <w:rPr>
          <w:noProof/>
        </w:rPr>
      </w:pPr>
      <w:r w:rsidRPr="0074122B">
        <w:rPr>
          <w:noProof/>
        </w:rPr>
        <w:t>CE kategorija </w:t>
      </w:r>
    </w:p>
    <w:p w14:paraId="392A51F2" w14:textId="77777777" w:rsidR="005B3AE5" w:rsidRPr="0074122B" w:rsidRDefault="005B3AE5" w:rsidP="002446FC">
      <w:pPr>
        <w:pStyle w:val="Text2"/>
        <w:rPr>
          <w:rStyle w:val="normaltextrun"/>
          <w:noProof/>
          <w:color w:val="000000"/>
        </w:rPr>
      </w:pPr>
      <w:r w:rsidRPr="0074122B">
        <w:rPr>
          <w:rStyle w:val="normaltextrun"/>
          <w:noProof/>
          <w:color w:val="000000"/>
        </w:rPr>
        <w:t xml:space="preserve">Vai nu posmainais transportlīdzeklis, vai transportlīdzekļu sastāvs, ko veido eksāmenā izmantots C kategorijas transportlīdzeklis un vismaz 7,5 m gara piekabe; gan posmainā transportlīdzekļa, gan transportlīdzekļu sastāva maksimālā atļautā masa ir vismaz 20 000 kg, garums ir vismaz 14 m un platums ir vismaz 2,40 m, tas ir spējīgs sasniegt ātrumu vismaz 80 km/h, aprīkots ar </w:t>
      </w:r>
      <w:r w:rsidRPr="0074122B">
        <w:rPr>
          <w:rStyle w:val="normaltextrun"/>
          <w:i/>
          <w:noProof/>
          <w:color w:val="000000"/>
        </w:rPr>
        <w:t>ABS</w:t>
      </w:r>
      <w:r w:rsidRPr="0074122B">
        <w:rPr>
          <w:rStyle w:val="normaltextrun"/>
          <w:noProof/>
          <w:color w:val="000000"/>
        </w:rPr>
        <w:t> bremzēm un ar Regulā (ES) Nr. 165/2014 noteiktu reģistrācijas kontrolierīci; kravas nodalījumu veido slēgta kaste, kas ir vismaz tikpat plata un augsta kā kabīne; gan posmainā transportlīdzekļa, gan transportlīdzekļu sastāva faktiskā kopējā masa ir vismaz 15 000 kg.</w:t>
      </w:r>
      <w:r w:rsidRPr="0074122B">
        <w:rPr>
          <w:rStyle w:val="normaltextrun"/>
          <w:noProof/>
        </w:rPr>
        <w:t xml:space="preserve"> </w:t>
      </w:r>
    </w:p>
    <w:p w14:paraId="27968F1A" w14:textId="77777777" w:rsidR="005B3AE5" w:rsidRPr="0074122B" w:rsidRDefault="005B3AE5" w:rsidP="00455AB4">
      <w:pPr>
        <w:pStyle w:val="Point1letter"/>
        <w:rPr>
          <w:noProof/>
        </w:rPr>
      </w:pPr>
      <w:r w:rsidRPr="0074122B">
        <w:rPr>
          <w:noProof/>
        </w:rPr>
        <w:t>C1 kategorija </w:t>
      </w:r>
    </w:p>
    <w:p w14:paraId="55FC9849" w14:textId="77777777" w:rsidR="005B3AE5" w:rsidRPr="0074122B" w:rsidRDefault="005B3AE5" w:rsidP="002446FC">
      <w:pPr>
        <w:pStyle w:val="Text2"/>
        <w:rPr>
          <w:rStyle w:val="normaltextrun"/>
          <w:noProof/>
          <w:color w:val="000000"/>
        </w:rPr>
      </w:pPr>
      <w:r w:rsidRPr="0074122B">
        <w:rPr>
          <w:rStyle w:val="normaltextrun"/>
          <w:noProof/>
          <w:color w:val="000000"/>
        </w:rPr>
        <w:t xml:space="preserve">Transportlīdzeklis C1 apakškategorijā ar maksimālo atļauto masu vismaz 4000 kg, vismaz 5 m garš un spējīgs sasniegt ātrumu vismaz 80 km/h; aprīkots ar </w:t>
      </w:r>
      <w:r w:rsidRPr="0074122B">
        <w:rPr>
          <w:rStyle w:val="normaltextrun"/>
          <w:i/>
          <w:iCs/>
          <w:noProof/>
          <w:color w:val="000000"/>
        </w:rPr>
        <w:t>ABS</w:t>
      </w:r>
      <w:r w:rsidRPr="0074122B">
        <w:rPr>
          <w:rStyle w:val="normaltextrun"/>
          <w:noProof/>
          <w:color w:val="000000"/>
        </w:rPr>
        <w:t xml:space="preserve"> bremzēm un Regulā (ES) Nr. 165/2014 noteiktu reģistrācijas kontrolierīci; kravas nodalījumu veido slēgta kaste, kas ir vismaz tikpat plata un augsta kā kabīne.</w:t>
      </w:r>
      <w:r w:rsidRPr="0074122B">
        <w:rPr>
          <w:rStyle w:val="normaltextrun"/>
          <w:noProof/>
        </w:rPr>
        <w:t xml:space="preserve"> </w:t>
      </w:r>
    </w:p>
    <w:p w14:paraId="566AF911" w14:textId="77777777" w:rsidR="005B3AE5" w:rsidRPr="0074122B" w:rsidRDefault="005B3AE5" w:rsidP="00455AB4">
      <w:pPr>
        <w:pStyle w:val="Point1letter"/>
        <w:rPr>
          <w:noProof/>
        </w:rPr>
      </w:pPr>
      <w:r w:rsidRPr="0074122B">
        <w:rPr>
          <w:noProof/>
        </w:rPr>
        <w:t>C1E kategorija </w:t>
      </w:r>
    </w:p>
    <w:p w14:paraId="60E1E521" w14:textId="77777777" w:rsidR="005B3AE5" w:rsidRPr="0074122B" w:rsidRDefault="005B3AE5" w:rsidP="002446FC">
      <w:pPr>
        <w:pStyle w:val="Text2"/>
        <w:rPr>
          <w:rStyle w:val="normaltextrun"/>
          <w:noProof/>
          <w:color w:val="000000"/>
        </w:rPr>
      </w:pPr>
      <w:r w:rsidRPr="0074122B">
        <w:rPr>
          <w:rStyle w:val="normaltextrun"/>
          <w:noProof/>
          <w:color w:val="000000"/>
        </w:rPr>
        <w:t>Sastāvs, ko veido eksāmena transportlīdzeklis C1 apakškategorijā un piekabe ar maksimālo atļauto masu vismaz 1250 kg; šis sastāvs ir vismaz 8 m garš un spēj sasniegt ātrumu vismaz 80 km/h; piekabes kravas nodalījumu veido slēgta kaste, kas ir vismaz tikpat plata un augsta kā kabīne; slēgtā kaste var būt arī nedaudz šaurāka par kabīni, ar noteikumu, ka skats uz aizmuguri ir iespējams, tikai izmantojot mehāniskā transportlīdzekļa ārējos atpakaļskata spoguļus; piekabes faktiskā kopējā masa ir vismaz 800 kg.</w:t>
      </w:r>
      <w:r w:rsidRPr="0074122B">
        <w:rPr>
          <w:rStyle w:val="normaltextrun"/>
          <w:noProof/>
        </w:rPr>
        <w:t xml:space="preserve"> </w:t>
      </w:r>
    </w:p>
    <w:p w14:paraId="552008AA" w14:textId="77777777" w:rsidR="005B3AE5" w:rsidRPr="0074122B" w:rsidRDefault="005B3AE5" w:rsidP="00455AB4">
      <w:pPr>
        <w:pStyle w:val="Point1letter"/>
        <w:rPr>
          <w:noProof/>
        </w:rPr>
      </w:pPr>
      <w:r w:rsidRPr="0074122B">
        <w:rPr>
          <w:noProof/>
        </w:rPr>
        <w:t>D kategorija </w:t>
      </w:r>
    </w:p>
    <w:p w14:paraId="48F94E41" w14:textId="77777777" w:rsidR="005B3AE5" w:rsidRPr="0074122B" w:rsidRDefault="005B3AE5" w:rsidP="002446FC">
      <w:pPr>
        <w:pStyle w:val="Text2"/>
        <w:rPr>
          <w:rStyle w:val="normaltextrun"/>
          <w:noProof/>
          <w:color w:val="000000"/>
        </w:rPr>
      </w:pPr>
      <w:r w:rsidRPr="0074122B">
        <w:rPr>
          <w:rStyle w:val="normaltextrun"/>
          <w:noProof/>
          <w:color w:val="000000"/>
        </w:rPr>
        <w:t xml:space="preserve">Transportlīdzeklis D kategorijā, kas ir vismaz 10 m garš, vismaz 2,40 m plats un spējīgs sasniegt ātrumu vismaz 80 km/h; aprīkots ar </w:t>
      </w:r>
      <w:r w:rsidRPr="0074122B">
        <w:rPr>
          <w:rStyle w:val="normaltextrun"/>
          <w:i/>
          <w:noProof/>
          <w:color w:val="000000"/>
        </w:rPr>
        <w:t>ABS</w:t>
      </w:r>
      <w:r w:rsidRPr="0074122B">
        <w:rPr>
          <w:rStyle w:val="normaltextrun"/>
          <w:noProof/>
          <w:color w:val="000000"/>
        </w:rPr>
        <w:t xml:space="preserve"> bremzēm un Regulā (ES) Nr. 165/2014 noteiktu reģistrācijas kontrolierīci.</w:t>
      </w:r>
      <w:r w:rsidRPr="0074122B">
        <w:rPr>
          <w:rStyle w:val="normaltextrun"/>
          <w:noProof/>
        </w:rPr>
        <w:t xml:space="preserve"> </w:t>
      </w:r>
    </w:p>
    <w:p w14:paraId="1F3BEE0E" w14:textId="77777777" w:rsidR="005B3AE5" w:rsidRPr="0074122B" w:rsidRDefault="005B3AE5" w:rsidP="00455AB4">
      <w:pPr>
        <w:pStyle w:val="Point1letter"/>
        <w:rPr>
          <w:noProof/>
        </w:rPr>
      </w:pPr>
      <w:r w:rsidRPr="0074122B">
        <w:rPr>
          <w:noProof/>
        </w:rPr>
        <w:t>DE kategorija </w:t>
      </w:r>
    </w:p>
    <w:p w14:paraId="59284BC7" w14:textId="77777777" w:rsidR="005B3AE5" w:rsidRPr="0074122B" w:rsidRDefault="005B3AE5" w:rsidP="002446FC">
      <w:pPr>
        <w:pStyle w:val="Text2"/>
        <w:rPr>
          <w:rStyle w:val="normaltextrun"/>
          <w:noProof/>
          <w:color w:val="000000"/>
        </w:rPr>
      </w:pPr>
      <w:r w:rsidRPr="0074122B">
        <w:rPr>
          <w:rStyle w:val="normaltextrun"/>
          <w:noProof/>
          <w:color w:val="000000"/>
        </w:rPr>
        <w:t>Sastāvs, ko veido eksāmena transportlīdzeklis D kategorijā un piekabe ar maksimālo atļauto masu vismaz 1250 kg, ir vismaz 2,40 m plats un spēj sasniegt ātrumu vismaz 80 km/h; piekabes kravas nodalījumu veido slēgta kaste, kas ir vismaz 2 m plata un 2 m augsta; piekabes faktiskā kopējā masa ir vismaz 800 kg.</w:t>
      </w:r>
      <w:r w:rsidRPr="0074122B">
        <w:rPr>
          <w:rStyle w:val="normaltextrun"/>
          <w:noProof/>
        </w:rPr>
        <w:t xml:space="preserve"> </w:t>
      </w:r>
    </w:p>
    <w:p w14:paraId="79EFF013" w14:textId="77777777" w:rsidR="005B3AE5" w:rsidRPr="0074122B" w:rsidRDefault="005B3AE5" w:rsidP="00455AB4">
      <w:pPr>
        <w:pStyle w:val="Point1letter"/>
        <w:rPr>
          <w:noProof/>
        </w:rPr>
      </w:pPr>
      <w:r w:rsidRPr="0074122B">
        <w:rPr>
          <w:noProof/>
        </w:rPr>
        <w:t>D1 kategorija </w:t>
      </w:r>
    </w:p>
    <w:p w14:paraId="04DA007E" w14:textId="77777777" w:rsidR="005B3AE5" w:rsidRPr="0074122B" w:rsidRDefault="005B3AE5" w:rsidP="002446FC">
      <w:pPr>
        <w:pStyle w:val="Text2"/>
        <w:rPr>
          <w:rStyle w:val="normaltextrun"/>
          <w:noProof/>
          <w:color w:val="000000"/>
        </w:rPr>
      </w:pPr>
      <w:r w:rsidRPr="0074122B">
        <w:rPr>
          <w:rStyle w:val="normaltextrun"/>
          <w:noProof/>
          <w:color w:val="000000"/>
        </w:rPr>
        <w:t xml:space="preserve">Transportlīdzeklis D1 apakškategorijā ar maksimālo atļauto masu vismaz 4000 kg, vismaz 5 m garš un spējīgs sasniegt ātrumu vismaz 80 km/h; aprīkots ar </w:t>
      </w:r>
      <w:r w:rsidRPr="0074122B">
        <w:rPr>
          <w:rStyle w:val="normaltextrun"/>
          <w:i/>
          <w:noProof/>
          <w:color w:val="000000"/>
        </w:rPr>
        <w:t>ABS</w:t>
      </w:r>
      <w:r w:rsidRPr="0074122B">
        <w:rPr>
          <w:rStyle w:val="normaltextrun"/>
          <w:noProof/>
          <w:color w:val="000000"/>
        </w:rPr>
        <w:t xml:space="preserve"> bremzēm un Regulā (ES) Nr. 165/2014 noteiktu reģistrācijas kontrolierīci.</w:t>
      </w:r>
      <w:r w:rsidRPr="0074122B">
        <w:rPr>
          <w:rStyle w:val="normaltextrun"/>
          <w:noProof/>
        </w:rPr>
        <w:t xml:space="preserve"> </w:t>
      </w:r>
    </w:p>
    <w:p w14:paraId="3A51915B" w14:textId="77777777" w:rsidR="005B3AE5" w:rsidRPr="0074122B" w:rsidRDefault="005B3AE5" w:rsidP="00455AB4">
      <w:pPr>
        <w:pStyle w:val="Point1letter"/>
        <w:rPr>
          <w:noProof/>
        </w:rPr>
      </w:pPr>
      <w:r w:rsidRPr="0074122B">
        <w:rPr>
          <w:noProof/>
        </w:rPr>
        <w:t>D1E kategorija </w:t>
      </w:r>
    </w:p>
    <w:p w14:paraId="664210A5" w14:textId="77777777" w:rsidR="005B3AE5" w:rsidRPr="0074122B" w:rsidRDefault="005B3AE5" w:rsidP="002446FC">
      <w:pPr>
        <w:pStyle w:val="Text2"/>
        <w:rPr>
          <w:rStyle w:val="normaltextrun"/>
          <w:noProof/>
          <w:color w:val="000000"/>
        </w:rPr>
      </w:pPr>
      <w:r w:rsidRPr="0074122B">
        <w:rPr>
          <w:rStyle w:val="normaltextrun"/>
          <w:noProof/>
          <w:color w:val="000000"/>
        </w:rPr>
        <w:t>Transportlīdzekļu sastāvs, ko veido eksāmena transportlīdzeklis D1 apakškategorijā un piekabe ar maksimālo atļauto masu vismaz 1250 kg, spēj sasniegt ātrumu vismaz 80 km/h; piekabes kravas nodalījumu veido slēgta kaste, kas ir vismaz 2 m plata un 2 m augsta; piekabes faktiskā kopējā masa ir vismaz 800 kg.</w:t>
      </w:r>
      <w:r w:rsidRPr="0074122B">
        <w:rPr>
          <w:rStyle w:val="normaltextrun"/>
          <w:noProof/>
        </w:rPr>
        <w:t xml:space="preserve"> </w:t>
      </w:r>
    </w:p>
    <w:p w14:paraId="0F8579D0" w14:textId="77777777" w:rsidR="005B3AE5" w:rsidRPr="0074122B" w:rsidRDefault="005B3AE5" w:rsidP="005B3AE5">
      <w:pPr>
        <w:pStyle w:val="NumPar1"/>
        <w:rPr>
          <w:rStyle w:val="normaltextrun"/>
          <w:b/>
          <w:bCs/>
          <w:noProof/>
          <w:color w:val="000000"/>
        </w:rPr>
      </w:pPr>
      <w:r w:rsidRPr="0074122B">
        <w:rPr>
          <w:rStyle w:val="normaltextrun"/>
          <w:b/>
          <w:noProof/>
          <w:color w:val="000000"/>
        </w:rPr>
        <w:t>Braukšanas prasmes un uzvedība, kas jāpārbauda A1, A2 un A kategorijā</w:t>
      </w:r>
      <w:r w:rsidRPr="0074122B">
        <w:rPr>
          <w:rStyle w:val="normaltextrun"/>
          <w:b/>
          <w:noProof/>
        </w:rPr>
        <w:t xml:space="preserve"> </w:t>
      </w:r>
    </w:p>
    <w:p w14:paraId="0E9EDB4F" w14:textId="77777777" w:rsidR="005B3AE5" w:rsidRPr="0074122B" w:rsidRDefault="005B3AE5" w:rsidP="00151245">
      <w:pPr>
        <w:pStyle w:val="Point0number"/>
        <w:numPr>
          <w:ilvl w:val="0"/>
          <w:numId w:val="37"/>
        </w:numPr>
        <w:rPr>
          <w:rStyle w:val="normaltextrun"/>
          <w:noProof/>
        </w:rPr>
      </w:pPr>
      <w:r w:rsidRPr="0074122B">
        <w:rPr>
          <w:rStyle w:val="normaltextrun"/>
          <w:noProof/>
        </w:rPr>
        <w:t>Transportlīdzekļa sagatavošana un tehniskā pārbaude, ņemot vērā ceļu satiksmes drošību </w:t>
      </w:r>
    </w:p>
    <w:p w14:paraId="7F5028C2" w14:textId="77777777" w:rsidR="005B3AE5" w:rsidRPr="0074122B" w:rsidRDefault="005B3AE5" w:rsidP="005B3AE5">
      <w:pPr>
        <w:pStyle w:val="Text1"/>
        <w:rPr>
          <w:noProof/>
        </w:rPr>
      </w:pPr>
      <w:r w:rsidRPr="0074122B">
        <w:rPr>
          <w:rStyle w:val="normaltextrun"/>
          <w:noProof/>
          <w:color w:val="000000"/>
        </w:rPr>
        <w:t>Pretendenti pierāda, ka spēj sagatavoties drošai braukšanai, izpildot šādas prasības:</w:t>
      </w:r>
      <w:r w:rsidRPr="0074122B">
        <w:rPr>
          <w:rStyle w:val="eop"/>
          <w:noProof/>
          <w:color w:val="000000"/>
        </w:rPr>
        <w:t xml:space="preserve"> </w:t>
      </w:r>
    </w:p>
    <w:p w14:paraId="41388A1F" w14:textId="77777777" w:rsidR="005B3AE5" w:rsidRPr="0074122B" w:rsidRDefault="00073788" w:rsidP="00455AB4">
      <w:pPr>
        <w:pStyle w:val="Point1letter"/>
        <w:rPr>
          <w:noProof/>
        </w:rPr>
      </w:pPr>
      <w:r w:rsidRPr="0074122B">
        <w:rPr>
          <w:noProof/>
        </w:rPr>
        <w:t>sakārtot aizsargtērpu, piemēram, cimdus, zābakus, apģērbu un aizsargķiveri; </w:t>
      </w:r>
    </w:p>
    <w:p w14:paraId="3117939D" w14:textId="77777777" w:rsidR="005B3AE5" w:rsidRPr="0074122B" w:rsidRDefault="00073788" w:rsidP="00455AB4">
      <w:pPr>
        <w:pStyle w:val="Point1letter"/>
        <w:rPr>
          <w:noProof/>
        </w:rPr>
      </w:pPr>
      <w:r w:rsidRPr="0074122B">
        <w:rPr>
          <w:noProof/>
        </w:rPr>
        <w:t>izlases veidā pārbaudīt stāvokli riepām, bremzēm, stūrei, avārijas slēdzim (ja attiecināms), ķēdei, eļļas līmenim, lukturiem, atstarotājiem, virzienrādītājiem un skaņas signālierīcei. </w:t>
      </w:r>
    </w:p>
    <w:p w14:paraId="7086CB65" w14:textId="77777777" w:rsidR="005B3AE5" w:rsidRPr="0074122B" w:rsidRDefault="005B3AE5" w:rsidP="00151245">
      <w:pPr>
        <w:pStyle w:val="Point0number"/>
        <w:numPr>
          <w:ilvl w:val="0"/>
          <w:numId w:val="37"/>
        </w:numPr>
        <w:rPr>
          <w:rStyle w:val="normaltextrun"/>
          <w:noProof/>
        </w:rPr>
      </w:pPr>
      <w:r w:rsidRPr="0074122B">
        <w:rPr>
          <w:rStyle w:val="normaltextrun"/>
          <w:noProof/>
        </w:rPr>
        <w:t xml:space="preserve">Īpaši manevri, kas jāpārbauda, ņemot vērā ceļu satiksmes drošību: </w:t>
      </w:r>
    </w:p>
    <w:p w14:paraId="7E35C7F7" w14:textId="77777777" w:rsidR="005B3AE5" w:rsidRPr="0074122B" w:rsidRDefault="00073788" w:rsidP="00455AB4">
      <w:pPr>
        <w:pStyle w:val="Point1letter"/>
        <w:rPr>
          <w:noProof/>
        </w:rPr>
      </w:pPr>
      <w:r w:rsidRPr="0074122B">
        <w:rPr>
          <w:noProof/>
        </w:rPr>
        <w:t>motocikla nolikšana uz stāvbalsta un atbrīvošana no tā, un pārvietošana ar izslēgtu motoru, ejot blakus transportlīdzeklim; </w:t>
      </w:r>
    </w:p>
    <w:p w14:paraId="70454CAF" w14:textId="77777777" w:rsidR="005B3AE5" w:rsidRPr="0074122B" w:rsidRDefault="002D7548" w:rsidP="00455AB4">
      <w:pPr>
        <w:pStyle w:val="Point1letter"/>
        <w:rPr>
          <w:noProof/>
        </w:rPr>
      </w:pPr>
      <w:r w:rsidRPr="0074122B">
        <w:rPr>
          <w:noProof/>
        </w:rPr>
        <w:t>motocikla novietošana stāvvietā uz stāvbalsta; </w:t>
      </w:r>
    </w:p>
    <w:p w14:paraId="2D9BBC74" w14:textId="77777777" w:rsidR="005B3AE5" w:rsidRPr="0074122B" w:rsidRDefault="002D7548" w:rsidP="00455AB4">
      <w:pPr>
        <w:pStyle w:val="Point1letter"/>
        <w:rPr>
          <w:noProof/>
        </w:rPr>
      </w:pPr>
      <w:r w:rsidRPr="0074122B">
        <w:rPr>
          <w:noProof/>
        </w:rPr>
        <w:t>vismaz divi manevri, kas jāizpilda ar nelielu ātrumu, tostarp slaloms; tas ļauj novērtēt spējas rīkoties vienlaicīgi ar sajūgu un bremzēm, līdzsvaru, skatīšanās virzienu un pozīciju uz motocikla, kā arī kāju novietojumu uz kāju atbalstiem; </w:t>
      </w:r>
    </w:p>
    <w:p w14:paraId="4A9970C0" w14:textId="77777777" w:rsidR="005B3AE5" w:rsidRPr="0074122B" w:rsidRDefault="002D7548" w:rsidP="00455AB4">
      <w:pPr>
        <w:pStyle w:val="Point1letter"/>
        <w:rPr>
          <w:noProof/>
        </w:rPr>
      </w:pPr>
      <w:r w:rsidRPr="0074122B">
        <w:rPr>
          <w:noProof/>
        </w:rPr>
        <w:t>vismaz divi manevri, kas jāizpilda ar lielāku ātrumu: viens manevrs otrajā vai trešajā pārnesumā vismaz 30 km/h un viens manevrs, izvairoties no šķēršļiem ar minimālo ātrumu 50 km/h; tas ļauj novērtēt pozīciju uz motocikla, skatīšanās virzienu, līdzsvaru, stūrēšanas tehniku un pārnesumu pārslēgšanas tehniku; </w:t>
      </w:r>
    </w:p>
    <w:p w14:paraId="7B8761F1" w14:textId="77777777" w:rsidR="005B3AE5" w:rsidRPr="0074122B" w:rsidRDefault="002D7548" w:rsidP="00455AB4">
      <w:pPr>
        <w:pStyle w:val="Point1letter"/>
        <w:rPr>
          <w:noProof/>
        </w:rPr>
      </w:pPr>
      <w:r w:rsidRPr="0074122B">
        <w:rPr>
          <w:noProof/>
        </w:rPr>
        <w:t>bremzēšana: izpilda vismaz divus bremzēšanas uzdevumus, tostarp avārijas bremzēšanu, braucot ar ātrumu vismaz 50 km/h; tas ļauj novērtēt spējas rīkoties ar priekšējām un aizmugurējām bremzēm, skatīšanās virzienu un pozīciju uz motocikla. </w:t>
      </w:r>
    </w:p>
    <w:p w14:paraId="13C565D8" w14:textId="77777777" w:rsidR="005B3AE5" w:rsidRPr="0074122B" w:rsidRDefault="005B3AE5" w:rsidP="00151245">
      <w:pPr>
        <w:pStyle w:val="Point0number"/>
        <w:numPr>
          <w:ilvl w:val="0"/>
          <w:numId w:val="37"/>
        </w:numPr>
        <w:rPr>
          <w:rStyle w:val="normaltextrun"/>
          <w:noProof/>
        </w:rPr>
      </w:pPr>
      <w:r w:rsidRPr="0074122B">
        <w:rPr>
          <w:rStyle w:val="normaltextrun"/>
          <w:noProof/>
        </w:rPr>
        <w:t>Uzvedība satiksmē </w:t>
      </w:r>
    </w:p>
    <w:p w14:paraId="16E0DCB9" w14:textId="77777777" w:rsidR="005B3AE5" w:rsidRPr="0074122B" w:rsidRDefault="005B3AE5" w:rsidP="005B3AE5">
      <w:pPr>
        <w:pStyle w:val="Text1"/>
        <w:rPr>
          <w:rStyle w:val="normaltextrun"/>
          <w:noProof/>
          <w:color w:val="000000"/>
        </w:rPr>
      </w:pPr>
      <w:r w:rsidRPr="0074122B">
        <w:rPr>
          <w:rStyle w:val="normaltextrun"/>
          <w:noProof/>
          <w:color w:val="000000"/>
        </w:rPr>
        <w:t>Pretendenti, ievērojot pilnīgu drošību un veicot visus nepieciešamos piesardzības pasākumus, normālas satiksmes situācijās izpilda visas turpmāk norādītās darbības:</w:t>
      </w:r>
      <w:r w:rsidRPr="0074122B">
        <w:rPr>
          <w:rStyle w:val="normaltextrun"/>
          <w:noProof/>
        </w:rPr>
        <w:t xml:space="preserve"> </w:t>
      </w:r>
    </w:p>
    <w:p w14:paraId="4B806319" w14:textId="77777777" w:rsidR="005B3AE5" w:rsidRPr="0074122B" w:rsidRDefault="002D7548" w:rsidP="00455AB4">
      <w:pPr>
        <w:pStyle w:val="Point1letter"/>
        <w:rPr>
          <w:noProof/>
        </w:rPr>
      </w:pPr>
      <w:r w:rsidRPr="0074122B">
        <w:rPr>
          <w:noProof/>
        </w:rPr>
        <w:t>braukšanas uzsākšana: no stāvvietas, pēc apstāšanās uz ceļa; no piebraucamā ceļa; </w:t>
      </w:r>
    </w:p>
    <w:p w14:paraId="17669146" w14:textId="77777777" w:rsidR="005B3AE5" w:rsidRPr="0074122B" w:rsidRDefault="002D7548" w:rsidP="00455AB4">
      <w:pPr>
        <w:pStyle w:val="Point1letter"/>
        <w:rPr>
          <w:noProof/>
        </w:rPr>
      </w:pPr>
      <w:r w:rsidRPr="0074122B">
        <w:rPr>
          <w:noProof/>
        </w:rPr>
        <w:t>braukšana taisni; samainīšanās ar pretimbraucošiem transportlīdzekļiem, tostarp norobežotās vietās; </w:t>
      </w:r>
    </w:p>
    <w:p w14:paraId="54DFE014" w14:textId="77777777" w:rsidR="005B3AE5" w:rsidRPr="0074122B" w:rsidRDefault="002D7548" w:rsidP="00455AB4">
      <w:pPr>
        <w:pStyle w:val="Point1letter"/>
        <w:rPr>
          <w:noProof/>
        </w:rPr>
      </w:pPr>
      <w:r w:rsidRPr="0074122B">
        <w:rPr>
          <w:noProof/>
        </w:rPr>
        <w:t>braukšana līkumos; </w:t>
      </w:r>
    </w:p>
    <w:p w14:paraId="2BA43B34" w14:textId="77777777" w:rsidR="005B3AE5" w:rsidRPr="0074122B" w:rsidRDefault="002D7548" w:rsidP="00455AB4">
      <w:pPr>
        <w:pStyle w:val="Point1letter"/>
        <w:rPr>
          <w:noProof/>
        </w:rPr>
      </w:pPr>
      <w:r w:rsidRPr="0074122B">
        <w:rPr>
          <w:noProof/>
        </w:rPr>
        <w:t>ceļu krustošanās: iebraukšana krustojumā un ceļu atzarojumā un to šķērsošana; </w:t>
      </w:r>
    </w:p>
    <w:p w14:paraId="56800EDC" w14:textId="77777777" w:rsidR="005B3AE5" w:rsidRPr="0074122B" w:rsidRDefault="002D7548" w:rsidP="00455AB4">
      <w:pPr>
        <w:pStyle w:val="Point1letter"/>
        <w:rPr>
          <w:noProof/>
        </w:rPr>
      </w:pPr>
      <w:r w:rsidRPr="0074122B">
        <w:rPr>
          <w:noProof/>
        </w:rPr>
        <w:t>virziena maiņa: pagriezieni pa kreisi un pa labi; joslu maiņa; </w:t>
      </w:r>
    </w:p>
    <w:p w14:paraId="09C6E704" w14:textId="77777777" w:rsidR="005B3AE5" w:rsidRPr="0074122B" w:rsidRDefault="002D7548" w:rsidP="00455AB4">
      <w:pPr>
        <w:pStyle w:val="Point1letter"/>
        <w:rPr>
          <w:noProof/>
        </w:rPr>
      </w:pPr>
      <w:r w:rsidRPr="0074122B">
        <w:rPr>
          <w:noProof/>
        </w:rPr>
        <w:t>uzbraukšana uz automaģistrāles vai nobraukšana no tās (ja tāda ir): izbraukšana no ieskrējiena joslas; nobraukšana uz bremzēšanas joslu; </w:t>
      </w:r>
    </w:p>
    <w:p w14:paraId="2E9936CE" w14:textId="77777777" w:rsidR="005B3AE5" w:rsidRPr="0074122B" w:rsidRDefault="002D7548" w:rsidP="00455AB4">
      <w:pPr>
        <w:pStyle w:val="Point1letter"/>
        <w:rPr>
          <w:noProof/>
        </w:rPr>
      </w:pPr>
      <w:r w:rsidRPr="0074122B">
        <w:rPr>
          <w:noProof/>
        </w:rPr>
        <w:t>apdzīšana/apsteigšana: cita satiksmes dalībnieka apdzīšana (ja iespējams); braukšana gar šķēršļiem, piemēram, stāvošiem vieglajiem automobiļiem; tikt cita satiksmes dalībnieka apdzītam (ja attiecināms); </w:t>
      </w:r>
    </w:p>
    <w:p w14:paraId="46D85913" w14:textId="77777777" w:rsidR="000A5527" w:rsidRPr="0074122B" w:rsidRDefault="002D7548" w:rsidP="00455AB4">
      <w:pPr>
        <w:pStyle w:val="Point1letter"/>
        <w:rPr>
          <w:noProof/>
        </w:rPr>
      </w:pPr>
      <w:r w:rsidRPr="0074122B">
        <w:rPr>
          <w:noProof/>
        </w:rPr>
        <w:t>ceļa īpatnības (ja iespējams): lokveida krustojumi; dzelzceļa pārbrauktuves; tramvaja/autobusa pieturvietas; gājēju pārejas; braukšana garos augšupceļa/lejupceļa posmos; tuneļi; </w:t>
      </w:r>
    </w:p>
    <w:p w14:paraId="74DDF861" w14:textId="77777777" w:rsidR="005B3AE5" w:rsidRPr="0074122B" w:rsidRDefault="002D7548" w:rsidP="00455AB4">
      <w:pPr>
        <w:pStyle w:val="Point1letter"/>
        <w:rPr>
          <w:noProof/>
        </w:rPr>
      </w:pPr>
      <w:r w:rsidRPr="0074122B">
        <w:rPr>
          <w:noProof/>
        </w:rPr>
        <w:t>reaģēšana uz bīstamām situācijām un to prognozēšana, izmantojot simulatorus;</w:t>
      </w:r>
    </w:p>
    <w:p w14:paraId="028E9036" w14:textId="77777777" w:rsidR="005B3AE5" w:rsidRPr="0074122B" w:rsidRDefault="002D7548" w:rsidP="00455AB4">
      <w:pPr>
        <w:pStyle w:val="Point1letter"/>
        <w:rPr>
          <w:noProof/>
        </w:rPr>
      </w:pPr>
      <w:r w:rsidRPr="0074122B">
        <w:rPr>
          <w:noProof/>
        </w:rPr>
        <w:t>vajadzīgo drošības pasākumu veikšana, nokāpjot no transportlīdzekļa. </w:t>
      </w:r>
    </w:p>
    <w:p w14:paraId="323F1B8B" w14:textId="77777777" w:rsidR="005B3AE5" w:rsidRPr="0074122B" w:rsidRDefault="005B3AE5" w:rsidP="005B3AE5">
      <w:pPr>
        <w:pStyle w:val="NumPar1"/>
        <w:rPr>
          <w:b/>
          <w:noProof/>
        </w:rPr>
      </w:pPr>
      <w:r w:rsidRPr="0074122B">
        <w:rPr>
          <w:rStyle w:val="normaltextrun"/>
          <w:b/>
          <w:noProof/>
          <w:color w:val="000000"/>
        </w:rPr>
        <w:t>Braukšanas prasmes un uzvedība, kas jāpārbauda B, B1 un BE kategorijā</w:t>
      </w:r>
      <w:r w:rsidRPr="0074122B">
        <w:rPr>
          <w:rStyle w:val="eop"/>
          <w:b/>
          <w:noProof/>
          <w:color w:val="000000"/>
        </w:rPr>
        <w:t xml:space="preserve"> </w:t>
      </w:r>
    </w:p>
    <w:p w14:paraId="3A10789E" w14:textId="77777777" w:rsidR="005B3AE5" w:rsidRPr="0074122B" w:rsidRDefault="005B3AE5" w:rsidP="00151245">
      <w:pPr>
        <w:pStyle w:val="Point0number"/>
        <w:numPr>
          <w:ilvl w:val="0"/>
          <w:numId w:val="38"/>
        </w:numPr>
        <w:rPr>
          <w:rStyle w:val="normaltextrun"/>
          <w:noProof/>
        </w:rPr>
      </w:pPr>
      <w:r w:rsidRPr="0074122B">
        <w:rPr>
          <w:rStyle w:val="normaltextrun"/>
          <w:noProof/>
        </w:rPr>
        <w:t>Transportlīdzekļa sagatavošana un tehniskā pārbaude, ņemot vērā ceļu satiksmes drošību </w:t>
      </w:r>
    </w:p>
    <w:p w14:paraId="24F01D11" w14:textId="77777777" w:rsidR="005B3AE5" w:rsidRPr="0074122B" w:rsidRDefault="005B3AE5" w:rsidP="007032F9">
      <w:pPr>
        <w:pStyle w:val="Text1"/>
        <w:rPr>
          <w:noProof/>
        </w:rPr>
      </w:pPr>
      <w:r w:rsidRPr="0074122B">
        <w:rPr>
          <w:rStyle w:val="normaltextrun"/>
          <w:noProof/>
          <w:color w:val="000000"/>
        </w:rPr>
        <w:t>Pretendenti parāda, ka spēj sagatavoties drošai braukšanai, izpildot šādas prasības:</w:t>
      </w:r>
      <w:r w:rsidRPr="0074122B">
        <w:rPr>
          <w:rStyle w:val="eop"/>
          <w:noProof/>
          <w:color w:val="000000"/>
        </w:rPr>
        <w:t xml:space="preserve"> </w:t>
      </w:r>
    </w:p>
    <w:p w14:paraId="2A97DC96" w14:textId="77777777" w:rsidR="005B3AE5" w:rsidRPr="0074122B" w:rsidRDefault="002D7548" w:rsidP="00455AB4">
      <w:pPr>
        <w:pStyle w:val="Point1letter"/>
        <w:rPr>
          <w:noProof/>
        </w:rPr>
      </w:pPr>
      <w:r w:rsidRPr="0074122B">
        <w:rPr>
          <w:noProof/>
        </w:rPr>
        <w:t>noregulēt sēdekli, lai iegūtu pareizu sēdus stāvokli; </w:t>
      </w:r>
    </w:p>
    <w:p w14:paraId="1EF61DF1" w14:textId="77777777" w:rsidR="005B3AE5" w:rsidRPr="0074122B" w:rsidRDefault="002D7548" w:rsidP="00455AB4">
      <w:pPr>
        <w:pStyle w:val="Point1letter"/>
        <w:rPr>
          <w:noProof/>
        </w:rPr>
      </w:pPr>
      <w:r w:rsidRPr="0074122B">
        <w:rPr>
          <w:noProof/>
        </w:rPr>
        <w:t>noregulēt atpakaļskata spoguļus, drošības jostas un pagalvi, ja tāds ir; </w:t>
      </w:r>
    </w:p>
    <w:p w14:paraId="62E769E9" w14:textId="77777777" w:rsidR="005B3AE5" w:rsidRPr="0074122B" w:rsidRDefault="002D7548" w:rsidP="00455AB4">
      <w:pPr>
        <w:pStyle w:val="Point1letter"/>
        <w:rPr>
          <w:noProof/>
        </w:rPr>
      </w:pPr>
      <w:r w:rsidRPr="0074122B">
        <w:rPr>
          <w:noProof/>
        </w:rPr>
        <w:t>pārbaudīt, vai durvis ir aizvērtas; </w:t>
      </w:r>
    </w:p>
    <w:p w14:paraId="62D6F4CC" w14:textId="77777777" w:rsidR="005B3AE5" w:rsidRPr="0074122B" w:rsidRDefault="002D7548" w:rsidP="00455AB4">
      <w:pPr>
        <w:pStyle w:val="Point1letter"/>
        <w:rPr>
          <w:noProof/>
        </w:rPr>
      </w:pPr>
      <w:r w:rsidRPr="0074122B">
        <w:rPr>
          <w:noProof/>
        </w:rPr>
        <w:t>izlases veidā pārbaudīt stāvokli riepām, stūrei, bremzēm, šķidrumiem (piemēram, motoreļļai, dzesēšanas šķidrumam, apskalotāja šķidrumam), lukturiem, atstarotājiem, virzienrādītājiem un skaņas signālierīcei; </w:t>
      </w:r>
    </w:p>
    <w:p w14:paraId="6B7A1830" w14:textId="77777777" w:rsidR="005B3AE5" w:rsidRPr="0074122B" w:rsidRDefault="002D7548" w:rsidP="00455AB4">
      <w:pPr>
        <w:pStyle w:val="Point1letter"/>
        <w:rPr>
          <w:noProof/>
        </w:rPr>
      </w:pPr>
      <w:r w:rsidRPr="0074122B">
        <w:rPr>
          <w:noProof/>
        </w:rPr>
        <w:t>pārbaudīt drošības faktorus saistībā ar transportlīdzekļa kravu: virsbūve, pārsegi, kravas nodalījuma durvis, kabīnes slēdzene, iekraušanas veids, kravas nostiprināšana (tikai BE kategorija); </w:t>
      </w:r>
    </w:p>
    <w:p w14:paraId="45FEE0B9" w14:textId="77777777" w:rsidR="005B3AE5" w:rsidRPr="0074122B" w:rsidRDefault="002D7548" w:rsidP="00455AB4">
      <w:pPr>
        <w:pStyle w:val="Point1letter"/>
        <w:rPr>
          <w:noProof/>
        </w:rPr>
      </w:pPr>
      <w:r w:rsidRPr="0074122B">
        <w:rPr>
          <w:noProof/>
        </w:rPr>
        <w:t>pārbaudīt sakabes mehānismu un bremzes, kā arī elektriskos savienojumus (tikai BE kategorija). </w:t>
      </w:r>
    </w:p>
    <w:p w14:paraId="5DFFF9A3" w14:textId="77777777" w:rsidR="005B3AE5" w:rsidRPr="0074122B" w:rsidRDefault="005B3AE5" w:rsidP="00151245">
      <w:pPr>
        <w:pStyle w:val="Point0number"/>
        <w:numPr>
          <w:ilvl w:val="0"/>
          <w:numId w:val="37"/>
        </w:numPr>
        <w:rPr>
          <w:rStyle w:val="normaltextrun"/>
          <w:noProof/>
        </w:rPr>
      </w:pPr>
      <w:r w:rsidRPr="0074122B">
        <w:rPr>
          <w:rStyle w:val="normaltextrun"/>
          <w:noProof/>
        </w:rPr>
        <w:t>B un B1 kategorija: īpaši manevri, kas jāpārbauda, ņemot vērā ceļu satiksmes drošību </w:t>
      </w:r>
    </w:p>
    <w:p w14:paraId="4018D9A7" w14:textId="77777777" w:rsidR="005B3AE5" w:rsidRPr="0074122B" w:rsidRDefault="005B3AE5" w:rsidP="005B3AE5">
      <w:pPr>
        <w:pStyle w:val="Text1"/>
        <w:rPr>
          <w:noProof/>
        </w:rPr>
      </w:pPr>
      <w:r w:rsidRPr="0074122B">
        <w:rPr>
          <w:rStyle w:val="normaltextrun"/>
          <w:noProof/>
          <w:color w:val="000000"/>
        </w:rPr>
        <w:t>Eksāmenam izvēlas šādus manevrus (vismaz divus manevrus no četros punktos norādītajiem, tostarp vienu atpakaļgaitā):</w:t>
      </w:r>
      <w:r w:rsidRPr="0074122B">
        <w:rPr>
          <w:rStyle w:val="eop"/>
          <w:noProof/>
          <w:color w:val="000000"/>
        </w:rPr>
        <w:t xml:space="preserve"> </w:t>
      </w:r>
    </w:p>
    <w:p w14:paraId="1462A3AD" w14:textId="77777777" w:rsidR="005B3AE5" w:rsidRPr="0074122B" w:rsidRDefault="002D7548" w:rsidP="00455AB4">
      <w:pPr>
        <w:pStyle w:val="Point1letter"/>
        <w:rPr>
          <w:noProof/>
        </w:rPr>
      </w:pPr>
      <w:r w:rsidRPr="0074122B">
        <w:rPr>
          <w:noProof/>
        </w:rPr>
        <w:t>braukšana atpakaļgaitā taisni vai nogriešanās atpakaļgaitā pa labi vai pa kreisi ap stūri, neizbraucot no pareizās braukšanas joslas; </w:t>
      </w:r>
    </w:p>
    <w:p w14:paraId="272DECAE" w14:textId="77777777" w:rsidR="005B3AE5" w:rsidRPr="0074122B" w:rsidRDefault="002D7548" w:rsidP="00455AB4">
      <w:pPr>
        <w:pStyle w:val="Point1letter"/>
        <w:rPr>
          <w:noProof/>
        </w:rPr>
      </w:pPr>
      <w:r w:rsidRPr="0074122B">
        <w:rPr>
          <w:noProof/>
        </w:rPr>
        <w:t>transportlīdzekļa apgriešana braukšanai pretējā virzienā, izmantojot pārnesumus braukšanai uz priekšu un atpakaļgaitā; </w:t>
      </w:r>
    </w:p>
    <w:p w14:paraId="27DD97F8" w14:textId="77777777" w:rsidR="005B3AE5" w:rsidRPr="0074122B" w:rsidRDefault="002D7548" w:rsidP="00455AB4">
      <w:pPr>
        <w:pStyle w:val="Point1letter"/>
        <w:rPr>
          <w:noProof/>
        </w:rPr>
      </w:pPr>
      <w:r w:rsidRPr="0074122B">
        <w:rPr>
          <w:noProof/>
        </w:rPr>
        <w:t>transportlīdzekļa novietošana stāvvietā un braukšanas uzsākšana no stāvvietas (paralēli, ieslīpi vai perpendikulāri, braucot uz priekšu vai atpakaļgaitā, līdzenā vietā, augšupceļā vai lejupceļā); </w:t>
      </w:r>
    </w:p>
    <w:p w14:paraId="7B1BC6E1" w14:textId="77777777" w:rsidR="005B3AE5" w:rsidRPr="0074122B" w:rsidRDefault="002D7548" w:rsidP="00455AB4">
      <w:pPr>
        <w:pStyle w:val="Point1letter"/>
        <w:rPr>
          <w:noProof/>
        </w:rPr>
      </w:pPr>
      <w:r w:rsidRPr="0074122B">
        <w:rPr>
          <w:noProof/>
        </w:rPr>
        <w:t>precīza bremzēšana, lai apstātos; tomēr avārijas bremzēšana nav obligāta. </w:t>
      </w:r>
    </w:p>
    <w:p w14:paraId="73A99202" w14:textId="77777777" w:rsidR="005B3AE5" w:rsidRPr="0074122B" w:rsidRDefault="005B3AE5" w:rsidP="00151245">
      <w:pPr>
        <w:pStyle w:val="Point0number"/>
        <w:numPr>
          <w:ilvl w:val="0"/>
          <w:numId w:val="37"/>
        </w:numPr>
        <w:rPr>
          <w:rStyle w:val="normaltextrun"/>
          <w:noProof/>
        </w:rPr>
      </w:pPr>
      <w:r w:rsidRPr="0074122B">
        <w:rPr>
          <w:rStyle w:val="normaltextrun"/>
          <w:noProof/>
        </w:rPr>
        <w:t xml:space="preserve">BE kategorija: īpaši manevri, kas jāpārbauda, ņemot vērā ceļu satiksmes drošību:  </w:t>
      </w:r>
    </w:p>
    <w:p w14:paraId="4B5342B3" w14:textId="77777777" w:rsidR="005B3AE5" w:rsidRPr="0074122B" w:rsidRDefault="006B2B50" w:rsidP="00455AB4">
      <w:pPr>
        <w:pStyle w:val="Point1letter"/>
        <w:rPr>
          <w:noProof/>
        </w:rPr>
      </w:pPr>
      <w:r w:rsidRPr="0074122B">
        <w:rPr>
          <w:noProof/>
        </w:rPr>
        <w:t>piekabes savienošana ar mehānisko transportlīdzekli un atvienošana no tā vai atvienošana un atkārtota savienošana; manevrs jāveic tā, lai velkošo transportlīdzekli novietotu stāvvietā blakus piekabei (t. i., dažādās rindās); </w:t>
      </w:r>
    </w:p>
    <w:p w14:paraId="54329D20" w14:textId="77777777" w:rsidR="005B3AE5" w:rsidRPr="0074122B" w:rsidRDefault="006B2B50" w:rsidP="00455AB4">
      <w:pPr>
        <w:pStyle w:val="Point1letter"/>
        <w:rPr>
          <w:noProof/>
        </w:rPr>
      </w:pPr>
      <w:r w:rsidRPr="0074122B">
        <w:rPr>
          <w:noProof/>
        </w:rPr>
        <w:t>atpakaļgaita līkumā, kura trajektoriju atstāj dalībvalstu ziņā; </w:t>
      </w:r>
    </w:p>
    <w:p w14:paraId="34C2B522" w14:textId="77777777" w:rsidR="005B3AE5" w:rsidRPr="0074122B" w:rsidRDefault="006B2B50" w:rsidP="00455AB4">
      <w:pPr>
        <w:pStyle w:val="Point1letter"/>
        <w:rPr>
          <w:noProof/>
        </w:rPr>
      </w:pPr>
      <w:r w:rsidRPr="0074122B">
        <w:rPr>
          <w:noProof/>
        </w:rPr>
        <w:t>droša novietošana stāvvietā iekraušanai/izkraušanai. </w:t>
      </w:r>
    </w:p>
    <w:p w14:paraId="2CABB165" w14:textId="77777777" w:rsidR="005B3AE5" w:rsidRPr="0074122B" w:rsidRDefault="005B3AE5" w:rsidP="00151245">
      <w:pPr>
        <w:pStyle w:val="Point0number"/>
        <w:numPr>
          <w:ilvl w:val="0"/>
          <w:numId w:val="37"/>
        </w:numPr>
        <w:rPr>
          <w:rStyle w:val="normaltextrun"/>
          <w:noProof/>
        </w:rPr>
      </w:pPr>
      <w:r w:rsidRPr="0074122B">
        <w:rPr>
          <w:rStyle w:val="normaltextrun"/>
          <w:noProof/>
        </w:rPr>
        <w:t>Uzvedība satiksmē </w:t>
      </w:r>
    </w:p>
    <w:p w14:paraId="51C13393" w14:textId="77777777" w:rsidR="005B3AE5" w:rsidRPr="0074122B" w:rsidRDefault="005B3AE5" w:rsidP="005B3AE5">
      <w:pPr>
        <w:pStyle w:val="Text1"/>
        <w:rPr>
          <w:noProof/>
        </w:rPr>
      </w:pPr>
      <w:r w:rsidRPr="0074122B">
        <w:rPr>
          <w:rStyle w:val="normaltextrun"/>
          <w:noProof/>
          <w:color w:val="000000"/>
        </w:rPr>
        <w:t>Pretendenti, ievērojot pilnīgu drošību un veicot visus piesardzības pasākumus, normālas satiksmes situācijās izpilda visas turpmāk norādītās darbības:</w:t>
      </w:r>
      <w:r w:rsidRPr="0074122B">
        <w:rPr>
          <w:rStyle w:val="eop"/>
          <w:noProof/>
          <w:color w:val="000000"/>
        </w:rPr>
        <w:t xml:space="preserve"> </w:t>
      </w:r>
    </w:p>
    <w:p w14:paraId="7BE47DF8" w14:textId="77777777" w:rsidR="005B3AE5" w:rsidRPr="0074122B" w:rsidRDefault="006B2B50" w:rsidP="00455AB4">
      <w:pPr>
        <w:pStyle w:val="Point1letter"/>
        <w:rPr>
          <w:noProof/>
        </w:rPr>
      </w:pPr>
      <w:r w:rsidRPr="0074122B">
        <w:rPr>
          <w:noProof/>
        </w:rPr>
        <w:t>braukšanas uzsākšana: no stāvvietas, pēc apstāšanās uz ceļa; no piebraucamā ceļa; </w:t>
      </w:r>
    </w:p>
    <w:p w14:paraId="07C17EB2" w14:textId="77777777" w:rsidR="005B3AE5" w:rsidRPr="0074122B" w:rsidRDefault="006B2B50" w:rsidP="00455AB4">
      <w:pPr>
        <w:pStyle w:val="Point1letter"/>
        <w:rPr>
          <w:noProof/>
        </w:rPr>
      </w:pPr>
      <w:r w:rsidRPr="0074122B">
        <w:rPr>
          <w:noProof/>
        </w:rPr>
        <w:t>braukšana taisni; samainīšanās ar pretimbraucošiem transportlīdzekļiem, tostarp norobežotās vietās; </w:t>
      </w:r>
    </w:p>
    <w:p w14:paraId="25261FD9" w14:textId="77777777" w:rsidR="005B3AE5" w:rsidRPr="0074122B" w:rsidRDefault="006B2B50" w:rsidP="00455AB4">
      <w:pPr>
        <w:pStyle w:val="Point1letter"/>
        <w:rPr>
          <w:noProof/>
        </w:rPr>
      </w:pPr>
      <w:r w:rsidRPr="0074122B">
        <w:rPr>
          <w:noProof/>
        </w:rPr>
        <w:t>braukšana līkumos; </w:t>
      </w:r>
    </w:p>
    <w:p w14:paraId="42A08F9D" w14:textId="77777777" w:rsidR="005B3AE5" w:rsidRPr="0074122B" w:rsidRDefault="005B3AE5" w:rsidP="00455AB4">
      <w:pPr>
        <w:pStyle w:val="Point1letter"/>
        <w:rPr>
          <w:noProof/>
        </w:rPr>
      </w:pPr>
      <w:r w:rsidRPr="0074122B">
        <w:rPr>
          <w:noProof/>
        </w:rPr>
        <w:t>ceļu krustošanās: iebraukšana krustojumā un ceļu atzarojumā un to šķērsošana; </w:t>
      </w:r>
    </w:p>
    <w:p w14:paraId="24B25453" w14:textId="77777777" w:rsidR="005B3AE5" w:rsidRPr="0074122B" w:rsidRDefault="006B2B50" w:rsidP="00455AB4">
      <w:pPr>
        <w:pStyle w:val="Point1letter"/>
        <w:rPr>
          <w:noProof/>
        </w:rPr>
      </w:pPr>
      <w:r w:rsidRPr="0074122B">
        <w:rPr>
          <w:noProof/>
        </w:rPr>
        <w:t>virziena maiņa: pagriezieni pa kreisi un pa labi; braukšanas joslu maiņa; </w:t>
      </w:r>
    </w:p>
    <w:p w14:paraId="6859C945" w14:textId="77777777" w:rsidR="005B3AE5" w:rsidRPr="0074122B" w:rsidRDefault="006B2B50" w:rsidP="00455AB4">
      <w:pPr>
        <w:pStyle w:val="Point1letter"/>
        <w:rPr>
          <w:noProof/>
        </w:rPr>
      </w:pPr>
      <w:r w:rsidRPr="0074122B">
        <w:rPr>
          <w:noProof/>
        </w:rPr>
        <w:t>uzbraukšana uz automaģistrāles vai nobraukšana no tās (ja tāda ir): izbraukšana no ieskrējiena joslas; nobraukšana uz bremzēšanas joslu; </w:t>
      </w:r>
    </w:p>
    <w:p w14:paraId="578B4317" w14:textId="77777777" w:rsidR="005B3AE5" w:rsidRPr="0074122B" w:rsidRDefault="006B2B50" w:rsidP="00455AB4">
      <w:pPr>
        <w:pStyle w:val="Point1letter"/>
        <w:rPr>
          <w:noProof/>
        </w:rPr>
      </w:pPr>
      <w:r w:rsidRPr="0074122B">
        <w:rPr>
          <w:noProof/>
        </w:rPr>
        <w:t>apdzīšana/apsteigšana: cita satiksmes dalībnieka apdzīšana (ja iespējams); braukšana gar šķēršļiem, piemēram, stāvošiem vieglajiem automobiļiem; tikt cita satiksmes dalībnieka apdzītam (ja attiecināms); </w:t>
      </w:r>
    </w:p>
    <w:p w14:paraId="1499C032" w14:textId="77777777" w:rsidR="005B3AE5" w:rsidRPr="0074122B" w:rsidRDefault="006B2B50" w:rsidP="00455AB4">
      <w:pPr>
        <w:pStyle w:val="Point1letter"/>
        <w:rPr>
          <w:noProof/>
        </w:rPr>
      </w:pPr>
      <w:r w:rsidRPr="0074122B">
        <w:rPr>
          <w:noProof/>
        </w:rPr>
        <w:t>ceļa īpatnības (ja iespējams): lokveida krustojumi; dzelzceļa pārbrauktuves; tramvaja/autobusa pieturvietas; gājēju pārejas; braukšana garos augšupceļa/lejupceļa posmos; tuneļi; </w:t>
      </w:r>
    </w:p>
    <w:p w14:paraId="696EF4C9" w14:textId="77777777" w:rsidR="005B3AE5" w:rsidRPr="0074122B" w:rsidRDefault="006B2B50" w:rsidP="00455AB4">
      <w:pPr>
        <w:pStyle w:val="Point1letter"/>
        <w:rPr>
          <w:noProof/>
        </w:rPr>
      </w:pPr>
      <w:r w:rsidRPr="0074122B">
        <w:rPr>
          <w:noProof/>
        </w:rPr>
        <w:t>vajadzīgo drošības pasākumu veikšana, izkāpjot no transportlīdzekļa;</w:t>
      </w:r>
    </w:p>
    <w:p w14:paraId="60B1ACD1" w14:textId="77777777" w:rsidR="005B3AE5" w:rsidRPr="0074122B" w:rsidRDefault="006B2B50" w:rsidP="00455AB4">
      <w:pPr>
        <w:pStyle w:val="Point1letter"/>
        <w:rPr>
          <w:noProof/>
        </w:rPr>
      </w:pPr>
      <w:r w:rsidRPr="0074122B">
        <w:rPr>
          <w:noProof/>
        </w:rPr>
        <w:t>reaģēšana uz bīstamām situācijām un to prognozēšana, izmantojot simulatorus.</w:t>
      </w:r>
    </w:p>
    <w:p w14:paraId="1B3FBA0D" w14:textId="77777777" w:rsidR="005B3AE5" w:rsidRPr="0074122B" w:rsidRDefault="005B3AE5" w:rsidP="005B3AE5">
      <w:pPr>
        <w:pStyle w:val="NumPar1"/>
        <w:rPr>
          <w:rStyle w:val="normaltextrun"/>
          <w:b/>
          <w:bCs/>
          <w:noProof/>
          <w:color w:val="000000"/>
        </w:rPr>
      </w:pPr>
      <w:r w:rsidRPr="0074122B">
        <w:rPr>
          <w:rStyle w:val="normaltextrun"/>
          <w:b/>
          <w:noProof/>
          <w:color w:val="000000"/>
        </w:rPr>
        <w:t>Braukšanas prasmes un uzvedība, kas jāpārbauda C, CE, C1, C1E, D, DE, D1 un D1E kategorijā</w:t>
      </w:r>
      <w:r w:rsidRPr="0074122B">
        <w:rPr>
          <w:rStyle w:val="normaltextrun"/>
          <w:b/>
          <w:noProof/>
        </w:rPr>
        <w:t xml:space="preserve"> </w:t>
      </w:r>
    </w:p>
    <w:p w14:paraId="76D13C51" w14:textId="77777777" w:rsidR="005B3AE5" w:rsidRPr="0074122B" w:rsidRDefault="005B3AE5" w:rsidP="00151245">
      <w:pPr>
        <w:pStyle w:val="Point0number"/>
        <w:numPr>
          <w:ilvl w:val="0"/>
          <w:numId w:val="39"/>
        </w:numPr>
        <w:rPr>
          <w:rStyle w:val="normaltextrun"/>
          <w:noProof/>
        </w:rPr>
      </w:pPr>
      <w:r w:rsidRPr="0074122B">
        <w:rPr>
          <w:rStyle w:val="normaltextrun"/>
          <w:noProof/>
        </w:rPr>
        <w:t>Transportlīdzekļa sagatavošana un tehniskā pārbaude, ņemot vērā ceļu satiksmes drošību </w:t>
      </w:r>
    </w:p>
    <w:p w14:paraId="5403E716" w14:textId="77777777" w:rsidR="005B3AE5" w:rsidRPr="0074122B" w:rsidRDefault="005B3AE5" w:rsidP="005B3AE5">
      <w:pPr>
        <w:pStyle w:val="Text1"/>
        <w:rPr>
          <w:noProof/>
        </w:rPr>
      </w:pPr>
      <w:r w:rsidRPr="0074122B">
        <w:rPr>
          <w:rStyle w:val="normaltextrun"/>
          <w:noProof/>
          <w:color w:val="000000"/>
        </w:rPr>
        <w:t>Pretendenti pierāda, ka spēj sagatavoties drošai braukšanai, izpildot šādas prasības:</w:t>
      </w:r>
      <w:r w:rsidRPr="0074122B">
        <w:rPr>
          <w:rStyle w:val="eop"/>
          <w:noProof/>
          <w:color w:val="000000"/>
        </w:rPr>
        <w:t xml:space="preserve"> </w:t>
      </w:r>
    </w:p>
    <w:p w14:paraId="34C513FB" w14:textId="77777777" w:rsidR="005B3AE5" w:rsidRPr="0074122B" w:rsidRDefault="003F3131" w:rsidP="00455AB4">
      <w:pPr>
        <w:pStyle w:val="Point1letter"/>
        <w:rPr>
          <w:noProof/>
        </w:rPr>
      </w:pPr>
      <w:r w:rsidRPr="0074122B">
        <w:rPr>
          <w:noProof/>
        </w:rPr>
        <w:t>noregulēt sēdekli, lai iegūtu pareizu sēdus stāvokli; </w:t>
      </w:r>
    </w:p>
    <w:p w14:paraId="079C479F" w14:textId="77777777" w:rsidR="005B3AE5" w:rsidRPr="0074122B" w:rsidRDefault="003F3131" w:rsidP="00455AB4">
      <w:pPr>
        <w:pStyle w:val="Point1letter"/>
        <w:rPr>
          <w:noProof/>
        </w:rPr>
      </w:pPr>
      <w:r w:rsidRPr="0074122B">
        <w:rPr>
          <w:noProof/>
        </w:rPr>
        <w:t>noregulēt atpakaļskata spoguļus, drošības jostas un pagalvi, ja tāds ir; </w:t>
      </w:r>
    </w:p>
    <w:p w14:paraId="11746486" w14:textId="77777777" w:rsidR="005B3AE5" w:rsidRPr="0074122B" w:rsidRDefault="003F3131" w:rsidP="00455AB4">
      <w:pPr>
        <w:pStyle w:val="Point1letter"/>
        <w:rPr>
          <w:noProof/>
        </w:rPr>
      </w:pPr>
      <w:r w:rsidRPr="0074122B">
        <w:rPr>
          <w:noProof/>
        </w:rPr>
        <w:t>izlases veidā pārbaudīt stāvokli riepām, stūrei, bremzēm, lukturiem, atstarotājiem, virzienrādītājiem un skaņas signālierīcei; </w:t>
      </w:r>
    </w:p>
    <w:p w14:paraId="39412047" w14:textId="77777777" w:rsidR="005B3AE5" w:rsidRPr="0074122B" w:rsidRDefault="003F3131" w:rsidP="00455AB4">
      <w:pPr>
        <w:pStyle w:val="Point1letter"/>
        <w:rPr>
          <w:noProof/>
        </w:rPr>
      </w:pPr>
      <w:r w:rsidRPr="0074122B">
        <w:rPr>
          <w:noProof/>
        </w:rPr>
        <w:t>pārbaudīt bremžu un stūres sistēmas pastiprinātājus; pārbaudīt stāvokli riteņiem, riteņu stiprinājuma uzgriežņiem, dubļusargiem, vējstiklam, logiem un tīrītājam, šķidrumiem (piemēram, motoreļļai, dzesēšanas šķidrumam, apskalotāja šķidrumam); pārbaudīt un lietot instrumentu paneli, tostarp Regulā (ES) Nr. 165/2014 noteiktās reģistrācijas kontrolierīces. Šo pēdējo prasību nepiemēro pretendentiem, kas vēlas saņemt vadītāja apliecību tādam transportlīdzeklim C1 vai C1E kategorijā, kas neietilpst minētās regulas darbības jomā; </w:t>
      </w:r>
    </w:p>
    <w:p w14:paraId="12801518" w14:textId="77777777" w:rsidR="005B3AE5" w:rsidRPr="0074122B" w:rsidRDefault="003F3131" w:rsidP="00455AB4">
      <w:pPr>
        <w:pStyle w:val="Point1letter"/>
        <w:rPr>
          <w:noProof/>
        </w:rPr>
      </w:pPr>
      <w:r w:rsidRPr="0074122B">
        <w:rPr>
          <w:noProof/>
        </w:rPr>
        <w:t>pārbaudīt gaisa spiedienu, gaisa tvertnes un balstiekārtu; </w:t>
      </w:r>
    </w:p>
    <w:p w14:paraId="56B5F044" w14:textId="77777777" w:rsidR="005B3AE5" w:rsidRPr="0074122B" w:rsidRDefault="003F3131" w:rsidP="00455AB4">
      <w:pPr>
        <w:pStyle w:val="Point1letter"/>
        <w:rPr>
          <w:noProof/>
        </w:rPr>
      </w:pPr>
      <w:r w:rsidRPr="0074122B">
        <w:rPr>
          <w:noProof/>
        </w:rPr>
        <w:t>pārbaudīt drošības faktorus saistībā ar transportlīdzekļa kravu: virsbūvi, pārsegus, kravas nodalījuma durvis, iekraušanas mehānismu (ja tāds ir), kabīnes slēdzeni (ja tāda ir), iekraušanas veidu, kravas nostiprināšanu (tikai CE, CE, C1, C1E kategorija); </w:t>
      </w:r>
    </w:p>
    <w:p w14:paraId="1CCF4389" w14:textId="77777777" w:rsidR="005B3AE5" w:rsidRPr="0074122B" w:rsidRDefault="003F3131" w:rsidP="00455AB4">
      <w:pPr>
        <w:pStyle w:val="Point1letter"/>
        <w:rPr>
          <w:noProof/>
        </w:rPr>
      </w:pPr>
      <w:r w:rsidRPr="0074122B">
        <w:rPr>
          <w:noProof/>
        </w:rPr>
        <w:t>pārbaudīt sakabes mehānismu un bremzes, kā arī elektriskos savienojumus (tikai CE, C1E, DE un D1E kategorija); </w:t>
      </w:r>
    </w:p>
    <w:p w14:paraId="565EA8A6" w14:textId="77777777" w:rsidR="005B3AE5" w:rsidRPr="0074122B" w:rsidRDefault="003F3131" w:rsidP="00455AB4">
      <w:pPr>
        <w:pStyle w:val="Point1letter"/>
        <w:rPr>
          <w:noProof/>
        </w:rPr>
      </w:pPr>
      <w:r w:rsidRPr="0074122B">
        <w:rPr>
          <w:noProof/>
        </w:rPr>
        <w:t>spēt nodrošināt īpašus transportlīdzekļa drošības pasākumus; kontrolēt virsbūvi, pasažieru durvis, avārijas izejas, pirmās palīdzības piederumus, ugunsdzēsības aparātus un citas drošības ierīces (tikai D, DE, D1 un D1E kategorija); </w:t>
      </w:r>
    </w:p>
    <w:p w14:paraId="0878C5E5" w14:textId="77777777" w:rsidR="005B3AE5" w:rsidRPr="0074122B" w:rsidRDefault="003F3131" w:rsidP="00455AB4">
      <w:pPr>
        <w:pStyle w:val="Point1letter"/>
        <w:rPr>
          <w:noProof/>
        </w:rPr>
      </w:pPr>
      <w:r w:rsidRPr="0074122B">
        <w:rPr>
          <w:noProof/>
        </w:rPr>
        <w:t>saprast ceļu karti, plānot maršrutu, tostarp lietot elektroniskas navigācijas sistēmas (nav obligāti). </w:t>
      </w:r>
    </w:p>
    <w:p w14:paraId="1C4C90A6" w14:textId="77777777" w:rsidR="005B3AE5" w:rsidRPr="0074122B" w:rsidRDefault="005B3AE5" w:rsidP="00151245">
      <w:pPr>
        <w:pStyle w:val="Point0number"/>
        <w:numPr>
          <w:ilvl w:val="0"/>
          <w:numId w:val="39"/>
        </w:numPr>
        <w:rPr>
          <w:rStyle w:val="normaltextrun"/>
          <w:noProof/>
        </w:rPr>
      </w:pPr>
      <w:r w:rsidRPr="0074122B">
        <w:rPr>
          <w:rStyle w:val="normaltextrun"/>
          <w:noProof/>
        </w:rPr>
        <w:t xml:space="preserve">Īpaši manevri, kas jāpārbauda, ņemot vērā ceļu satiksmes drošību </w:t>
      </w:r>
    </w:p>
    <w:p w14:paraId="4055FB75" w14:textId="77777777" w:rsidR="005B3AE5" w:rsidRPr="0074122B" w:rsidRDefault="003F3131" w:rsidP="00455AB4">
      <w:pPr>
        <w:pStyle w:val="Point1letter"/>
        <w:rPr>
          <w:noProof/>
        </w:rPr>
      </w:pPr>
      <w:r w:rsidRPr="0074122B">
        <w:rPr>
          <w:noProof/>
        </w:rPr>
        <w:t>piekabes savienošana ar mehānisko transportlīdzekli un atvienošana no tā vai atvienošana un atkārtota savienošana; manevrs jāveic tā, lai velkošo transportlīdzekli novietotu stāvvietā blakus piekabei (t.i., dažādās rindās) (tikai CE, C1E, DE un D1E kategorija); </w:t>
      </w:r>
    </w:p>
    <w:p w14:paraId="3D9C9876" w14:textId="77777777" w:rsidR="005B3AE5" w:rsidRPr="0074122B" w:rsidRDefault="003F3131" w:rsidP="00455AB4">
      <w:pPr>
        <w:pStyle w:val="Point1letter"/>
        <w:rPr>
          <w:noProof/>
        </w:rPr>
      </w:pPr>
      <w:r w:rsidRPr="0074122B">
        <w:rPr>
          <w:noProof/>
        </w:rPr>
        <w:t>atpakaļgaita līkumā, kura trajektoriju atstāj dalībvalstu ziņā; </w:t>
      </w:r>
    </w:p>
    <w:p w14:paraId="3B91C25B" w14:textId="77777777" w:rsidR="005B3AE5" w:rsidRPr="0074122B" w:rsidRDefault="003F3131" w:rsidP="00455AB4">
      <w:pPr>
        <w:pStyle w:val="Point1letter"/>
        <w:rPr>
          <w:noProof/>
        </w:rPr>
      </w:pPr>
      <w:r w:rsidRPr="0074122B">
        <w:rPr>
          <w:noProof/>
        </w:rPr>
        <w:t>droša novietošana stāvvietā iekraušanai/izkraušanai pie iekraušanas rampas/platformas vai līdzīgas infrastruktūras (tikai C, CE, C1 un C1E kategorija); </w:t>
      </w:r>
    </w:p>
    <w:p w14:paraId="61D9EE94" w14:textId="77777777" w:rsidR="005B3AE5" w:rsidRPr="0074122B" w:rsidRDefault="003F3131" w:rsidP="00455AB4">
      <w:pPr>
        <w:pStyle w:val="Point1letter"/>
        <w:rPr>
          <w:noProof/>
        </w:rPr>
      </w:pPr>
      <w:r w:rsidRPr="0074122B">
        <w:rPr>
          <w:noProof/>
        </w:rPr>
        <w:t>novietošana stāvvietā, ļaujot pasažieriem droši iekāpt autobusā vai izkāpt no tā (tikai D, DE, D1 un D1E kategorija). </w:t>
      </w:r>
    </w:p>
    <w:p w14:paraId="00A29596" w14:textId="77777777" w:rsidR="005B3AE5" w:rsidRPr="0074122B" w:rsidRDefault="005B3AE5" w:rsidP="00151245">
      <w:pPr>
        <w:pStyle w:val="Point0number"/>
        <w:numPr>
          <w:ilvl w:val="0"/>
          <w:numId w:val="39"/>
        </w:numPr>
        <w:rPr>
          <w:rStyle w:val="normaltextrun"/>
          <w:noProof/>
        </w:rPr>
      </w:pPr>
      <w:r w:rsidRPr="0074122B">
        <w:rPr>
          <w:rStyle w:val="normaltextrun"/>
          <w:noProof/>
        </w:rPr>
        <w:t>Uzvedība satiksmē </w:t>
      </w:r>
    </w:p>
    <w:p w14:paraId="78514B98" w14:textId="77777777" w:rsidR="005B3AE5" w:rsidRPr="0074122B" w:rsidRDefault="005B3AE5" w:rsidP="005B3AE5">
      <w:pPr>
        <w:pStyle w:val="Text1"/>
        <w:rPr>
          <w:noProof/>
        </w:rPr>
      </w:pPr>
      <w:r w:rsidRPr="0074122B">
        <w:rPr>
          <w:rStyle w:val="normaltextrun"/>
          <w:noProof/>
          <w:color w:val="000000"/>
        </w:rPr>
        <w:t>Pretendenti, ievērojot pilnīgu drošību un veicot visus nepieciešamos piesardzības pasākumus, normālas satiksmes situācijās izpilda visas turpmāk norādītās darbības:</w:t>
      </w:r>
      <w:r w:rsidRPr="0074122B">
        <w:rPr>
          <w:rStyle w:val="eop"/>
          <w:noProof/>
          <w:color w:val="000000"/>
        </w:rPr>
        <w:t xml:space="preserve"> </w:t>
      </w:r>
    </w:p>
    <w:p w14:paraId="61CDF796" w14:textId="77777777" w:rsidR="005B3AE5" w:rsidRPr="0074122B" w:rsidRDefault="00DD0C80" w:rsidP="00455AB4">
      <w:pPr>
        <w:pStyle w:val="Point1letter"/>
        <w:rPr>
          <w:noProof/>
        </w:rPr>
      </w:pPr>
      <w:r w:rsidRPr="0074122B">
        <w:rPr>
          <w:noProof/>
        </w:rPr>
        <w:t>braukšanas uzsākšana: no stāvvietas, pēc apstāšanās uz ceļa; no piebraucamā ceļa; </w:t>
      </w:r>
    </w:p>
    <w:p w14:paraId="35A01421" w14:textId="77777777" w:rsidR="005B3AE5" w:rsidRPr="0074122B" w:rsidRDefault="00DD0C80" w:rsidP="00455AB4">
      <w:pPr>
        <w:pStyle w:val="Point1letter"/>
        <w:rPr>
          <w:noProof/>
        </w:rPr>
      </w:pPr>
      <w:r w:rsidRPr="0074122B">
        <w:rPr>
          <w:noProof/>
        </w:rPr>
        <w:t>braukšana taisni; samainīšanās ar pretimbraucošiem transportlīdzekļiem, tostarp norobežotās vietās; </w:t>
      </w:r>
    </w:p>
    <w:p w14:paraId="5930F946" w14:textId="77777777" w:rsidR="005B3AE5" w:rsidRPr="0074122B" w:rsidRDefault="00DD0C80" w:rsidP="00455AB4">
      <w:pPr>
        <w:pStyle w:val="Point1letter"/>
        <w:rPr>
          <w:noProof/>
        </w:rPr>
      </w:pPr>
      <w:r w:rsidRPr="0074122B">
        <w:rPr>
          <w:noProof/>
        </w:rPr>
        <w:t>braukšana līkumos; </w:t>
      </w:r>
    </w:p>
    <w:p w14:paraId="46D7D09D" w14:textId="77777777" w:rsidR="005B3AE5" w:rsidRPr="0074122B" w:rsidRDefault="00DD0C80" w:rsidP="00455AB4">
      <w:pPr>
        <w:pStyle w:val="Point1letter"/>
        <w:rPr>
          <w:noProof/>
        </w:rPr>
      </w:pPr>
      <w:r w:rsidRPr="0074122B">
        <w:rPr>
          <w:noProof/>
        </w:rPr>
        <w:t>ceļu krustošana: iebraukšana krustojumā un ceļu atzarojumā un to šķērsošana; </w:t>
      </w:r>
    </w:p>
    <w:p w14:paraId="606AFD3C" w14:textId="77777777" w:rsidR="005B3AE5" w:rsidRPr="0074122B" w:rsidRDefault="00DD0C80" w:rsidP="00455AB4">
      <w:pPr>
        <w:pStyle w:val="Point1letter"/>
        <w:rPr>
          <w:noProof/>
        </w:rPr>
      </w:pPr>
      <w:r w:rsidRPr="0074122B">
        <w:rPr>
          <w:noProof/>
        </w:rPr>
        <w:t>virziena maiņa: pagrieziens pa kreisi un pa labi; braukšanas joslu maiņa; </w:t>
      </w:r>
    </w:p>
    <w:p w14:paraId="0381DDB6" w14:textId="77777777" w:rsidR="005B3AE5" w:rsidRPr="0074122B" w:rsidRDefault="00DD0C80" w:rsidP="00455AB4">
      <w:pPr>
        <w:pStyle w:val="Point1letter"/>
        <w:rPr>
          <w:noProof/>
        </w:rPr>
      </w:pPr>
      <w:r w:rsidRPr="0074122B">
        <w:rPr>
          <w:noProof/>
        </w:rPr>
        <w:t>uzbraukšana uz automaģistrāles vai nobraukšana no tās (ja tāda ir): izbraukšana no ieskrējiena joslas; nobraukšana uz bremzēšanas joslu; </w:t>
      </w:r>
    </w:p>
    <w:p w14:paraId="28234CB6" w14:textId="77777777" w:rsidR="005B3AE5" w:rsidRPr="0074122B" w:rsidRDefault="00DD0C80" w:rsidP="00455AB4">
      <w:pPr>
        <w:pStyle w:val="Point1letter"/>
        <w:rPr>
          <w:noProof/>
        </w:rPr>
      </w:pPr>
      <w:r w:rsidRPr="0074122B">
        <w:rPr>
          <w:noProof/>
        </w:rPr>
        <w:t>apdzīšana/apsteigšana: cita satiksmes dalībnieka apdzīšana (ja iespējams); braukšana gar šķēršļiem, piemēram, stāvošiem vieglajiem automobiļiem; tikt cita satiksmes dalībnieka apdzītam (ja attiecināms); </w:t>
      </w:r>
    </w:p>
    <w:p w14:paraId="6D42A16E" w14:textId="77777777" w:rsidR="005B3AE5" w:rsidRPr="0074122B" w:rsidRDefault="00DD0C80" w:rsidP="00455AB4">
      <w:pPr>
        <w:pStyle w:val="Point1letter"/>
        <w:rPr>
          <w:noProof/>
        </w:rPr>
      </w:pPr>
      <w:r w:rsidRPr="0074122B">
        <w:rPr>
          <w:noProof/>
        </w:rPr>
        <w:t>ceļa īpatnības (ja iespējams): lokveida krustojumi; dzelzceļa pārbrauktuves; tramvaja/autobusa pieturvietas; gājēju pārejas; braukšana garos augšupceļa/lejupceļa posmos; tuneļi; </w:t>
      </w:r>
    </w:p>
    <w:p w14:paraId="3037E575" w14:textId="77777777" w:rsidR="005B3AE5" w:rsidRPr="0074122B" w:rsidRDefault="00DD0C80" w:rsidP="00455AB4">
      <w:pPr>
        <w:pStyle w:val="Point1letter"/>
        <w:rPr>
          <w:noProof/>
        </w:rPr>
      </w:pPr>
      <w:r w:rsidRPr="0074122B">
        <w:rPr>
          <w:noProof/>
        </w:rPr>
        <w:t>vajadzīgo drošības pasākumu veikšana, izkāpjot no transportlīdzekļa. </w:t>
      </w:r>
    </w:p>
    <w:p w14:paraId="6B6A93F1" w14:textId="77777777" w:rsidR="005B3AE5" w:rsidRPr="0074122B" w:rsidRDefault="005B3AE5" w:rsidP="00151245">
      <w:pPr>
        <w:pStyle w:val="Point0number"/>
        <w:numPr>
          <w:ilvl w:val="0"/>
          <w:numId w:val="39"/>
        </w:numPr>
        <w:rPr>
          <w:rStyle w:val="normaltextrun"/>
          <w:noProof/>
        </w:rPr>
      </w:pPr>
      <w:r w:rsidRPr="0074122B">
        <w:rPr>
          <w:rStyle w:val="normaltextrun"/>
          <w:noProof/>
        </w:rPr>
        <w:t xml:space="preserve">Droša un energoefektīva transportlīdzekļa vadīšana: </w:t>
      </w:r>
    </w:p>
    <w:p w14:paraId="72BA679A" w14:textId="77777777" w:rsidR="005B3AE5" w:rsidRPr="0074122B" w:rsidRDefault="00DD0C80" w:rsidP="00455AB4">
      <w:pPr>
        <w:pStyle w:val="Point1letter"/>
        <w:rPr>
          <w:noProof/>
        </w:rPr>
      </w:pPr>
      <w:r w:rsidRPr="0074122B">
        <w:rPr>
          <w:noProof/>
        </w:rPr>
        <w:t>transportlīdzekļa vadīšana tādā veidā, lai gādātu par drošību un samazinātu degvielas/enerģijas patēriņu un emisijas, paātrinot vai palēninot gaitu, braucot kalnup vai no kalna;</w:t>
      </w:r>
    </w:p>
    <w:p w14:paraId="7425843D" w14:textId="77777777" w:rsidR="005B3AE5" w:rsidRPr="0074122B" w:rsidRDefault="00DD0C80" w:rsidP="00455AB4">
      <w:pPr>
        <w:pStyle w:val="Point1letter"/>
        <w:rPr>
          <w:noProof/>
        </w:rPr>
      </w:pPr>
      <w:r w:rsidRPr="0074122B">
        <w:rPr>
          <w:noProof/>
        </w:rPr>
        <w:t>reaģēšana uz bīstamām situācijām un to prognozēšana, izmantojot simulatorus. </w:t>
      </w:r>
    </w:p>
    <w:p w14:paraId="5E4F1DC1" w14:textId="77777777" w:rsidR="005B3AE5" w:rsidRPr="0074122B" w:rsidRDefault="005B3AE5" w:rsidP="007032F9">
      <w:pPr>
        <w:pStyle w:val="NumPar1"/>
        <w:keepNext/>
        <w:ind w:left="851" w:hanging="851"/>
        <w:rPr>
          <w:rStyle w:val="normaltextrun"/>
          <w:b/>
          <w:bCs/>
          <w:noProof/>
          <w:color w:val="000000"/>
        </w:rPr>
      </w:pPr>
      <w:r w:rsidRPr="0074122B">
        <w:rPr>
          <w:rStyle w:val="normaltextrun"/>
          <w:b/>
          <w:noProof/>
          <w:color w:val="000000"/>
        </w:rPr>
        <w:t>Prasmju un uzvedības eksāmena vērtēšana</w:t>
      </w:r>
      <w:r w:rsidRPr="0074122B">
        <w:rPr>
          <w:rStyle w:val="normaltextrun"/>
          <w:b/>
          <w:noProof/>
        </w:rPr>
        <w:t xml:space="preserve"> </w:t>
      </w:r>
    </w:p>
    <w:p w14:paraId="1C357039" w14:textId="77777777" w:rsidR="005B3AE5" w:rsidRPr="0074122B" w:rsidRDefault="005B3AE5" w:rsidP="00151245">
      <w:pPr>
        <w:pStyle w:val="Point0number"/>
        <w:numPr>
          <w:ilvl w:val="0"/>
          <w:numId w:val="64"/>
        </w:numPr>
        <w:rPr>
          <w:rStyle w:val="normaltextrun"/>
          <w:noProof/>
        </w:rPr>
      </w:pPr>
      <w:r w:rsidRPr="0074122B">
        <w:rPr>
          <w:rStyle w:val="normaltextrun"/>
          <w:noProof/>
        </w:rPr>
        <w:t>Katrā no iepriekš 6., 7. un 8. punktā minētajām transportlīdzekļa vadīšanas situācijām vērtējums atspoguļo to, cik viegli pretendents kontrolē transportlīdzekļa vadības ierīces, un kā tiek pierādīta spēja pilnīgi droši piedalīties ceļa satiksmē. Eksaminētājam ir eksāmena laikā jājūtas droši. Braukšanas kļūdas vai bīstamu rīcību, kas tieši apdraud eksāmena transportlīdzekli, tā pasažieru vai citu satiksmes dalībnieku drošību, soda, neuzskatot eksāmenu par nokārtotu, neatkarīgi no tā, vai eksaminētājam vai pavadošajai personai bija jāiejaucas. Tomēr eksaminētājs var brīvi izlemt, vai braukšanas prasmju un stila eksāmens ir jāpabeidz. </w:t>
      </w:r>
    </w:p>
    <w:p w14:paraId="491EFEE4" w14:textId="77777777" w:rsidR="005B3AE5" w:rsidRPr="0074122B" w:rsidRDefault="005B3AE5" w:rsidP="000724CA">
      <w:pPr>
        <w:ind w:left="851"/>
        <w:rPr>
          <w:rStyle w:val="normaltextrun"/>
          <w:noProof/>
        </w:rPr>
      </w:pPr>
      <w:r w:rsidRPr="0074122B">
        <w:rPr>
          <w:rStyle w:val="normaltextrun"/>
          <w:noProof/>
        </w:rPr>
        <w:t>Braukšanas eksaminētāji ir apmācīti pareizi izvērtēt pretendentu spēju braukt droši. Braukšanas eksaminētāju darbu pārrauga un kontrolē dalībvalsts pilnvarota iestāde, lai nodrošinātu pareizu un konsekventu kļūdu novērtējumu saskaņā ar šajā pielikumā noteiktajiem standartiem.</w:t>
      </w:r>
    </w:p>
    <w:p w14:paraId="452555E8" w14:textId="77777777" w:rsidR="005B3AE5" w:rsidRPr="0074122B" w:rsidRDefault="005B3AE5" w:rsidP="00151245">
      <w:pPr>
        <w:pStyle w:val="Point0number"/>
        <w:numPr>
          <w:ilvl w:val="0"/>
          <w:numId w:val="39"/>
        </w:numPr>
        <w:rPr>
          <w:rStyle w:val="normaltextrun"/>
          <w:noProof/>
        </w:rPr>
      </w:pPr>
      <w:r w:rsidRPr="0074122B">
        <w:rPr>
          <w:rStyle w:val="normaltextrun"/>
          <w:noProof/>
        </w:rPr>
        <w:t>Vērtēšanas laikā braukšanas eksaminētāji pievērš īpašu uzmanību tam, vai pretendents demonstrē piesardzību un draudzīgu uzvedību. Tas atspoguļo braukšanas uzvedību kopumā, un braukšanas eksaminētājs to ņem vērā vispārīgajā kopiespaidā par pretendentu. Tas aptver pielāgotu un noteiktu (drošu) braukšanu, ņemot vērā ceļa un laika apstākļus, pārējo satiksmi un citu ceļu satiksmes dalībnieku (īpaši — neaizsargāto ceļu satiksmes dalībnieku) intereses un prognozēšanu. </w:t>
      </w:r>
    </w:p>
    <w:p w14:paraId="445D8065" w14:textId="77777777" w:rsidR="005B3AE5" w:rsidRPr="0074122B" w:rsidRDefault="005B3AE5" w:rsidP="00151245">
      <w:pPr>
        <w:pStyle w:val="Point0number"/>
        <w:numPr>
          <w:ilvl w:val="0"/>
          <w:numId w:val="39"/>
        </w:numPr>
        <w:rPr>
          <w:rStyle w:val="normaltextrun"/>
          <w:noProof/>
        </w:rPr>
      </w:pPr>
      <w:r w:rsidRPr="0074122B">
        <w:rPr>
          <w:rStyle w:val="normaltextrun"/>
          <w:noProof/>
        </w:rPr>
        <w:t>Turklāt braukšanas eksaminētājs novērtē, vai pretendents: </w:t>
      </w:r>
    </w:p>
    <w:p w14:paraId="521377BC" w14:textId="77777777" w:rsidR="005B3AE5" w:rsidRPr="0074122B" w:rsidRDefault="00E167CA" w:rsidP="00455AB4">
      <w:pPr>
        <w:pStyle w:val="Point1letter"/>
        <w:rPr>
          <w:noProof/>
        </w:rPr>
      </w:pPr>
      <w:r w:rsidRPr="0074122B">
        <w:rPr>
          <w:noProof/>
        </w:rPr>
        <w:t>pārvalda transportlīdzekli, ņemot vērā: drošības jostu, atpakaļskata spoguļu, pagalvju pareizu izmantošanu, sēdekļa stāvokli, lukturu un cita aprīkojuma pareizu izmantošanu, sajūga, pārnesumkārbas, akseleratora, bremžu sistēmu (tostarp trešo bremžu sistēmu, ja tāda ir), stūrēšanu, transportlīdzekļa pārvaldīšanu dažādos apstākļos, dažādos kustības ātrumos, gaitas laidenību uz ceļa, transportlīdzekļa masu, gabarītus un raksturlielumus, kravas masu un veidu (tikai BE, C, C1, C1E, DE, D1E kategorija), pasažieru komfortu (tikai D, DE, D1 un D1E kategorija) (bez liela paātrinājuma, mierīga braukšana un bez straujas bremzēšanas), </w:t>
      </w:r>
    </w:p>
    <w:p w14:paraId="4FE5475B" w14:textId="77777777" w:rsidR="005B3AE5" w:rsidRPr="0074122B" w:rsidRDefault="00E167CA" w:rsidP="00455AB4">
      <w:pPr>
        <w:pStyle w:val="Point1letter"/>
        <w:rPr>
          <w:noProof/>
        </w:rPr>
      </w:pPr>
      <w:r w:rsidRPr="0074122B">
        <w:rPr>
          <w:noProof/>
        </w:rPr>
        <w:t>brauc ekonomiskā, drošā un energoefektīvā veidā, ņemot vērā apgriezienus minūtē, pārnesumu pārslēgšanu, bremzēšanu un paātrinājumu (tikai B, BE, C, CE, C1, C1E, D, DE, D1 un D1E kategorija); </w:t>
      </w:r>
    </w:p>
    <w:p w14:paraId="29EF42A8" w14:textId="77777777" w:rsidR="005B3AE5" w:rsidRPr="0074122B" w:rsidRDefault="00E167CA" w:rsidP="00455AB4">
      <w:pPr>
        <w:pStyle w:val="Point1letter"/>
        <w:rPr>
          <w:noProof/>
        </w:rPr>
      </w:pPr>
      <w:r w:rsidRPr="0074122B">
        <w:rPr>
          <w:noProof/>
        </w:rPr>
        <w:t>ievēro novērošanas nosacījumus: vispārīga novērošana, pareiza spoguļu izmantošana, skats tālumā, vidējā un tuvā attālumā; </w:t>
      </w:r>
    </w:p>
    <w:p w14:paraId="5ADCDD47" w14:textId="77777777" w:rsidR="005B3AE5" w:rsidRPr="0074122B" w:rsidRDefault="00E167CA" w:rsidP="00455AB4">
      <w:pPr>
        <w:pStyle w:val="Point1letter"/>
        <w:rPr>
          <w:noProof/>
        </w:rPr>
      </w:pPr>
      <w:r w:rsidRPr="0074122B">
        <w:rPr>
          <w:noProof/>
        </w:rPr>
        <w:t>ievēro priekšroku/ceļa došanu: priekšroku krustojumos un ceļu atzarojumos; ceļa došanu citos gadījumos (piemēram, mainot virzienu, mainot joslas, īpašu manevru laikā); </w:t>
      </w:r>
    </w:p>
    <w:p w14:paraId="6621DA1D" w14:textId="77777777" w:rsidR="005B3AE5" w:rsidRPr="0074122B" w:rsidRDefault="00E167CA" w:rsidP="00455AB4">
      <w:pPr>
        <w:pStyle w:val="Point1letter"/>
        <w:rPr>
          <w:noProof/>
        </w:rPr>
      </w:pPr>
      <w:r w:rsidRPr="0074122B">
        <w:rPr>
          <w:noProof/>
        </w:rPr>
        <w:t>ievēro transportlīdzekļa pareizu atrašanās vietu uz ceļa: pareizu vietu uz ceļa, joslās, lokveida kustībā, līkumos atbilstoši transportlīdzekļa veidam un raksturlielumiem, savlaicīgu pozīcijas ieņemšanu; </w:t>
      </w:r>
    </w:p>
    <w:p w14:paraId="3BB964E6" w14:textId="77777777" w:rsidR="005B3AE5" w:rsidRPr="0074122B" w:rsidRDefault="00E167CA" w:rsidP="00455AB4">
      <w:pPr>
        <w:pStyle w:val="Point1letter"/>
        <w:rPr>
          <w:noProof/>
        </w:rPr>
      </w:pPr>
      <w:r w:rsidRPr="0074122B">
        <w:rPr>
          <w:noProof/>
        </w:rPr>
        <w:t>ievēro distanci: saglabā piemērotu distanci un intervālu; saglabā piemērotu distanci no citiem ceļu satiksmes dalībniekiem, it sevišķi neaizsargātiem ceļu satiksmes dalībniekiem;</w:t>
      </w:r>
    </w:p>
    <w:p w14:paraId="5260A7A4" w14:textId="77777777" w:rsidR="005B3AE5" w:rsidRPr="0074122B" w:rsidRDefault="00E167CA" w:rsidP="00455AB4">
      <w:pPr>
        <w:pStyle w:val="Point1letter"/>
        <w:rPr>
          <w:noProof/>
        </w:rPr>
      </w:pPr>
      <w:r w:rsidRPr="0074122B">
        <w:rPr>
          <w:noProof/>
        </w:rPr>
        <w:t>ievēro ātruma ierobežojumus un ieteikumus: nepārsniedz maksimālo atļauto ātrumu, ātrumu pielāgo laika/kustības apstākļiem un attiecīgā gadījumā līdz valstī noteiktajam ātruma ierobežojumam, brauc ar tādu ātrumu, ka iespējams apstāties pārredzamā un brīvā ceļa posmā, ātrumu pielāgo tāda paša veida satiksmes dalībnieku vidējam ātrumam; </w:t>
      </w:r>
    </w:p>
    <w:p w14:paraId="610C217B" w14:textId="77777777" w:rsidR="005B3AE5" w:rsidRPr="0074122B" w:rsidRDefault="0099324B" w:rsidP="00455AB4">
      <w:pPr>
        <w:pStyle w:val="Point1letter"/>
        <w:rPr>
          <w:noProof/>
        </w:rPr>
      </w:pPr>
      <w:r w:rsidRPr="0074122B">
        <w:rPr>
          <w:noProof/>
        </w:rPr>
        <w:t>ievēro luksofora signālus, ceļazīmes un citas norādes: pareizi rīkojoties pie luksofora, pakļaujoties satiksmes regulētāju norādījumiem, pareizi rīkojoties atbilstoši ceļa zīmēm (aizlieguma vai rīkojuma), pareizi rīkojoties atbilstīgi ceļa apzīmējumiem, </w:t>
      </w:r>
    </w:p>
    <w:p w14:paraId="296D62E5" w14:textId="77777777" w:rsidR="005B3AE5" w:rsidRPr="0074122B" w:rsidRDefault="0099324B" w:rsidP="00455AB4">
      <w:pPr>
        <w:pStyle w:val="Point1letter"/>
        <w:rPr>
          <w:noProof/>
        </w:rPr>
      </w:pPr>
      <w:r w:rsidRPr="0074122B">
        <w:rPr>
          <w:noProof/>
        </w:rPr>
        <w:t>ievēro signālu došanu: nepieciešamības gadījumā signalizē pareizi un savlaicīgi, pareizi rādot kustības virziena maiņu, pienācīgi rīkojoties, reaģējot uz visiem citu ceļa satiksmes dalībnieku signāliem, </w:t>
      </w:r>
    </w:p>
    <w:p w14:paraId="6477C4A7" w14:textId="77777777" w:rsidR="005B3AE5" w:rsidRPr="0074122B" w:rsidRDefault="0099324B" w:rsidP="00455AB4">
      <w:pPr>
        <w:pStyle w:val="Point1letter"/>
        <w:rPr>
          <w:noProof/>
        </w:rPr>
      </w:pPr>
      <w:r w:rsidRPr="0074122B">
        <w:rPr>
          <w:noProof/>
        </w:rPr>
        <w:t>pārvalda bremzēšanu un apstāšanos: savlaicīgi palēninot gaitu, bremzējot vai apstājoties atbilstoši apstākļiem, prognozējot, izmantojot dažādas bremžu sistēmas (tikai C, CE, D un DE kategorija), izmantojot citas ātruma samazināšanas sistēmas, kas nav bremzes (tikai C, CE, D un DE kategorija). </w:t>
      </w:r>
    </w:p>
    <w:p w14:paraId="61C03639" w14:textId="77777777" w:rsidR="005B3AE5" w:rsidRPr="0074122B" w:rsidRDefault="005B3AE5" w:rsidP="005B3AE5">
      <w:pPr>
        <w:pStyle w:val="NumPar1"/>
        <w:rPr>
          <w:b/>
          <w:noProof/>
        </w:rPr>
      </w:pPr>
      <w:r w:rsidRPr="0074122B">
        <w:rPr>
          <w:rStyle w:val="normaltextrun"/>
          <w:b/>
          <w:noProof/>
          <w:color w:val="000000"/>
        </w:rPr>
        <w:t>Eksāmena ilgums</w:t>
      </w:r>
      <w:r w:rsidRPr="0074122B">
        <w:rPr>
          <w:rStyle w:val="eop"/>
          <w:b/>
          <w:noProof/>
          <w:color w:val="000000"/>
        </w:rPr>
        <w:t xml:space="preserve"> </w:t>
      </w:r>
    </w:p>
    <w:p w14:paraId="25ED16B4" w14:textId="77777777" w:rsidR="005B3AE5" w:rsidRPr="0074122B" w:rsidRDefault="005B3AE5" w:rsidP="005B3AE5">
      <w:pPr>
        <w:pStyle w:val="Text1"/>
        <w:rPr>
          <w:noProof/>
        </w:rPr>
      </w:pPr>
      <w:r w:rsidRPr="0074122B">
        <w:rPr>
          <w:rStyle w:val="normaltextrun"/>
          <w:noProof/>
          <w:color w:val="000000"/>
        </w:rPr>
        <w:t>Eksāmena ilgums un nobrauktais attālums ir pietiekams, lai novērtētu prasmes un uzvedību, kā noteiks šā pielikuma B iedaļā. Nekādā ziņā laiks, ko pavada, braucot pa ceļu, nevar būt īsāks par 25 minūtēm A, A1, A2, B, B1 un BE kategorijai un īsāks par 45 minūtēm — pārējām kategorijām. Tas neietver pretendenta uzņemšanu, transportlīdzekļa sagatavošanu, transportlīdzekļa tehnisko pārbaudi, ņemot vērā ceļu satiksmes drošību, īpašos manevrus un praktiskās pārbaudes rezultātu paziņošanu.</w:t>
      </w:r>
      <w:r w:rsidRPr="0074122B">
        <w:rPr>
          <w:rStyle w:val="eop"/>
          <w:noProof/>
          <w:color w:val="000000"/>
        </w:rPr>
        <w:t xml:space="preserve"> </w:t>
      </w:r>
    </w:p>
    <w:p w14:paraId="138CC3BF" w14:textId="77777777" w:rsidR="005B3AE5" w:rsidRPr="0074122B" w:rsidRDefault="005B3AE5" w:rsidP="005B3AE5">
      <w:pPr>
        <w:pStyle w:val="NumPar1"/>
        <w:rPr>
          <w:rStyle w:val="normaltextrun"/>
          <w:b/>
          <w:bCs/>
          <w:noProof/>
          <w:color w:val="000000"/>
        </w:rPr>
      </w:pPr>
      <w:r w:rsidRPr="0074122B">
        <w:rPr>
          <w:rStyle w:val="normaltextrun"/>
          <w:b/>
          <w:noProof/>
          <w:color w:val="000000"/>
        </w:rPr>
        <w:t> Eksāmena norises vieta</w:t>
      </w:r>
      <w:r w:rsidRPr="0074122B">
        <w:rPr>
          <w:rStyle w:val="normaltextrun"/>
          <w:b/>
          <w:noProof/>
        </w:rPr>
        <w:t xml:space="preserve"> </w:t>
      </w:r>
    </w:p>
    <w:p w14:paraId="1A3E2D63" w14:textId="77777777" w:rsidR="005B3AE5" w:rsidRPr="0074122B" w:rsidRDefault="005B3AE5" w:rsidP="005B3AE5">
      <w:pPr>
        <w:pStyle w:val="Text1"/>
        <w:rPr>
          <w:noProof/>
        </w:rPr>
      </w:pPr>
      <w:r w:rsidRPr="0074122B">
        <w:rPr>
          <w:rStyle w:val="normaltextrun"/>
          <w:noProof/>
          <w:color w:val="000000"/>
        </w:rPr>
        <w:t>To eksāmena daļu, kurā novērtē īpašos manevrus, veic uz īpaša eksāmena laukuma. Kur vien iespējams, to eksāmena daļu, kurā novērtē braukšanas uzvedību satiksmē, veic uz ceļiem ārpus apdzīvotām vietām, ātrgaitas maģistrālēm un autostrādēm (vai līdzīgiem ceļiem), kā arī uz jebkurām pilsētas ielām (dzīvojamās zonās, 30 un 50 km/h zonās, pilsētas ātrgaitas maģistrālēs), kas vadītājiem varētu radīt dažāda veida grūtības. Vēlams arī eksāmenu veikt vietās ar dažādu satiksmes blīvumu. Laiku, ko pavada, braucot pa ceļu, izmanto optimāli, lai izvērtētu pretendentu dažādās satiksmes vietās, sevišķi uzsverot to maiņas.</w:t>
      </w:r>
      <w:r w:rsidRPr="0074122B">
        <w:rPr>
          <w:rStyle w:val="eop"/>
          <w:noProof/>
          <w:color w:val="000000"/>
        </w:rPr>
        <w:t xml:space="preserve"> </w:t>
      </w:r>
    </w:p>
    <w:p w14:paraId="5E5FEEE1" w14:textId="77777777" w:rsidR="005B3AE5" w:rsidRPr="0074122B" w:rsidRDefault="005B3AE5" w:rsidP="005B3AE5">
      <w:pPr>
        <w:rPr>
          <w:rStyle w:val="normaltextrun"/>
          <w:b/>
          <w:bCs/>
          <w:noProof/>
          <w:color w:val="000000"/>
        </w:rPr>
      </w:pPr>
      <w:r w:rsidRPr="0074122B">
        <w:rPr>
          <w:rStyle w:val="normaltextrun"/>
          <w:b/>
          <w:noProof/>
          <w:color w:val="000000"/>
        </w:rPr>
        <w:t>II. ZINĀŠANAS, PRASMES UN UZVEDĪBA MOTORIZĒTA TRANSPORTLĪDZEKĻA VADĪŠANAI</w:t>
      </w:r>
      <w:r w:rsidRPr="0074122B">
        <w:rPr>
          <w:rStyle w:val="normaltextrun"/>
          <w:b/>
          <w:noProof/>
        </w:rPr>
        <w:t xml:space="preserve"> </w:t>
      </w:r>
    </w:p>
    <w:p w14:paraId="215C0542" w14:textId="77777777" w:rsidR="005B3AE5" w:rsidRPr="0074122B" w:rsidRDefault="005B3AE5" w:rsidP="005B3AE5">
      <w:pPr>
        <w:rPr>
          <w:noProof/>
        </w:rPr>
      </w:pPr>
      <w:r w:rsidRPr="0074122B">
        <w:rPr>
          <w:rStyle w:val="normaltextrun"/>
          <w:noProof/>
          <w:color w:val="000000"/>
        </w:rPr>
        <w:t>Visu motorizēto transportlīdzekļu vadītājiem jebkurā brīdī ir zināšanas, prasmes un uzvedība, kā aprakstīts 1.–9. punktā, lai viņi spētu:</w:t>
      </w:r>
      <w:r w:rsidRPr="0074122B">
        <w:rPr>
          <w:rStyle w:val="eop"/>
          <w:noProof/>
          <w:color w:val="000000"/>
        </w:rPr>
        <w:t xml:space="preserve"> </w:t>
      </w:r>
    </w:p>
    <w:p w14:paraId="62426E72" w14:textId="77777777" w:rsidR="005B3AE5" w:rsidRPr="0074122B" w:rsidRDefault="005427E5" w:rsidP="00151245">
      <w:pPr>
        <w:pStyle w:val="Tiret0"/>
        <w:numPr>
          <w:ilvl w:val="0"/>
          <w:numId w:val="63"/>
        </w:numPr>
        <w:rPr>
          <w:rStyle w:val="normaltextrun"/>
          <w:noProof/>
          <w:color w:val="000000" w:themeColor="text1"/>
        </w:rPr>
      </w:pPr>
      <w:r w:rsidRPr="0074122B">
        <w:rPr>
          <w:rStyle w:val="normaltextrun"/>
          <w:noProof/>
          <w:color w:val="000000" w:themeColor="text1"/>
        </w:rPr>
        <w:t>atpazīt un prognozēt satiksmes bīstamību un apdraudējumus, kā arī novērtēt to nopietnību;</w:t>
      </w:r>
    </w:p>
    <w:p w14:paraId="2993F178" w14:textId="77777777" w:rsidR="005B3AE5" w:rsidRPr="0074122B" w:rsidRDefault="005427E5" w:rsidP="005B3AE5">
      <w:pPr>
        <w:pStyle w:val="Tiret0"/>
        <w:rPr>
          <w:rStyle w:val="normaltextrun"/>
          <w:noProof/>
          <w:color w:val="000000" w:themeColor="text1"/>
        </w:rPr>
      </w:pPr>
      <w:r w:rsidRPr="0074122B">
        <w:rPr>
          <w:rStyle w:val="normaltextrun"/>
          <w:noProof/>
          <w:color w:val="000000" w:themeColor="text1"/>
        </w:rPr>
        <w:t>pietiekami pārvaldīt savu transportlīdzekli, lai neradītu bīstamas situācijas, un atbilstīgi reaģētu, ja šādas situācijas rodas;</w:t>
      </w:r>
    </w:p>
    <w:p w14:paraId="2BA34B35" w14:textId="77777777" w:rsidR="005B3AE5" w:rsidRPr="0074122B" w:rsidRDefault="005427E5" w:rsidP="005B3AE5">
      <w:pPr>
        <w:pStyle w:val="Tiret0"/>
        <w:rPr>
          <w:rStyle w:val="normaltextrun"/>
          <w:noProof/>
          <w:color w:val="000000" w:themeColor="text1"/>
        </w:rPr>
      </w:pPr>
      <w:r w:rsidRPr="0074122B">
        <w:rPr>
          <w:rStyle w:val="normaltextrun"/>
          <w:noProof/>
          <w:color w:val="000000" w:themeColor="text1"/>
        </w:rPr>
        <w:t>izpildīt ceļu satiksmes noteikumus un jo īpaši tos, kas paredzēti, lai novērstu ceļu satiksmes negadījumus un saglabātu satiksmes plūsmu;</w:t>
      </w:r>
    </w:p>
    <w:p w14:paraId="3288F617" w14:textId="77777777" w:rsidR="005B3AE5" w:rsidRPr="0074122B" w:rsidRDefault="005427E5" w:rsidP="005B3AE5">
      <w:pPr>
        <w:pStyle w:val="Tiret0"/>
        <w:rPr>
          <w:rStyle w:val="normaltextrun"/>
          <w:noProof/>
          <w:color w:val="000000" w:themeColor="text1"/>
        </w:rPr>
      </w:pPr>
      <w:r w:rsidRPr="0074122B">
        <w:rPr>
          <w:rStyle w:val="normaltextrun"/>
          <w:noProof/>
          <w:color w:val="000000" w:themeColor="text1"/>
        </w:rPr>
        <w:t>konstatēt visus savu transportlīdzekļu būtiskākos tehniskos bojājumus, jo īpaši tos, kas apdraud drošību, un attiecīgā veidā tos novērst;</w:t>
      </w:r>
    </w:p>
    <w:p w14:paraId="4B558EEC" w14:textId="77777777" w:rsidR="005B3AE5" w:rsidRPr="0074122B" w:rsidRDefault="005427E5" w:rsidP="005B3AE5">
      <w:pPr>
        <w:pStyle w:val="Tiret0"/>
        <w:rPr>
          <w:rStyle w:val="normaltextrun"/>
          <w:noProof/>
          <w:color w:val="000000" w:themeColor="text1"/>
        </w:rPr>
      </w:pPr>
      <w:r w:rsidRPr="0074122B">
        <w:rPr>
          <w:rStyle w:val="normaltextrun"/>
          <w:noProof/>
          <w:color w:val="000000" w:themeColor="text1"/>
        </w:rPr>
        <w:t>ņemt vērā visus faktorus, kas ietekmē vadīšanas uzvedību (piemēram, alkohols, nogurums, vāja redze utt.), lai pilnībā saglabātu spējas braukt droši;</w:t>
      </w:r>
    </w:p>
    <w:p w14:paraId="2C58C0E9" w14:textId="77777777" w:rsidR="005B3AE5" w:rsidRPr="0074122B" w:rsidRDefault="005427E5" w:rsidP="005B3AE5">
      <w:pPr>
        <w:pStyle w:val="Tiret0"/>
        <w:rPr>
          <w:rStyle w:val="normaltextrun"/>
          <w:noProof/>
        </w:rPr>
      </w:pPr>
      <w:r w:rsidRPr="0074122B">
        <w:rPr>
          <w:rStyle w:val="normaltextrun"/>
          <w:noProof/>
          <w:color w:val="000000" w:themeColor="text1"/>
        </w:rPr>
        <w:t>palīdzēt nodrošināt visu ceļu satiksmes dalībnieku, it sevišķi neaizsargāto ceļu satiksmes dalībnieku, drošību, izrādot pienācīgu cieņu citiem ceļu satiksmes dalībniekiem;</w:t>
      </w:r>
    </w:p>
    <w:p w14:paraId="63ED87EE" w14:textId="77777777" w:rsidR="00036450" w:rsidRPr="0074122B" w:rsidRDefault="005427E5" w:rsidP="005B3AE5">
      <w:pPr>
        <w:pStyle w:val="Tiret0"/>
        <w:rPr>
          <w:rStyle w:val="normaltextrun"/>
          <w:noProof/>
          <w:color w:val="000000" w:themeColor="text1"/>
        </w:rPr>
      </w:pPr>
      <w:r w:rsidRPr="0074122B">
        <w:rPr>
          <w:rStyle w:val="normaltextrun"/>
          <w:noProof/>
          <w:color w:val="000000" w:themeColor="text1"/>
        </w:rPr>
        <w:t>pietiekami pārzināt riska faktorus, kas saistīti ar mikromobilitātes veidiem;</w:t>
      </w:r>
    </w:p>
    <w:p w14:paraId="2A8494C5" w14:textId="77777777" w:rsidR="005B3AE5" w:rsidRPr="0074122B" w:rsidRDefault="005427E5" w:rsidP="005B3AE5">
      <w:pPr>
        <w:pStyle w:val="Tiret0"/>
        <w:rPr>
          <w:rStyle w:val="normaltextrun"/>
          <w:noProof/>
          <w:color w:val="000000" w:themeColor="text1"/>
        </w:rPr>
      </w:pPr>
      <w:r w:rsidRPr="0074122B">
        <w:rPr>
          <w:rStyle w:val="normaltextrun"/>
          <w:noProof/>
          <w:color w:val="000000" w:themeColor="text1"/>
        </w:rPr>
        <w:t>pietiekami pārzināt ar alternatīvu degvielu darbināmu transportlīdzekļu drošības aspektus;</w:t>
      </w:r>
    </w:p>
    <w:p w14:paraId="3B4C2534" w14:textId="77777777" w:rsidR="005B3AE5" w:rsidRPr="0074122B" w:rsidRDefault="005427E5" w:rsidP="005B3AE5">
      <w:pPr>
        <w:pStyle w:val="Tiret0"/>
        <w:rPr>
          <w:rStyle w:val="normaltextrun"/>
          <w:noProof/>
          <w:color w:val="000000" w:themeColor="text1"/>
        </w:rPr>
      </w:pPr>
      <w:r w:rsidRPr="0074122B">
        <w:rPr>
          <w:rStyle w:val="normaltextrun"/>
          <w:noProof/>
          <w:color w:val="000000" w:themeColor="text1"/>
        </w:rPr>
        <w:t>pietiekami pārzināt pilnveidotu vadītājam asistējošu sistēmu un citu transportlīdzekļa automatizācijas funkciju izmantošanu.</w:t>
      </w:r>
    </w:p>
    <w:p w14:paraId="733C1B59" w14:textId="51EC9A51" w:rsidR="005B3AE5" w:rsidRPr="0074122B" w:rsidRDefault="005B3AE5" w:rsidP="005B3AE5">
      <w:pPr>
        <w:rPr>
          <w:rStyle w:val="normaltextrun"/>
          <w:noProof/>
          <w:color w:val="000000"/>
        </w:rPr>
      </w:pPr>
      <w:r w:rsidRPr="0074122B">
        <w:rPr>
          <w:rStyle w:val="normaltextrun"/>
          <w:noProof/>
          <w:color w:val="000000"/>
        </w:rPr>
        <w:t>Dalībvalstis var veikt visus atbilstīgos pasākumus, lai nodrošinātu, ka vadītāji, kuri ir zaudējuši 1.–9. punktā aprakstītās zināšanas, prasmes un uzvedības spējas, var šīs zināšanas un prasmes atgūt un turpina ievērot tādu braukšanas uzvedību, kāda vajadzīga, vadot motorizētu transportlīdzekli.</w:t>
      </w:r>
    </w:p>
    <w:p w14:paraId="63F20EE7" w14:textId="77777777" w:rsidR="0035173E" w:rsidRPr="0074122B" w:rsidRDefault="0035173E" w:rsidP="0035173E">
      <w:pPr>
        <w:rPr>
          <w:noProof/>
        </w:rPr>
        <w:sectPr w:rsidR="0035173E" w:rsidRPr="0074122B" w:rsidSect="008817DE">
          <w:footnotePr>
            <w:numRestart w:val="eachSect"/>
          </w:footnotePr>
          <w:pgSz w:w="11907" w:h="16839"/>
          <w:pgMar w:top="1134" w:right="1417" w:bottom="1134" w:left="1417" w:header="709" w:footer="709" w:gutter="0"/>
          <w:cols w:space="720"/>
          <w:docGrid w:linePitch="360"/>
        </w:sectPr>
      </w:pPr>
    </w:p>
    <w:p w14:paraId="5832B192" w14:textId="77777777" w:rsidR="0081331F" w:rsidRPr="0074122B" w:rsidRDefault="0081331F" w:rsidP="0081331F">
      <w:pPr>
        <w:pStyle w:val="Annexetitre"/>
        <w:rPr>
          <w:noProof/>
        </w:rPr>
      </w:pPr>
      <w:r w:rsidRPr="0074122B">
        <w:rPr>
          <w:noProof/>
        </w:rPr>
        <w:t>III PIELIKUMS</w:t>
      </w:r>
    </w:p>
    <w:p w14:paraId="2BD31F55" w14:textId="77777777" w:rsidR="00163F38" w:rsidRPr="0074122B" w:rsidRDefault="00163F38" w:rsidP="00163F38">
      <w:pPr>
        <w:pStyle w:val="paragraph"/>
        <w:spacing w:before="120" w:beforeAutospacing="0" w:after="120" w:afterAutospacing="0"/>
        <w:jc w:val="center"/>
        <w:textAlignment w:val="baseline"/>
        <w:rPr>
          <w:rStyle w:val="eop"/>
          <w:noProof/>
        </w:rPr>
      </w:pPr>
      <w:r w:rsidRPr="0074122B">
        <w:rPr>
          <w:rStyle w:val="normaltextrun"/>
          <w:b/>
          <w:noProof/>
        </w:rPr>
        <w:t>MINIMĀLIE STANDARTI ATTIECĪBĀ UZ FIZISKO UN GARĪGO PIEMĒROTĪBU MOTORIZĒTA TRANSPORTLĪDZEKĻA VADĪŠANAI</w:t>
      </w:r>
      <w:r w:rsidRPr="0074122B">
        <w:rPr>
          <w:rStyle w:val="eop"/>
          <w:noProof/>
        </w:rPr>
        <w:t xml:space="preserve"> </w:t>
      </w:r>
    </w:p>
    <w:p w14:paraId="5D65CBEE" w14:textId="77777777" w:rsidR="0081331F" w:rsidRPr="0074122B" w:rsidRDefault="0081331F" w:rsidP="0081331F">
      <w:pPr>
        <w:rPr>
          <w:noProof/>
        </w:rPr>
      </w:pPr>
      <w:r w:rsidRPr="0074122B">
        <w:rPr>
          <w:rStyle w:val="normaltextrun"/>
          <w:b/>
          <w:noProof/>
          <w:color w:val="000000"/>
        </w:rPr>
        <w:t>DEFINĪCIJAS</w:t>
      </w:r>
      <w:r w:rsidRPr="0074122B">
        <w:rPr>
          <w:rStyle w:val="eop"/>
          <w:noProof/>
          <w:color w:val="000000"/>
        </w:rPr>
        <w:t xml:space="preserve"> </w:t>
      </w:r>
    </w:p>
    <w:p w14:paraId="254D5150" w14:textId="77777777" w:rsidR="0081331F" w:rsidRPr="0074122B" w:rsidRDefault="0081331F" w:rsidP="00547DD8">
      <w:pPr>
        <w:pStyle w:val="NumPar1"/>
        <w:numPr>
          <w:ilvl w:val="0"/>
          <w:numId w:val="19"/>
        </w:numPr>
        <w:rPr>
          <w:noProof/>
        </w:rPr>
      </w:pPr>
      <w:r w:rsidRPr="0074122B">
        <w:rPr>
          <w:rStyle w:val="normaltextrun"/>
          <w:noProof/>
          <w:color w:val="000000"/>
        </w:rPr>
        <w:t>Šajā pielikumā transportlīdzekļu vadītājus iedala divās grupās:</w:t>
      </w:r>
      <w:r w:rsidRPr="0074122B">
        <w:rPr>
          <w:rStyle w:val="eop"/>
          <w:noProof/>
          <w:color w:val="000000"/>
        </w:rPr>
        <w:t xml:space="preserve"> </w:t>
      </w:r>
    </w:p>
    <w:p w14:paraId="6F1096E2" w14:textId="633E0069" w:rsidR="0081331F" w:rsidRPr="0074122B" w:rsidRDefault="00A4127E" w:rsidP="00A4127E">
      <w:pPr>
        <w:pStyle w:val="Point0number"/>
        <w:numPr>
          <w:ilvl w:val="0"/>
          <w:numId w:val="40"/>
        </w:numPr>
        <w:tabs>
          <w:tab w:val="clear" w:pos="850"/>
          <w:tab w:val="num" w:pos="1418"/>
        </w:tabs>
        <w:ind w:left="1418" w:hanging="567"/>
        <w:rPr>
          <w:noProof/>
        </w:rPr>
      </w:pPr>
      <w:r w:rsidRPr="0074122B">
        <w:rPr>
          <w:rStyle w:val="normaltextrun"/>
          <w:noProof/>
        </w:rPr>
        <w:t>1. grupa: </w:t>
      </w:r>
      <w:r w:rsidRPr="0074122B">
        <w:rPr>
          <w:rStyle w:val="normaltextrun"/>
          <w:noProof/>
          <w:color w:val="000000"/>
        </w:rPr>
        <w:t>transportlīdzekļu vadītāji A, A1, A2, AM, B, B1 un BE kategorijā</w:t>
      </w:r>
      <w:r w:rsidRPr="0074122B">
        <w:rPr>
          <w:rStyle w:val="normaltextrun"/>
          <w:noProof/>
        </w:rPr>
        <w:t>;</w:t>
      </w:r>
      <w:r w:rsidRPr="0074122B">
        <w:rPr>
          <w:rStyle w:val="eop"/>
          <w:noProof/>
          <w:color w:val="000000"/>
        </w:rPr>
        <w:t xml:space="preserve"> </w:t>
      </w:r>
    </w:p>
    <w:p w14:paraId="4A198DA3" w14:textId="3E5C79BA" w:rsidR="0081331F" w:rsidRPr="0074122B" w:rsidRDefault="00A4127E" w:rsidP="00A4127E">
      <w:pPr>
        <w:pStyle w:val="Point0number"/>
        <w:numPr>
          <w:ilvl w:val="0"/>
          <w:numId w:val="40"/>
        </w:numPr>
        <w:tabs>
          <w:tab w:val="clear" w:pos="850"/>
          <w:tab w:val="num" w:pos="1418"/>
        </w:tabs>
        <w:ind w:left="1418" w:hanging="567"/>
        <w:rPr>
          <w:rStyle w:val="normaltextrun"/>
          <w:noProof/>
          <w:color w:val="000000"/>
        </w:rPr>
      </w:pPr>
      <w:r w:rsidRPr="0074122B">
        <w:rPr>
          <w:rStyle w:val="normaltextrun"/>
          <w:noProof/>
        </w:rPr>
        <w:t>2. grupa: </w:t>
      </w:r>
      <w:r w:rsidRPr="0074122B">
        <w:rPr>
          <w:rStyle w:val="normaltextrun"/>
          <w:noProof/>
          <w:color w:val="000000"/>
        </w:rPr>
        <w:t>transportlīdzekļu vadītāji C, CE, C1, C1E, D, DE, D1 un D1E kategorijā;</w:t>
      </w:r>
      <w:r w:rsidRPr="0074122B">
        <w:rPr>
          <w:rStyle w:val="normaltextrun"/>
          <w:noProof/>
        </w:rPr>
        <w:t xml:space="preserve"> </w:t>
      </w:r>
    </w:p>
    <w:p w14:paraId="515B8EAA" w14:textId="77777777" w:rsidR="0081331F" w:rsidRPr="0074122B" w:rsidRDefault="0081331F" w:rsidP="00A4127E">
      <w:pPr>
        <w:pStyle w:val="Point0number"/>
        <w:numPr>
          <w:ilvl w:val="0"/>
          <w:numId w:val="40"/>
        </w:numPr>
        <w:tabs>
          <w:tab w:val="clear" w:pos="850"/>
          <w:tab w:val="num" w:pos="1418"/>
        </w:tabs>
        <w:ind w:left="1418" w:hanging="567"/>
        <w:rPr>
          <w:rStyle w:val="normaltextrun"/>
          <w:noProof/>
        </w:rPr>
      </w:pPr>
      <w:r w:rsidRPr="0074122B">
        <w:rPr>
          <w:rStyle w:val="normaltextrun"/>
          <w:noProof/>
        </w:rPr>
        <w:t>valsts tiesību aktos var noteikt, ka šā pielikuma noteikumus, kas attiecas uz 2. grupas vadītājiem, piemēro tiem B kategorijas transportlīdzekļu vadītājiem, kuri savu transportlīdzekļa vadītāja apliecību izmanto profesionāliem mērķiem (taksometri, ātrā medicīniskā palīdzība utt.). </w:t>
      </w:r>
    </w:p>
    <w:p w14:paraId="407CF18A" w14:textId="77777777" w:rsidR="0081331F" w:rsidRPr="0074122B" w:rsidRDefault="0081331F" w:rsidP="00C461C2">
      <w:pPr>
        <w:pStyle w:val="NumPar1"/>
        <w:numPr>
          <w:ilvl w:val="0"/>
          <w:numId w:val="2"/>
        </w:numPr>
        <w:rPr>
          <w:rStyle w:val="normaltextrun"/>
          <w:noProof/>
          <w:color w:val="000000"/>
        </w:rPr>
      </w:pPr>
      <w:r w:rsidRPr="0074122B">
        <w:rPr>
          <w:rStyle w:val="normaltextrun"/>
          <w:noProof/>
          <w:color w:val="000000"/>
        </w:rPr>
        <w:t>Līdzīgi pirmās transportlīdzekļa vadītāja apliecības pretendenti vai pretendenti uz vadītāja apliecības atjaunošanu tiek klasificēti tajā grupā, kurai viņi būs piederīgi, kad apliecība tiks izdota vai atjaunota.</w:t>
      </w:r>
      <w:r w:rsidRPr="0074122B">
        <w:rPr>
          <w:rStyle w:val="normaltextrun"/>
          <w:noProof/>
        </w:rPr>
        <w:t xml:space="preserve"> </w:t>
      </w:r>
    </w:p>
    <w:p w14:paraId="144B168C" w14:textId="77777777" w:rsidR="0081331F" w:rsidRPr="0074122B" w:rsidRDefault="0081331F" w:rsidP="0081331F">
      <w:pPr>
        <w:rPr>
          <w:noProof/>
        </w:rPr>
      </w:pPr>
      <w:r w:rsidRPr="0074122B">
        <w:rPr>
          <w:rStyle w:val="normaltextrun"/>
          <w:b/>
          <w:noProof/>
          <w:color w:val="000000"/>
        </w:rPr>
        <w:t>VESELĪBAS PĀRBAUDES</w:t>
      </w:r>
      <w:r w:rsidRPr="0074122B">
        <w:rPr>
          <w:rStyle w:val="eop"/>
          <w:noProof/>
          <w:color w:val="000000"/>
        </w:rPr>
        <w:t xml:space="preserve"> </w:t>
      </w:r>
    </w:p>
    <w:p w14:paraId="1FACC36A" w14:textId="77777777" w:rsidR="0081331F" w:rsidRPr="0074122B" w:rsidRDefault="0081331F" w:rsidP="00C461C2">
      <w:pPr>
        <w:pStyle w:val="NumPar1"/>
        <w:numPr>
          <w:ilvl w:val="0"/>
          <w:numId w:val="2"/>
        </w:numPr>
        <w:rPr>
          <w:rStyle w:val="normaltextrun"/>
          <w:noProof/>
          <w:color w:val="000000"/>
        </w:rPr>
      </w:pPr>
      <w:r w:rsidRPr="0074122B">
        <w:rPr>
          <w:rStyle w:val="normaltextrun"/>
          <w:noProof/>
          <w:color w:val="000000"/>
        </w:rPr>
        <w:t>1. grupa</w:t>
      </w:r>
      <w:r w:rsidRPr="0074122B">
        <w:rPr>
          <w:rStyle w:val="normaltextrun"/>
          <w:noProof/>
        </w:rPr>
        <w:t xml:space="preserve"> </w:t>
      </w:r>
    </w:p>
    <w:p w14:paraId="41D18915" w14:textId="77777777" w:rsidR="0081331F" w:rsidRPr="0074122B" w:rsidRDefault="0081331F" w:rsidP="0081331F">
      <w:pPr>
        <w:pStyle w:val="Text1"/>
        <w:rPr>
          <w:rStyle w:val="normaltextrun"/>
          <w:noProof/>
          <w:color w:val="000000" w:themeColor="text1"/>
        </w:rPr>
      </w:pPr>
      <w:r w:rsidRPr="0074122B">
        <w:rPr>
          <w:rStyle w:val="normaltextrun"/>
          <w:noProof/>
          <w:color w:val="000000" w:themeColor="text1"/>
        </w:rPr>
        <w:t>Pretendenti veic savas fiziskās un garīgās piemērotības motorizēta transportlīdzekļa vadīšanai pašnovērtējumu. </w:t>
      </w:r>
    </w:p>
    <w:p w14:paraId="1E84C0B9" w14:textId="77777777" w:rsidR="0081331F" w:rsidRPr="0074122B" w:rsidRDefault="0081331F" w:rsidP="0081331F">
      <w:pPr>
        <w:pStyle w:val="Text1"/>
        <w:rPr>
          <w:rStyle w:val="normaltextrun"/>
          <w:noProof/>
          <w:color w:val="000000" w:themeColor="text1"/>
        </w:rPr>
      </w:pPr>
      <w:r w:rsidRPr="0074122B">
        <w:rPr>
          <w:rStyle w:val="normaltextrun"/>
          <w:noProof/>
          <w:color w:val="000000" w:themeColor="text1"/>
        </w:rPr>
        <w:t>Pretendentiem ir jāiziet veselības pārbaude, ja no viņu fiziskās un garīgās piemērotības pašnovērtējuma pēc nepieciešamo formalitāšu pabeigšanas vai eksāmenu laikā, kas viņiem jānokārto pirms vadītāja apliecības iegūšanas, kļūst redzams, ka viņiem ir viens vai vairāki ar veselību saistīti nespējas veidi, kas minēti šajā pielikumā. </w:t>
      </w:r>
    </w:p>
    <w:p w14:paraId="65E247BB" w14:textId="77777777" w:rsidR="0081331F" w:rsidRPr="0074122B" w:rsidRDefault="0081331F" w:rsidP="0081331F">
      <w:pPr>
        <w:pStyle w:val="Text1"/>
        <w:rPr>
          <w:rStyle w:val="normaltextrun"/>
          <w:noProof/>
        </w:rPr>
      </w:pPr>
      <w:r w:rsidRPr="0074122B">
        <w:rPr>
          <w:rStyle w:val="normaltextrun"/>
          <w:noProof/>
          <w:color w:val="000000" w:themeColor="text1"/>
        </w:rPr>
        <w:t>Transportlīdzekļu vadītājiem to pašu procedūru piemēro arī vadītāja apliecības atjaunošanas gadījumā. </w:t>
      </w:r>
    </w:p>
    <w:p w14:paraId="34E6B88F" w14:textId="77777777" w:rsidR="0081331F" w:rsidRPr="0074122B" w:rsidRDefault="0081331F" w:rsidP="00C461C2">
      <w:pPr>
        <w:pStyle w:val="NumPar1"/>
        <w:numPr>
          <w:ilvl w:val="0"/>
          <w:numId w:val="2"/>
        </w:numPr>
        <w:rPr>
          <w:rStyle w:val="normaltextrun"/>
          <w:noProof/>
          <w:color w:val="000000"/>
        </w:rPr>
      </w:pPr>
      <w:r w:rsidRPr="0074122B">
        <w:rPr>
          <w:rStyle w:val="normaltextrun"/>
          <w:noProof/>
          <w:color w:val="000000"/>
        </w:rPr>
        <w:t>2. grupa</w:t>
      </w:r>
      <w:r w:rsidRPr="0074122B">
        <w:rPr>
          <w:rStyle w:val="normaltextrun"/>
          <w:noProof/>
        </w:rPr>
        <w:t xml:space="preserve"> </w:t>
      </w:r>
    </w:p>
    <w:p w14:paraId="124327CF" w14:textId="77777777" w:rsidR="0081331F" w:rsidRPr="0074122B" w:rsidRDefault="0081331F" w:rsidP="0081331F">
      <w:pPr>
        <w:pStyle w:val="Text1"/>
        <w:rPr>
          <w:noProof/>
        </w:rPr>
      </w:pPr>
      <w:r w:rsidRPr="0074122B">
        <w:rPr>
          <w:rStyle w:val="normaltextrun"/>
          <w:noProof/>
          <w:color w:val="000000"/>
        </w:rPr>
        <w:t>Pirms pretendentiem pirmoreiz izdod transportlīdzekļa vadītāja apliecību, viņiem veic veselības pārbaudi, un turpmāk transportlīdzekļu vadītājiem atbilstīgi vietējai valsts sistēmai pastāvīgās dzīvesvietas dalībvalstī ir jāiziet veselības pārbaude ik reizi, kad viņu vadītāja apliecība tiek atjaunota.</w:t>
      </w:r>
      <w:r w:rsidRPr="0074122B">
        <w:rPr>
          <w:rStyle w:val="eop"/>
          <w:noProof/>
          <w:color w:val="000000"/>
        </w:rPr>
        <w:t xml:space="preserve"> </w:t>
      </w:r>
    </w:p>
    <w:p w14:paraId="355AEC38" w14:textId="77777777" w:rsidR="0081331F" w:rsidRPr="0074122B" w:rsidRDefault="0081331F" w:rsidP="00C461C2">
      <w:pPr>
        <w:pStyle w:val="NumPar1"/>
        <w:numPr>
          <w:ilvl w:val="0"/>
          <w:numId w:val="2"/>
        </w:numPr>
        <w:rPr>
          <w:rStyle w:val="normaltextrun"/>
          <w:noProof/>
          <w:color w:val="000000"/>
        </w:rPr>
      </w:pPr>
      <w:r w:rsidRPr="0074122B">
        <w:rPr>
          <w:rStyle w:val="normaltextrun"/>
          <w:noProof/>
          <w:color w:val="000000"/>
        </w:rPr>
        <w:t>Dalībvalstu noteiktie standarti par vadītāja apliecību izdošanu un turpmāku atjaunošanu var būt stingrāki nekā šajā pielikumā noteiktie. </w:t>
      </w:r>
    </w:p>
    <w:p w14:paraId="7C24E6C6" w14:textId="77777777" w:rsidR="0081331F" w:rsidRPr="0074122B" w:rsidRDefault="0081331F" w:rsidP="0081331F">
      <w:pPr>
        <w:rPr>
          <w:rStyle w:val="normaltextrun"/>
          <w:b/>
          <w:bCs/>
          <w:noProof/>
          <w:color w:val="000000"/>
        </w:rPr>
      </w:pPr>
      <w:r w:rsidRPr="0074122B">
        <w:rPr>
          <w:rStyle w:val="normaltextrun"/>
          <w:b/>
          <w:noProof/>
          <w:color w:val="000000"/>
        </w:rPr>
        <w:t>REDZE</w:t>
      </w:r>
      <w:r w:rsidRPr="0074122B">
        <w:rPr>
          <w:rStyle w:val="normaltextrun"/>
          <w:b/>
          <w:noProof/>
        </w:rPr>
        <w:t xml:space="preserve"> </w:t>
      </w:r>
    </w:p>
    <w:p w14:paraId="2EB6303E" w14:textId="77777777" w:rsidR="0081331F" w:rsidRPr="0074122B" w:rsidRDefault="0081331F" w:rsidP="00C461C2">
      <w:pPr>
        <w:pStyle w:val="NumPar1"/>
        <w:numPr>
          <w:ilvl w:val="0"/>
          <w:numId w:val="2"/>
        </w:numPr>
        <w:textAlignment w:val="baseline"/>
        <w:rPr>
          <w:noProof/>
        </w:rPr>
      </w:pPr>
      <w:r w:rsidRPr="0074122B">
        <w:rPr>
          <w:rStyle w:val="normaltextrun"/>
          <w:noProof/>
          <w:color w:val="000000" w:themeColor="text1"/>
        </w:rPr>
        <w:t>Visiem vadītāja apliecības pretendentiem veic pienācīgu pārbaudi, lai pārliecinātos, ka viņiem ir motorizēto transportlīdzekļu vadīšanai atbilstīgs redzes asums un redzes lauks. Ja ir iemesls šaubām, vai pretendenta redze ir atbilstīga, viņš būtu jāpārbauda kompetentai medicīnas iestādei. Šajā pārbaudē īpaši pievērš vērību: redzes asumam, redzes laukam, redzei krēslā, jutīgumam pret apžilbinošu gaismu un kontrasta jutībai, diplopijai un citām redzes funkcijām, kas var apdraudēt transportlīdzekļa drošu vadīšanu.</w:t>
      </w:r>
      <w:r w:rsidRPr="0074122B">
        <w:rPr>
          <w:rStyle w:val="eop"/>
          <w:noProof/>
          <w:color w:val="000000" w:themeColor="text1"/>
        </w:rPr>
        <w:t xml:space="preserve"> </w:t>
      </w:r>
    </w:p>
    <w:p w14:paraId="1E658D2C" w14:textId="77777777" w:rsidR="0081331F" w:rsidRPr="0074122B" w:rsidRDefault="0081331F" w:rsidP="0081331F">
      <w:pPr>
        <w:pStyle w:val="Text1"/>
        <w:rPr>
          <w:noProof/>
        </w:rPr>
      </w:pPr>
      <w:r w:rsidRPr="0074122B">
        <w:rPr>
          <w:rStyle w:val="normaltextrun"/>
          <w:noProof/>
          <w:color w:val="000000"/>
        </w:rPr>
        <w:t>Attiecībā uz 1. grupas vadītājiem, kuru redzes lauks vai redzes asums neatbilst noteiktajam standartam, bet ir iemesls uzskatīt, ka vadītāja apliecības izdošana pretendentam neapdraudētu ceļu satiksmes drošību, vadītāja apliecību var izdot “atsevišķos izņēmuma gadījumos”; šādos gadījumos vadītājam veic pārbaudi kompetentā medicīnas iestādē, lai pierādītu, ka nav citu redzes funkciju traucējumu, tostarp jutīguma pret apžilbinošu gaismu, kontrasta jutības un vājas redzes krēslā. Vadītājs vai pretendents arī nokārto pozitīvu praktisko eksāmenu, ko veic kompetenta iestāde.</w:t>
      </w:r>
      <w:r w:rsidRPr="0074122B">
        <w:rPr>
          <w:rStyle w:val="eop"/>
          <w:noProof/>
          <w:color w:val="000000"/>
        </w:rPr>
        <w:t xml:space="preserve"> </w:t>
      </w:r>
    </w:p>
    <w:p w14:paraId="38E591DF" w14:textId="77777777" w:rsidR="0081331F" w:rsidRPr="0074122B" w:rsidRDefault="0081331F" w:rsidP="00A4127E">
      <w:pPr>
        <w:ind w:left="1701" w:hanging="850"/>
        <w:rPr>
          <w:noProof/>
        </w:rPr>
      </w:pPr>
      <w:r w:rsidRPr="0074122B">
        <w:rPr>
          <w:rStyle w:val="normaltextrun"/>
          <w:noProof/>
          <w:color w:val="000000"/>
        </w:rPr>
        <w:t>1. grupa</w:t>
      </w:r>
      <w:r w:rsidRPr="0074122B">
        <w:rPr>
          <w:rStyle w:val="eop"/>
          <w:noProof/>
          <w:color w:val="000000"/>
        </w:rPr>
        <w:t xml:space="preserve"> </w:t>
      </w:r>
    </w:p>
    <w:p w14:paraId="5A19FD63" w14:textId="77777777" w:rsidR="0081331F" w:rsidRPr="0074122B" w:rsidRDefault="0081331F" w:rsidP="00A4127E">
      <w:pPr>
        <w:pStyle w:val="Point0number"/>
        <w:numPr>
          <w:ilvl w:val="0"/>
          <w:numId w:val="41"/>
        </w:numPr>
        <w:ind w:left="1418" w:hanging="567"/>
        <w:rPr>
          <w:rStyle w:val="normaltextrun"/>
          <w:noProof/>
        </w:rPr>
      </w:pPr>
      <w:r w:rsidRPr="0074122B">
        <w:rPr>
          <w:rStyle w:val="normaltextrun"/>
          <w:noProof/>
        </w:rPr>
        <w:t>Pretendentiem uz  vadītāja apliecību vai šādas apliecības atjaunošanu ir binokulārās redzes asums, vajadzības gadījumā lietojot koriģējošās lēcas, vismaz 0,5, skatoties ar abām acīm kopā. </w:t>
      </w:r>
    </w:p>
    <w:p w14:paraId="321AB5F4" w14:textId="77777777" w:rsidR="0081331F" w:rsidRPr="0074122B" w:rsidRDefault="0081331F" w:rsidP="00A4127E">
      <w:pPr>
        <w:pStyle w:val="Text1"/>
        <w:ind w:left="1418"/>
        <w:rPr>
          <w:noProof/>
        </w:rPr>
      </w:pPr>
      <w:r w:rsidRPr="0074122B">
        <w:rPr>
          <w:rStyle w:val="normaltextrun"/>
          <w:noProof/>
          <w:color w:val="000000"/>
        </w:rPr>
        <w:t>Turklāt horizontālais redzes lauks ir vismaz 120 grādi, bet tā plašums — vismaz 50 grādi pa kreisi un pa labi un 20 grādi uz augšu un uz leju. Nav redzes traucējumu 20 centrālo grādu rādiusā.</w:t>
      </w:r>
      <w:r w:rsidRPr="0074122B">
        <w:rPr>
          <w:rStyle w:val="eop"/>
          <w:noProof/>
          <w:color w:val="000000"/>
        </w:rPr>
        <w:t xml:space="preserve"> </w:t>
      </w:r>
    </w:p>
    <w:p w14:paraId="45C31633" w14:textId="77777777" w:rsidR="0081331F" w:rsidRPr="0074122B" w:rsidRDefault="0081331F" w:rsidP="00A4127E">
      <w:pPr>
        <w:pStyle w:val="Text1"/>
        <w:ind w:left="1418"/>
        <w:rPr>
          <w:noProof/>
        </w:rPr>
      </w:pPr>
      <w:r w:rsidRPr="0074122B">
        <w:rPr>
          <w:rStyle w:val="normaltextrun"/>
          <w:noProof/>
          <w:color w:val="000000"/>
        </w:rPr>
        <w:t>Ja ir konstatēta vai deklarēta progresējoša acu slimība, vadītāja apliecības var izdot vai atjaunot ar noteikumu, ka pretendentam regulāri veic pārbaudes kompetentā medicīnas iestādē.</w:t>
      </w:r>
      <w:r w:rsidRPr="0074122B">
        <w:rPr>
          <w:rStyle w:val="eop"/>
          <w:noProof/>
          <w:color w:val="000000"/>
        </w:rPr>
        <w:t xml:space="preserve"> </w:t>
      </w:r>
    </w:p>
    <w:p w14:paraId="68378415" w14:textId="77777777" w:rsidR="0081331F" w:rsidRPr="0074122B" w:rsidRDefault="0081331F" w:rsidP="00A4127E">
      <w:pPr>
        <w:pStyle w:val="Point0number"/>
        <w:numPr>
          <w:ilvl w:val="0"/>
          <w:numId w:val="41"/>
        </w:numPr>
        <w:ind w:left="1418" w:hanging="567"/>
        <w:rPr>
          <w:rStyle w:val="normaltextrun"/>
          <w:noProof/>
        </w:rPr>
      </w:pPr>
      <w:r w:rsidRPr="0074122B">
        <w:rPr>
          <w:rStyle w:val="normaltextrun"/>
          <w:noProof/>
        </w:rPr>
        <w:t>Pretendentiem uz jaunu vadītāja apliecību vai šādas apliecības atjaunošanu, kuriem ir pilnīgs funkcionāls redzes zudums vienā acī vai kuri izmanto tikai vienu aci (piemēram, diplopijas gadījumā), redzes asums ir vismaz 0,5, vajadzības gadījumā lietojot koriģējošas lēcas. Kompetenta medicīnas iestāde apstiprina, ka šis monokulārās redzes stāvoklis ir pastāvējis pietiekami ilgi, lai būtu notikusi adaptācija, un ka šīs acs redzes lauks atbilst 6. punkta 1. apakšpunkta prasībai.  </w:t>
      </w:r>
    </w:p>
    <w:p w14:paraId="34D30680" w14:textId="77777777" w:rsidR="0081331F" w:rsidRPr="0074122B" w:rsidRDefault="0081331F" w:rsidP="00A4127E">
      <w:pPr>
        <w:pStyle w:val="Point0number"/>
        <w:numPr>
          <w:ilvl w:val="0"/>
          <w:numId w:val="41"/>
        </w:numPr>
        <w:ind w:left="1418" w:hanging="567"/>
        <w:rPr>
          <w:rStyle w:val="normaltextrun"/>
          <w:noProof/>
        </w:rPr>
      </w:pPr>
      <w:r w:rsidRPr="0074122B">
        <w:rPr>
          <w:rStyle w:val="normaltextrun"/>
          <w:noProof/>
        </w:rPr>
        <w:t>Ja diplopija vai redzes zudums vienā acī konstatēts nesen, nosaka pietiekamu adaptācijas laikposmu (piemēram, seši mēneši), kura laikā vadīt transportlīdzekli nav atļauts. Pēc minētā laikposma beigām transportlīdzekļa vadīšana ir atļauta tikai pēc redzes speciālista un transportlīdzekļa vadīšanas eksperta labvēlīga atzinuma saņemšanas. </w:t>
      </w:r>
    </w:p>
    <w:p w14:paraId="1EAD336B" w14:textId="77777777" w:rsidR="0081331F" w:rsidRPr="0074122B" w:rsidRDefault="0081331F" w:rsidP="00A4127E">
      <w:pPr>
        <w:ind w:left="1701" w:hanging="850"/>
        <w:rPr>
          <w:noProof/>
        </w:rPr>
      </w:pPr>
      <w:r w:rsidRPr="0074122B">
        <w:rPr>
          <w:rStyle w:val="normaltextrun"/>
          <w:noProof/>
          <w:color w:val="000000"/>
        </w:rPr>
        <w:t>2. grupa</w:t>
      </w:r>
    </w:p>
    <w:p w14:paraId="759A5E51" w14:textId="77777777" w:rsidR="0081331F" w:rsidRPr="0074122B" w:rsidRDefault="0081331F" w:rsidP="00A4127E">
      <w:pPr>
        <w:pStyle w:val="Point0number"/>
        <w:numPr>
          <w:ilvl w:val="0"/>
          <w:numId w:val="41"/>
        </w:numPr>
        <w:ind w:left="1418" w:hanging="567"/>
        <w:rPr>
          <w:rStyle w:val="normaltextrun"/>
          <w:noProof/>
        </w:rPr>
      </w:pPr>
      <w:r w:rsidRPr="0074122B">
        <w:rPr>
          <w:rStyle w:val="normaltextrun"/>
          <w:noProof/>
        </w:rPr>
        <w:t>Pretendentiem uz jaunu vadītāja apliecību vai šādas apliecības atjaunošanu redzes asums labāk redzošajai acij ir vismaz 0,8 un sliktāk redzošajai acij – vismaz 0,1, vajadzības gadījumā lietojot koriģējošas lēcas. Ja vērtību 0,8 un 0,1 sasniegšanai lieto koriģējošās lēcas, minimālo redzes asumu (0,8 un 0,1) panāk, to koriģējot vai nu ar brillēm, kuru stiprums nepārsniedz plus astoņas dioptrijas, vai ar kontaktlēcām. Korekcijai jābūt viegli panesamai. </w:t>
      </w:r>
    </w:p>
    <w:p w14:paraId="3E215072" w14:textId="77777777" w:rsidR="0081331F" w:rsidRPr="0074122B" w:rsidRDefault="0081331F" w:rsidP="00A4127E">
      <w:pPr>
        <w:pStyle w:val="Text1"/>
        <w:ind w:left="1418"/>
        <w:rPr>
          <w:noProof/>
        </w:rPr>
      </w:pPr>
      <w:r w:rsidRPr="0074122B">
        <w:rPr>
          <w:rStyle w:val="normaltextrun"/>
          <w:noProof/>
          <w:color w:val="000000"/>
        </w:rPr>
        <w:t>Turklāt abu acu horizontālais redzes lauks ir vismaz 160 grādi, bet tā plašums — vismaz 70 grādi pa kreisi un pa labi un 30 grādi uz augšu un uz leju. Nav redzes traucējumu 30 centrālo grādu rādiusā.</w:t>
      </w:r>
      <w:r w:rsidRPr="0074122B">
        <w:rPr>
          <w:rStyle w:val="eop"/>
          <w:noProof/>
          <w:color w:val="000000"/>
        </w:rPr>
        <w:t xml:space="preserve"> </w:t>
      </w:r>
    </w:p>
    <w:p w14:paraId="1F180B8B" w14:textId="77777777" w:rsidR="0081331F" w:rsidRPr="0074122B" w:rsidRDefault="0081331F" w:rsidP="00A4127E">
      <w:pPr>
        <w:pStyle w:val="Text1"/>
        <w:ind w:left="1418"/>
        <w:rPr>
          <w:noProof/>
        </w:rPr>
      </w:pPr>
      <w:r w:rsidRPr="0074122B">
        <w:rPr>
          <w:rStyle w:val="normaltextrun"/>
          <w:noProof/>
          <w:color w:val="000000"/>
        </w:rPr>
        <w:t>Vadītāja apliecību neizdod un neatjauno pretendentiem vai vadītājiem, kuriem konstatēti kontrasta jutības traucējumi vai diplopija.</w:t>
      </w:r>
      <w:r w:rsidRPr="0074122B">
        <w:rPr>
          <w:rStyle w:val="eop"/>
          <w:noProof/>
          <w:color w:val="000000"/>
        </w:rPr>
        <w:t xml:space="preserve"> </w:t>
      </w:r>
    </w:p>
    <w:p w14:paraId="787F9D13" w14:textId="77777777" w:rsidR="0081331F" w:rsidRPr="0074122B" w:rsidRDefault="0081331F" w:rsidP="00A4127E">
      <w:pPr>
        <w:pStyle w:val="Text1"/>
        <w:ind w:left="1418"/>
        <w:rPr>
          <w:rStyle w:val="eop"/>
          <w:noProof/>
          <w:color w:val="000000" w:themeColor="text1"/>
        </w:rPr>
      </w:pPr>
      <w:r w:rsidRPr="0074122B">
        <w:rPr>
          <w:rStyle w:val="normaltextrun"/>
          <w:noProof/>
          <w:color w:val="000000" w:themeColor="text1"/>
        </w:rPr>
        <w:t>Ja ir būtisks redzes zudums vienā acī, nosaka pietiekamu adaptācijas laikposmu (piemēram, seši mēneši), kura laikā personai vadīt transportlīdzekli nav atļauts. Pēc minētā laikposma beigām transportlīdzekļa vadīšana ir atļauta tikai pēc redzes speciālista un transportlīdzekļa vadīšanas eksperta labvēlīga atzinuma saņemšanas.</w:t>
      </w:r>
      <w:r w:rsidRPr="0074122B">
        <w:rPr>
          <w:rStyle w:val="eop"/>
          <w:noProof/>
          <w:color w:val="000000" w:themeColor="text1"/>
        </w:rPr>
        <w:t xml:space="preserve"> </w:t>
      </w:r>
    </w:p>
    <w:p w14:paraId="52B9C9FA" w14:textId="77777777" w:rsidR="0081331F" w:rsidRPr="0074122B" w:rsidRDefault="0081331F" w:rsidP="0081331F">
      <w:pPr>
        <w:rPr>
          <w:noProof/>
        </w:rPr>
      </w:pPr>
      <w:r w:rsidRPr="0074122B">
        <w:rPr>
          <w:rStyle w:val="normaltextrun"/>
          <w:b/>
          <w:noProof/>
          <w:color w:val="000000"/>
        </w:rPr>
        <w:t>DZIRDE</w:t>
      </w:r>
      <w:r w:rsidRPr="0074122B">
        <w:rPr>
          <w:rStyle w:val="eop"/>
          <w:noProof/>
          <w:color w:val="000000"/>
        </w:rPr>
        <w:t xml:space="preserve"> </w:t>
      </w:r>
    </w:p>
    <w:p w14:paraId="3C866133" w14:textId="77777777" w:rsidR="0081331F" w:rsidRPr="0074122B" w:rsidRDefault="0081331F" w:rsidP="0081331F">
      <w:pPr>
        <w:pStyle w:val="NumPar1"/>
        <w:rPr>
          <w:rStyle w:val="normaltextrun"/>
          <w:noProof/>
          <w:color w:val="000000" w:themeColor="text1"/>
        </w:rPr>
      </w:pPr>
      <w:r w:rsidRPr="0074122B">
        <w:rPr>
          <w:rStyle w:val="normaltextrun"/>
          <w:noProof/>
          <w:color w:val="000000" w:themeColor="text1"/>
        </w:rPr>
        <w:t>Vadītāju apliecības 2. grupas pretendentiem vai vadītājiem var izdot vai atjaunot, pamatojoties uz kompetento medicīnas iestāžu atzinumu; īpašu vērību veselības pārbaudēs pievērš kompensācijas spējai. </w:t>
      </w:r>
    </w:p>
    <w:p w14:paraId="0A4BB227" w14:textId="3BD4DF40" w:rsidR="0081331F" w:rsidRPr="0074122B" w:rsidRDefault="0081331F" w:rsidP="00A55974">
      <w:pPr>
        <w:keepNext/>
        <w:rPr>
          <w:rStyle w:val="normaltextrun"/>
          <w:b/>
          <w:bCs/>
          <w:noProof/>
          <w:color w:val="000000"/>
        </w:rPr>
      </w:pPr>
      <w:r w:rsidRPr="0074122B">
        <w:rPr>
          <w:rStyle w:val="normaltextrun"/>
          <w:b/>
          <w:noProof/>
          <w:color w:val="000000"/>
        </w:rPr>
        <w:t>PERSONAS AR FIZISKIEM TRAUCĒJUMIEM</w:t>
      </w:r>
      <w:r w:rsidRPr="0074122B">
        <w:rPr>
          <w:rStyle w:val="normaltextrun"/>
          <w:b/>
          <w:noProof/>
        </w:rPr>
        <w:t xml:space="preserve"> </w:t>
      </w:r>
    </w:p>
    <w:p w14:paraId="14FE46BB" w14:textId="77777777" w:rsidR="0081331F" w:rsidRPr="0074122B" w:rsidRDefault="0081331F" w:rsidP="0081331F">
      <w:pPr>
        <w:pStyle w:val="NumPar1"/>
        <w:rPr>
          <w:rStyle w:val="normaltextrun"/>
          <w:noProof/>
          <w:color w:val="000000" w:themeColor="text1"/>
        </w:rPr>
      </w:pPr>
      <w:r w:rsidRPr="0074122B">
        <w:rPr>
          <w:rStyle w:val="normaltextrun"/>
          <w:noProof/>
          <w:color w:val="000000" w:themeColor="text1"/>
        </w:rPr>
        <w:t>Vadītāju apliecības neizdod vai neatjauno pretendentiem vai vadītājiem, kuriem ir balsta un kustību orgānu sistēmas sūdzības vai traucējumi, kas padara bīstamu motorizēta transportlīdzekļa vadīšanu. </w:t>
      </w:r>
    </w:p>
    <w:p w14:paraId="79EC2F20" w14:textId="77777777" w:rsidR="0081331F" w:rsidRPr="0074122B" w:rsidRDefault="0081331F" w:rsidP="00A4127E">
      <w:pPr>
        <w:ind w:left="1701" w:hanging="850"/>
        <w:rPr>
          <w:noProof/>
        </w:rPr>
      </w:pPr>
      <w:r w:rsidRPr="0074122B">
        <w:rPr>
          <w:rStyle w:val="normaltextrun"/>
          <w:noProof/>
          <w:color w:val="000000"/>
        </w:rPr>
        <w:t>1. grupa</w:t>
      </w:r>
      <w:r w:rsidRPr="0074122B">
        <w:rPr>
          <w:rStyle w:val="eop"/>
          <w:noProof/>
          <w:color w:val="000000"/>
        </w:rPr>
        <w:t xml:space="preserve"> </w:t>
      </w:r>
    </w:p>
    <w:p w14:paraId="74D8CB7E" w14:textId="77777777" w:rsidR="0081331F" w:rsidRPr="0074122B" w:rsidRDefault="0081331F" w:rsidP="00A4127E">
      <w:pPr>
        <w:pStyle w:val="Point0number"/>
        <w:numPr>
          <w:ilvl w:val="0"/>
          <w:numId w:val="42"/>
        </w:numPr>
        <w:ind w:left="1418" w:hanging="567"/>
        <w:rPr>
          <w:rStyle w:val="normaltextrun"/>
          <w:noProof/>
        </w:rPr>
      </w:pPr>
      <w:r w:rsidRPr="0074122B">
        <w:rPr>
          <w:rStyle w:val="normaltextrun"/>
          <w:noProof/>
        </w:rPr>
        <w:t>Vadītāju apliecības ar konkrētiem ierobežojumiem var izdot pretendentiem vai vadītājiem ar fiziskiem traucējumiem pēc kompetentas medicīnas iestādes izdota atzinuma. Šis atzinums balstās uz attiecīgās sūdzības vai traucējuma novērtējumu un, ja nepieciešams, uz praktisku pārbaudi. Tajā arī norāda, kāda veida pārveidojumi transportlīdzeklim nepieciešami un to, vai vadītājam jālieto kāda ortopēdiska ierīce, ciktāl prasmju un uzvedības eksāmens parāda, ka ar tādu ierīci transportlīdzekļa vadīšana nebūtu bīstama. </w:t>
      </w:r>
    </w:p>
    <w:p w14:paraId="3C039E21" w14:textId="77777777" w:rsidR="0081331F" w:rsidRPr="0074122B" w:rsidRDefault="0081331F" w:rsidP="00A4127E">
      <w:pPr>
        <w:pStyle w:val="Point0number"/>
        <w:numPr>
          <w:ilvl w:val="0"/>
          <w:numId w:val="42"/>
        </w:numPr>
        <w:ind w:left="1418" w:hanging="567"/>
        <w:rPr>
          <w:rStyle w:val="normaltextrun"/>
          <w:noProof/>
        </w:rPr>
      </w:pPr>
      <w:r w:rsidRPr="0074122B">
        <w:rPr>
          <w:rStyle w:val="normaltextrun"/>
          <w:noProof/>
        </w:rPr>
        <w:t>Vadītāja apliecību jebkuram pretendentam vai vadītājam, kurš cieš no progresējošas slimības, var izdot vai atjaunot ar noteikumu, ka šai personai regulāri veic pārbaudes, lai pārliecinātos, ka viņa joprojām spēj pilnīgi droši vadīt transportlīdzekli.  </w:t>
      </w:r>
    </w:p>
    <w:p w14:paraId="71D62D7B" w14:textId="77777777" w:rsidR="0081331F" w:rsidRPr="0074122B" w:rsidRDefault="0081331F" w:rsidP="00A4127E">
      <w:pPr>
        <w:pStyle w:val="Text1"/>
        <w:ind w:left="1418"/>
        <w:rPr>
          <w:noProof/>
        </w:rPr>
      </w:pPr>
      <w:r w:rsidRPr="0074122B">
        <w:rPr>
          <w:rStyle w:val="normaltextrun"/>
          <w:noProof/>
          <w:color w:val="000000"/>
        </w:rPr>
        <w:t>Ja fiziskais traucējums ir nemainīgs, vadītāja apliecību var izdot vai atjaunot, nenosakot pretendentam regulāras veselības pārbaudes.</w:t>
      </w:r>
      <w:r w:rsidRPr="0074122B">
        <w:rPr>
          <w:rStyle w:val="eop"/>
          <w:noProof/>
          <w:color w:val="000000"/>
        </w:rPr>
        <w:t xml:space="preserve"> </w:t>
      </w:r>
    </w:p>
    <w:p w14:paraId="409BAB30" w14:textId="77777777" w:rsidR="0081331F" w:rsidRPr="0074122B" w:rsidRDefault="0081331F" w:rsidP="00A4127E">
      <w:pPr>
        <w:ind w:left="1701" w:hanging="850"/>
        <w:rPr>
          <w:rStyle w:val="normaltextrun"/>
          <w:iCs/>
          <w:noProof/>
          <w:color w:val="000000"/>
        </w:rPr>
      </w:pPr>
      <w:r w:rsidRPr="0074122B">
        <w:rPr>
          <w:rStyle w:val="normaltextrun"/>
          <w:noProof/>
          <w:color w:val="000000"/>
        </w:rPr>
        <w:t>2. grupa</w:t>
      </w:r>
      <w:r w:rsidRPr="0074122B">
        <w:rPr>
          <w:rStyle w:val="normaltextrun"/>
          <w:noProof/>
        </w:rPr>
        <w:t xml:space="preserve"> </w:t>
      </w:r>
    </w:p>
    <w:p w14:paraId="2F0332AB" w14:textId="77777777" w:rsidR="0081331F" w:rsidRPr="0074122B" w:rsidRDefault="0081331F" w:rsidP="00A4127E">
      <w:pPr>
        <w:pStyle w:val="Point0number"/>
        <w:numPr>
          <w:ilvl w:val="0"/>
          <w:numId w:val="42"/>
        </w:numPr>
        <w:ind w:left="1418" w:hanging="567"/>
        <w:rPr>
          <w:rStyle w:val="normaltextrun"/>
          <w:noProof/>
        </w:rPr>
      </w:pPr>
      <w:r w:rsidRPr="0074122B">
        <w:rPr>
          <w:rStyle w:val="normaltextrun"/>
          <w:noProof/>
        </w:rPr>
        <w:t>Kompetentā medicīnas iestāde pienācīgi ņem vērā papildu riskus un bīstamības, kas saistītas ar tādu transportlīdzekļu vadīšanu, kurus aptver šīs grupas definīcija. </w:t>
      </w:r>
    </w:p>
    <w:p w14:paraId="28BBA8FB" w14:textId="77777777" w:rsidR="0081331F" w:rsidRPr="0074122B" w:rsidRDefault="0081331F" w:rsidP="0081331F">
      <w:pPr>
        <w:rPr>
          <w:rStyle w:val="normaltextrun"/>
          <w:b/>
          <w:iCs/>
          <w:noProof/>
          <w:color w:val="000000"/>
        </w:rPr>
      </w:pPr>
      <w:r w:rsidRPr="0074122B">
        <w:rPr>
          <w:rStyle w:val="normaltextrun"/>
          <w:b/>
          <w:noProof/>
          <w:color w:val="000000"/>
        </w:rPr>
        <w:t>SIRDS UN ASINSVADU SLIMĪBAS</w:t>
      </w:r>
      <w:r w:rsidRPr="0074122B">
        <w:rPr>
          <w:rStyle w:val="normaltextrun"/>
          <w:b/>
          <w:noProof/>
        </w:rPr>
        <w:t xml:space="preserve"> </w:t>
      </w:r>
    </w:p>
    <w:p w14:paraId="424E7D60" w14:textId="77777777" w:rsidR="0081331F" w:rsidRPr="0074122B" w:rsidRDefault="0081331F" w:rsidP="0081331F">
      <w:pPr>
        <w:pStyle w:val="NumPar1"/>
        <w:rPr>
          <w:noProof/>
        </w:rPr>
      </w:pPr>
      <w:r w:rsidRPr="0074122B">
        <w:rPr>
          <w:rStyle w:val="normaltextrun"/>
          <w:noProof/>
          <w:color w:val="000000"/>
        </w:rPr>
        <w:t>Sirds un asinsvadu medicīniskie stāvokļi vai slimības var izraisīt pēkšņu smadzeņu funkciju pasliktināšanos, kas apdraud ceļu satiksmes drošību. Šie medicīniskie stāvokļi ir pamats, lai transportlīdzekļa vadīšanai noteiktu pagaidu vai pastāvīgus ierobežojumus.</w:t>
      </w:r>
      <w:r w:rsidRPr="0074122B">
        <w:rPr>
          <w:rStyle w:val="eop"/>
          <w:noProof/>
          <w:color w:val="000000"/>
        </w:rPr>
        <w:t xml:space="preserve"> </w:t>
      </w:r>
    </w:p>
    <w:p w14:paraId="582C9DB2" w14:textId="77777777" w:rsidR="0081331F" w:rsidRPr="0074122B" w:rsidRDefault="0081331F" w:rsidP="00A4127E">
      <w:pPr>
        <w:pStyle w:val="Point0number"/>
        <w:numPr>
          <w:ilvl w:val="0"/>
          <w:numId w:val="43"/>
        </w:numPr>
        <w:tabs>
          <w:tab w:val="clear" w:pos="850"/>
        </w:tabs>
        <w:ind w:left="1418" w:hanging="567"/>
        <w:rPr>
          <w:rStyle w:val="normaltextrun"/>
          <w:noProof/>
        </w:rPr>
      </w:pPr>
      <w:r w:rsidRPr="0074122B">
        <w:rPr>
          <w:rStyle w:val="normaltextrun"/>
          <w:noProof/>
        </w:rPr>
        <w:t>Šādu sirds un asinsvadu medicīnisko stāvokļu gadījumā vadītāja apliecības var izdot vai atjaunot norādīto grupu pretendentiem vai vadītājiem tikai pēc tam, kad šis medicīniskais stāvoklis ir efektīvi ārstēts un saņemta kompetenta medicīniskā atļauja un, ja nepieciešams, veiktas regulāras medicīniskās pārbaudes: </w:t>
      </w:r>
    </w:p>
    <w:p w14:paraId="42AA9CFE" w14:textId="77777777" w:rsidR="0081331F" w:rsidRPr="0074122B" w:rsidRDefault="0081331F" w:rsidP="00226FC2">
      <w:pPr>
        <w:pStyle w:val="Point1letter"/>
        <w:tabs>
          <w:tab w:val="clear" w:pos="1417"/>
          <w:tab w:val="num" w:pos="1985"/>
        </w:tabs>
        <w:ind w:left="1985"/>
        <w:rPr>
          <w:noProof/>
        </w:rPr>
      </w:pPr>
      <w:r w:rsidRPr="0074122B">
        <w:rPr>
          <w:rStyle w:val="normaltextrun"/>
          <w:noProof/>
          <w:color w:val="000000"/>
        </w:rPr>
        <w:t>bradiaritmijas (sinusa mezgla slimības un ierosas traucējumi) un tahiaritmijas (supraventrikulārās un ventrikulārās aritmijas) ar aritmijas medicīnisko stāvokļu izraisītu sinkopes vai sinkopes epizožu vēsturi (attiecas uz 1. un 2. grupu);</w:t>
      </w:r>
      <w:r w:rsidRPr="0074122B">
        <w:rPr>
          <w:rStyle w:val="eop"/>
          <w:noProof/>
          <w:color w:val="000000"/>
        </w:rPr>
        <w:t xml:space="preserve"> </w:t>
      </w:r>
    </w:p>
    <w:p w14:paraId="26558242"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 xml:space="preserve">bradiaritmijas: sinusa mezgla slimības un ierosas traucējumi ar otrās pakāpes </w:t>
      </w:r>
      <w:r w:rsidRPr="0074122B">
        <w:rPr>
          <w:rStyle w:val="normaltextrun"/>
          <w:i/>
          <w:noProof/>
          <w:color w:val="000000"/>
        </w:rPr>
        <w:t>Mobica II</w:t>
      </w:r>
      <w:r w:rsidRPr="0074122B">
        <w:rPr>
          <w:rStyle w:val="normaltextrun"/>
          <w:noProof/>
          <w:color w:val="000000"/>
        </w:rPr>
        <w:t xml:space="preserve"> atrioventrikulāro (AV) blokādi, trešās pakāpes AV blokādi vai mainīgu kambara atzaru blokādi (attiecas tikai uz 2. grupu);</w:t>
      </w:r>
      <w:r w:rsidRPr="0074122B">
        <w:rPr>
          <w:rStyle w:val="normaltextrun"/>
          <w:noProof/>
        </w:rPr>
        <w:t xml:space="preserve"> </w:t>
      </w:r>
    </w:p>
    <w:p w14:paraId="3972EA7B"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tahiaritmijas (supraventrikulārās un ventrikulārās aritmijas) ar:</w:t>
      </w:r>
      <w:r w:rsidRPr="0074122B">
        <w:rPr>
          <w:rStyle w:val="normaltextrun"/>
          <w:noProof/>
        </w:rPr>
        <w:t xml:space="preserve"> </w:t>
      </w:r>
    </w:p>
    <w:p w14:paraId="089A359F" w14:textId="77777777" w:rsidR="0081331F" w:rsidRPr="0074122B" w:rsidRDefault="0081331F" w:rsidP="00A4127E">
      <w:pPr>
        <w:pStyle w:val="Tiret2"/>
        <w:tabs>
          <w:tab w:val="clear" w:pos="1984"/>
        </w:tabs>
        <w:ind w:left="2552"/>
        <w:rPr>
          <w:noProof/>
        </w:rPr>
      </w:pPr>
      <w:r w:rsidRPr="0074122B">
        <w:rPr>
          <w:rStyle w:val="normaltextrun"/>
          <w:noProof/>
          <w:color w:val="000000"/>
        </w:rPr>
        <w:t>sirds strukturālo slimību un ilgstošu ventrikulāro tahikardiju (VT) (attiecas uz 1. un 2. grupu) vai</w:t>
      </w:r>
      <w:r w:rsidRPr="0074122B">
        <w:rPr>
          <w:rStyle w:val="eop"/>
          <w:noProof/>
          <w:color w:val="000000"/>
        </w:rPr>
        <w:t xml:space="preserve"> </w:t>
      </w:r>
    </w:p>
    <w:p w14:paraId="1F07CC70" w14:textId="77777777" w:rsidR="0081331F" w:rsidRPr="0074122B" w:rsidRDefault="0081331F" w:rsidP="00A4127E">
      <w:pPr>
        <w:pStyle w:val="Tiret2"/>
        <w:tabs>
          <w:tab w:val="clear" w:pos="1984"/>
        </w:tabs>
        <w:ind w:left="2552"/>
        <w:rPr>
          <w:rStyle w:val="normaltextrun"/>
          <w:noProof/>
          <w:color w:val="000000"/>
        </w:rPr>
      </w:pPr>
      <w:r w:rsidRPr="0074122B">
        <w:rPr>
          <w:rStyle w:val="normaltextrun"/>
          <w:noProof/>
          <w:color w:val="000000"/>
        </w:rPr>
        <w:t>polimorfisku īslaicīgu VT, ilgstošu ventrikulāro tahikardiju vai ar norādi uz defibrilatoru (attiecas tikai uz 2. grupu);</w:t>
      </w:r>
      <w:r w:rsidRPr="0074122B">
        <w:rPr>
          <w:rStyle w:val="normaltextrun"/>
          <w:noProof/>
        </w:rPr>
        <w:t xml:space="preserve"> </w:t>
      </w:r>
    </w:p>
    <w:p w14:paraId="093A9698"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stenokardijas simptomi (attiecas uz 1. un 2. grupu);</w:t>
      </w:r>
      <w:r w:rsidRPr="0074122B">
        <w:rPr>
          <w:rStyle w:val="normaltextrun"/>
          <w:noProof/>
        </w:rPr>
        <w:t xml:space="preserve"> </w:t>
      </w:r>
    </w:p>
    <w:p w14:paraId="27AFF7A6"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pastāvīga elektrokardiostimulatora implantācija vai nomaiņa (attiecas tikai uz 2. grupu);</w:t>
      </w:r>
      <w:r w:rsidRPr="0074122B">
        <w:rPr>
          <w:rStyle w:val="normaltextrun"/>
          <w:noProof/>
        </w:rPr>
        <w:t xml:space="preserve"> </w:t>
      </w:r>
    </w:p>
    <w:p w14:paraId="24BC5826"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defibrilatora implantācija vai nomaiņa vai atbilstīgs vai neatbilstīgs defibrilatora šoks (attiecas tikai uz 1. grupu);</w:t>
      </w:r>
      <w:r w:rsidRPr="0074122B">
        <w:rPr>
          <w:rStyle w:val="normaltextrun"/>
          <w:noProof/>
        </w:rPr>
        <w:t xml:space="preserve"> </w:t>
      </w:r>
    </w:p>
    <w:p w14:paraId="688E7029"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sinkope (īslaicīgs samaņas un posturālā tonusa zudums, ko raksturo strauja iestāšanās, īslaicīgums un spontāna atveseļošanās un ko izraisa vispārēja smadzeņu nepietiekoša apasiņošana, ar iespējamu reflektoru izcelsmi, ar nezināmu cēloni, ja nav pierādījumu par pamatā esošu sirds slimību) (attiecas uz 1. un 2. grupu);</w:t>
      </w:r>
      <w:r w:rsidRPr="0074122B">
        <w:rPr>
          <w:rStyle w:val="normaltextrun"/>
          <w:noProof/>
        </w:rPr>
        <w:t xml:space="preserve"> </w:t>
      </w:r>
    </w:p>
    <w:p w14:paraId="3B71C43D"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akūts koronārais sindroms (attiecas uz 1. un 2. grupu);</w:t>
      </w:r>
      <w:r w:rsidRPr="0074122B">
        <w:rPr>
          <w:rStyle w:val="normaltextrun"/>
          <w:noProof/>
        </w:rPr>
        <w:t xml:space="preserve"> </w:t>
      </w:r>
    </w:p>
    <w:p w14:paraId="16822EDB"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stabila stenokardija, ja simptomi neparādās pie mērenas fiziskās slodzes (attiecas uz 1. un 2. grupu);</w:t>
      </w:r>
      <w:r w:rsidRPr="0074122B">
        <w:rPr>
          <w:rStyle w:val="normaltextrun"/>
          <w:noProof/>
        </w:rPr>
        <w:t xml:space="preserve"> </w:t>
      </w:r>
    </w:p>
    <w:p w14:paraId="1B4C411B"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perkutāna koronārā intervence (</w:t>
      </w:r>
      <w:r w:rsidRPr="0074122B">
        <w:rPr>
          <w:rStyle w:val="normaltextrun"/>
          <w:i/>
          <w:noProof/>
          <w:color w:val="000000"/>
        </w:rPr>
        <w:t>PCI</w:t>
      </w:r>
      <w:r w:rsidRPr="0074122B">
        <w:rPr>
          <w:rStyle w:val="normaltextrun"/>
          <w:noProof/>
          <w:color w:val="000000"/>
        </w:rPr>
        <w:t>) (attiecas uz 1. un 2. grupu);</w:t>
      </w:r>
      <w:r w:rsidRPr="0074122B">
        <w:rPr>
          <w:rStyle w:val="normaltextrun"/>
          <w:noProof/>
        </w:rPr>
        <w:t xml:space="preserve"> </w:t>
      </w:r>
    </w:p>
    <w:p w14:paraId="576A6F77"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koronārās artērijas šuntēšanas ķirurģija (</w:t>
      </w:r>
      <w:r w:rsidRPr="0074122B">
        <w:rPr>
          <w:rStyle w:val="normaltextrun"/>
          <w:i/>
          <w:noProof/>
          <w:color w:val="000000"/>
        </w:rPr>
        <w:t>CABG</w:t>
      </w:r>
      <w:r w:rsidRPr="0074122B">
        <w:rPr>
          <w:rStyle w:val="normaltextrun"/>
          <w:noProof/>
          <w:color w:val="000000"/>
        </w:rPr>
        <w:t>) (attiecas uz 1. un 2. grupu);</w:t>
      </w:r>
      <w:r w:rsidRPr="0074122B">
        <w:rPr>
          <w:rStyle w:val="normaltextrun"/>
          <w:noProof/>
        </w:rPr>
        <w:t xml:space="preserve"> </w:t>
      </w:r>
    </w:p>
    <w:p w14:paraId="29430D16"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trieka / pārejoša išēmiska lēkme (</w:t>
      </w:r>
      <w:r w:rsidRPr="0074122B">
        <w:rPr>
          <w:rStyle w:val="normaltextrun"/>
          <w:i/>
          <w:noProof/>
          <w:color w:val="000000"/>
        </w:rPr>
        <w:t>TIA</w:t>
      </w:r>
      <w:r w:rsidRPr="0074122B">
        <w:rPr>
          <w:rStyle w:val="normaltextrun"/>
          <w:noProof/>
          <w:color w:val="000000"/>
        </w:rPr>
        <w:t>) (attiecas uz 1. un 2. grupu);</w:t>
      </w:r>
      <w:r w:rsidRPr="0074122B">
        <w:rPr>
          <w:rStyle w:val="normaltextrun"/>
          <w:noProof/>
        </w:rPr>
        <w:t xml:space="preserve"> </w:t>
      </w:r>
    </w:p>
    <w:p w14:paraId="0C59CB34"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būtiska miega artērijas stenoze (attiecas tikai uz 2. grupu);</w:t>
      </w:r>
      <w:r w:rsidRPr="0074122B">
        <w:rPr>
          <w:rStyle w:val="normaltextrun"/>
          <w:noProof/>
        </w:rPr>
        <w:t xml:space="preserve"> </w:t>
      </w:r>
    </w:p>
    <w:p w14:paraId="6BD544EF"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maksimālais aortas diametrs pārsniedz 5,5 cm (attiecas tikai uz 2. grupu);</w:t>
      </w:r>
      <w:r w:rsidRPr="0074122B">
        <w:rPr>
          <w:rStyle w:val="normaltextrun"/>
          <w:noProof/>
        </w:rPr>
        <w:t xml:space="preserve"> </w:t>
      </w:r>
    </w:p>
    <w:p w14:paraId="6FC263C1"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sirds mazspēja:</w:t>
      </w:r>
      <w:r w:rsidRPr="0074122B">
        <w:rPr>
          <w:rStyle w:val="normaltextrun"/>
          <w:noProof/>
        </w:rPr>
        <w:t xml:space="preserve"> </w:t>
      </w:r>
    </w:p>
    <w:p w14:paraId="0F79E8B7" w14:textId="77777777" w:rsidR="0081331F" w:rsidRPr="0074122B" w:rsidRDefault="0081331F" w:rsidP="00A4127E">
      <w:pPr>
        <w:pStyle w:val="Tiret2"/>
        <w:tabs>
          <w:tab w:val="clear" w:pos="1984"/>
        </w:tabs>
        <w:ind w:left="2552"/>
        <w:rPr>
          <w:rStyle w:val="normaltextrun"/>
          <w:noProof/>
          <w:color w:val="000000"/>
        </w:rPr>
      </w:pPr>
      <w:r w:rsidRPr="0074122B">
        <w:rPr>
          <w:rStyle w:val="normaltextrun"/>
          <w:noProof/>
          <w:color w:val="000000"/>
        </w:rPr>
        <w:t>Ņujorkas Sirds asociācijas klasifikācija (</w:t>
      </w:r>
      <w:r w:rsidRPr="0074122B">
        <w:rPr>
          <w:rStyle w:val="normaltextrun"/>
          <w:i/>
          <w:noProof/>
          <w:color w:val="000000"/>
        </w:rPr>
        <w:t>NYHA</w:t>
      </w:r>
      <w:r w:rsidRPr="0074122B">
        <w:rPr>
          <w:rStyle w:val="normaltextrun"/>
          <w:noProof/>
          <w:color w:val="000000"/>
        </w:rPr>
        <w:t>) I, II, III (attiecas tikai uz 1. grupu),</w:t>
      </w:r>
      <w:r w:rsidRPr="0074122B">
        <w:rPr>
          <w:rStyle w:val="normaltextrun"/>
          <w:noProof/>
        </w:rPr>
        <w:t xml:space="preserve"> </w:t>
      </w:r>
    </w:p>
    <w:p w14:paraId="52E162DC" w14:textId="77777777" w:rsidR="0081331F" w:rsidRPr="0074122B" w:rsidRDefault="0081331F" w:rsidP="00A4127E">
      <w:pPr>
        <w:pStyle w:val="Tiret2"/>
        <w:tabs>
          <w:tab w:val="clear" w:pos="1984"/>
        </w:tabs>
        <w:ind w:left="2552"/>
        <w:rPr>
          <w:rStyle w:val="normaltextrun"/>
          <w:noProof/>
          <w:color w:val="000000"/>
        </w:rPr>
      </w:pPr>
      <w:r w:rsidRPr="0074122B">
        <w:rPr>
          <w:rStyle w:val="normaltextrun"/>
          <w:i/>
          <w:noProof/>
          <w:color w:val="000000"/>
        </w:rPr>
        <w:t>NYHA</w:t>
      </w:r>
      <w:r w:rsidRPr="0074122B">
        <w:rPr>
          <w:rStyle w:val="normaltextrun"/>
          <w:noProof/>
          <w:color w:val="000000"/>
        </w:rPr>
        <w:t xml:space="preserve"> I un II, ja kreisā kambara izsviedes frakcija ir vismaz 35 % (attiecas tikai uz 2. grupu);</w:t>
      </w:r>
      <w:r w:rsidRPr="0074122B">
        <w:rPr>
          <w:rStyle w:val="normaltextrun"/>
          <w:noProof/>
        </w:rPr>
        <w:t xml:space="preserve"> </w:t>
      </w:r>
    </w:p>
    <w:p w14:paraId="2B9A7C79"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sirds transplantācija (attiecas uz 1. un 2. grupu);</w:t>
      </w:r>
      <w:r w:rsidRPr="0074122B">
        <w:rPr>
          <w:rStyle w:val="normaltextrun"/>
          <w:noProof/>
        </w:rPr>
        <w:t xml:space="preserve"> </w:t>
      </w:r>
    </w:p>
    <w:p w14:paraId="60A5ECAC"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sirdsdarbības veicināšanas ierīces (attiecas tikai uz 1. grupu);</w:t>
      </w:r>
      <w:r w:rsidRPr="0074122B">
        <w:rPr>
          <w:rStyle w:val="normaltextrun"/>
          <w:noProof/>
        </w:rPr>
        <w:t xml:space="preserve"> </w:t>
      </w:r>
    </w:p>
    <w:p w14:paraId="58755D99"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sirds vārstuļu operācija (attiecas uz 1. un 2. grupu);</w:t>
      </w:r>
      <w:r w:rsidRPr="0074122B">
        <w:rPr>
          <w:rStyle w:val="normaltextrun"/>
          <w:noProof/>
        </w:rPr>
        <w:t xml:space="preserve"> </w:t>
      </w:r>
    </w:p>
    <w:p w14:paraId="29948BA1"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ļaundabīga hipertensija (paaugstināts sistoliskais asinsspiediens ≥ 180 mmHg vai diastoliskais asinsspiediens ≥ 110 mmHg saistībā ar gaidāmiem vai progresējošiem orgānu bojājumiem) (attiecas uz 1. un 2. grupu);</w:t>
      </w:r>
      <w:r w:rsidRPr="0074122B">
        <w:rPr>
          <w:rStyle w:val="normaltextrun"/>
          <w:noProof/>
        </w:rPr>
        <w:t xml:space="preserve"> </w:t>
      </w:r>
    </w:p>
    <w:p w14:paraId="42BD592F"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III kategorijas asinsspiediens (diastoliskais asinsspiediens ≥ 110 mmHg un/vai sistoliskais asinsspiediens ≥ 180 mmHg) (attiecas tikai uz 2. grupu);</w:t>
      </w:r>
      <w:r w:rsidRPr="0074122B">
        <w:rPr>
          <w:rStyle w:val="normaltextrun"/>
          <w:noProof/>
        </w:rPr>
        <w:t xml:space="preserve"> </w:t>
      </w:r>
    </w:p>
    <w:p w14:paraId="751334AA"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iedzimta sirdskaite (attiecas uz 1. un 2. grupu);</w:t>
      </w:r>
      <w:r w:rsidRPr="0074122B">
        <w:rPr>
          <w:rStyle w:val="normaltextrun"/>
          <w:noProof/>
        </w:rPr>
        <w:t xml:space="preserve"> </w:t>
      </w:r>
    </w:p>
    <w:p w14:paraId="7CD860BB"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hipertrofiska kardiomiopātija, ja bez sinkopes (attiecas tikai uz 1. grupu);</w:t>
      </w:r>
      <w:r w:rsidRPr="0074122B">
        <w:rPr>
          <w:rStyle w:val="normaltextrun"/>
          <w:noProof/>
        </w:rPr>
        <w:t xml:space="preserve"> </w:t>
      </w:r>
    </w:p>
    <w:p w14:paraId="1403D342"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 xml:space="preserve">garā </w:t>
      </w:r>
      <w:r w:rsidRPr="0074122B">
        <w:rPr>
          <w:rStyle w:val="normaltextrun"/>
          <w:i/>
          <w:noProof/>
          <w:color w:val="000000"/>
        </w:rPr>
        <w:t>QT</w:t>
      </w:r>
      <w:r w:rsidRPr="0074122B">
        <w:rPr>
          <w:rStyle w:val="normaltextrun"/>
          <w:noProof/>
          <w:color w:val="000000"/>
        </w:rPr>
        <w:t xml:space="preserve"> intervāla sindroms ar sinkopi, </w:t>
      </w:r>
      <w:r w:rsidRPr="0074122B">
        <w:rPr>
          <w:rStyle w:val="normaltextrun"/>
          <w:i/>
          <w:noProof/>
          <w:color w:val="000000"/>
        </w:rPr>
        <w:t>Torsade des Pointes</w:t>
      </w:r>
      <w:r w:rsidRPr="0074122B">
        <w:rPr>
          <w:rStyle w:val="normaltextrun"/>
          <w:noProof/>
          <w:color w:val="000000"/>
        </w:rPr>
        <w:t xml:space="preserve"> vai QTc &gt; 500 ms (attiecas tikai uz 1. grupu).</w:t>
      </w:r>
      <w:r w:rsidRPr="0074122B">
        <w:rPr>
          <w:rStyle w:val="normaltextrun"/>
          <w:noProof/>
        </w:rPr>
        <w:t xml:space="preserve"> </w:t>
      </w:r>
    </w:p>
    <w:p w14:paraId="71CC3F0D" w14:textId="77777777" w:rsidR="0081331F" w:rsidRPr="0074122B" w:rsidRDefault="0081331F" w:rsidP="00A4127E">
      <w:pPr>
        <w:pStyle w:val="Point0number"/>
        <w:numPr>
          <w:ilvl w:val="0"/>
          <w:numId w:val="43"/>
        </w:numPr>
        <w:tabs>
          <w:tab w:val="clear" w:pos="850"/>
        </w:tabs>
        <w:ind w:left="1418"/>
        <w:rPr>
          <w:rStyle w:val="normaltextrun"/>
          <w:noProof/>
        </w:rPr>
      </w:pPr>
      <w:r w:rsidRPr="0074122B">
        <w:rPr>
          <w:rStyle w:val="normaltextrun"/>
          <w:noProof/>
        </w:rPr>
        <w:t>Šādu sirds un asinsvadu medicīnisko stāvokļu gadījumā transportlīdzekļa vadītāja apliecības neizdod vai neatjauno pretendentiem vai vadītājiem, kuri pieder pie norādītajām grupām: </w:t>
      </w:r>
    </w:p>
    <w:p w14:paraId="439BB8C7" w14:textId="77777777" w:rsidR="0081331F" w:rsidRPr="0074122B" w:rsidRDefault="0081331F" w:rsidP="00226FC2">
      <w:pPr>
        <w:pStyle w:val="Point1letter"/>
        <w:numPr>
          <w:ilvl w:val="3"/>
          <w:numId w:val="34"/>
        </w:numPr>
        <w:tabs>
          <w:tab w:val="clear" w:pos="1417"/>
          <w:tab w:val="num" w:pos="1985"/>
        </w:tabs>
        <w:ind w:left="1985"/>
        <w:rPr>
          <w:rStyle w:val="normaltextrun"/>
          <w:noProof/>
          <w:color w:val="000000"/>
        </w:rPr>
      </w:pPr>
      <w:r w:rsidRPr="0074122B">
        <w:rPr>
          <w:rStyle w:val="normaltextrun"/>
          <w:noProof/>
          <w:color w:val="000000"/>
        </w:rPr>
        <w:t>defibrilatora implants (attiecas tikai uz 2. grupu);</w:t>
      </w:r>
      <w:r w:rsidRPr="0074122B">
        <w:rPr>
          <w:rStyle w:val="normaltextrun"/>
          <w:noProof/>
        </w:rPr>
        <w:t xml:space="preserve"> </w:t>
      </w:r>
    </w:p>
    <w:p w14:paraId="480C893A"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perifēro asinsvadu slimība – krūšu un vēdera aortas aneirisma, ja maksimālais aortas diametrs ir tāds, ka tas rada ievērojamu pārrāvuma risku un tādējādi strauju un pēkšņu spēku zudumu (attiecas uz 1. un 2. grupu);</w:t>
      </w:r>
      <w:r w:rsidRPr="0074122B">
        <w:rPr>
          <w:rStyle w:val="normaltextrun"/>
          <w:noProof/>
        </w:rPr>
        <w:t xml:space="preserve"> </w:t>
      </w:r>
    </w:p>
    <w:p w14:paraId="23F9553B"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sirds mazspēja:</w:t>
      </w:r>
      <w:r w:rsidRPr="0074122B">
        <w:rPr>
          <w:rStyle w:val="normaltextrun"/>
          <w:noProof/>
        </w:rPr>
        <w:t xml:space="preserve"> </w:t>
      </w:r>
    </w:p>
    <w:p w14:paraId="2F478623" w14:textId="77777777" w:rsidR="0081331F" w:rsidRPr="0074122B" w:rsidRDefault="0081331F" w:rsidP="00A4127E">
      <w:pPr>
        <w:pStyle w:val="Tiret2"/>
        <w:ind w:left="2552"/>
        <w:rPr>
          <w:rStyle w:val="normaltextrun"/>
          <w:noProof/>
          <w:color w:val="000000"/>
        </w:rPr>
      </w:pPr>
      <w:r w:rsidRPr="0074122B">
        <w:rPr>
          <w:rStyle w:val="normaltextrun"/>
          <w:i/>
          <w:noProof/>
          <w:color w:val="000000"/>
        </w:rPr>
        <w:t>NYHA</w:t>
      </w:r>
      <w:r w:rsidRPr="0074122B">
        <w:rPr>
          <w:rStyle w:val="normaltextrun"/>
          <w:noProof/>
          <w:color w:val="000000"/>
        </w:rPr>
        <w:t xml:space="preserve"> IV (attiecas tikai uz 1. grupu),</w:t>
      </w:r>
      <w:r w:rsidRPr="0074122B">
        <w:rPr>
          <w:rStyle w:val="normaltextrun"/>
          <w:noProof/>
        </w:rPr>
        <w:t xml:space="preserve"> </w:t>
      </w:r>
    </w:p>
    <w:p w14:paraId="65F1AE0D" w14:textId="77777777" w:rsidR="0081331F" w:rsidRPr="0074122B" w:rsidRDefault="0081331F" w:rsidP="00A4127E">
      <w:pPr>
        <w:pStyle w:val="Tiret2"/>
        <w:ind w:left="2552"/>
        <w:rPr>
          <w:rStyle w:val="normaltextrun"/>
          <w:noProof/>
          <w:color w:val="000000"/>
        </w:rPr>
      </w:pPr>
      <w:r w:rsidRPr="0074122B">
        <w:rPr>
          <w:rStyle w:val="normaltextrun"/>
          <w:i/>
          <w:noProof/>
          <w:color w:val="000000"/>
        </w:rPr>
        <w:t>NYHA</w:t>
      </w:r>
      <w:r w:rsidRPr="0074122B">
        <w:rPr>
          <w:rStyle w:val="normaltextrun"/>
          <w:noProof/>
          <w:color w:val="000000"/>
        </w:rPr>
        <w:t xml:space="preserve"> III un IV (attiecas tikai uz 2. grupu);</w:t>
      </w:r>
      <w:r w:rsidRPr="0074122B">
        <w:rPr>
          <w:rStyle w:val="normaltextrun"/>
          <w:noProof/>
        </w:rPr>
        <w:t xml:space="preserve"> </w:t>
      </w:r>
    </w:p>
    <w:p w14:paraId="03AF118D"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sirdsdarbības veicināšanas ierīces (attiecas tikai uz 2. grupu);</w:t>
      </w:r>
      <w:r w:rsidRPr="0074122B">
        <w:rPr>
          <w:rStyle w:val="normaltextrun"/>
          <w:noProof/>
        </w:rPr>
        <w:t xml:space="preserve"> </w:t>
      </w:r>
    </w:p>
    <w:p w14:paraId="6E41061E"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 xml:space="preserve">sirds vārstuļa slimība ar aortas vārstuļa nepietiekamību, mitrālo nepietiekamību vai mitrālo stenozi, ja funkcionālās spējas ir </w:t>
      </w:r>
      <w:r w:rsidRPr="0074122B">
        <w:rPr>
          <w:rStyle w:val="normaltextrun"/>
          <w:i/>
          <w:noProof/>
          <w:color w:val="000000"/>
        </w:rPr>
        <w:t>NYHA</w:t>
      </w:r>
      <w:r w:rsidRPr="0074122B">
        <w:rPr>
          <w:rStyle w:val="normaltextrun"/>
          <w:noProof/>
          <w:color w:val="000000"/>
        </w:rPr>
        <w:t xml:space="preserve"> IV vai ja ir bijušas sinkopes epizodes (attiecas tikai uz 1. grupu);</w:t>
      </w:r>
      <w:r w:rsidRPr="0074122B">
        <w:rPr>
          <w:rStyle w:val="normaltextrun"/>
          <w:noProof/>
        </w:rPr>
        <w:t xml:space="preserve"> </w:t>
      </w:r>
    </w:p>
    <w:p w14:paraId="4F949A11"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 xml:space="preserve">sirds vārstuļa slimība </w:t>
      </w:r>
      <w:r w:rsidRPr="0074122B">
        <w:rPr>
          <w:rStyle w:val="normaltextrun"/>
          <w:i/>
          <w:noProof/>
          <w:color w:val="000000"/>
        </w:rPr>
        <w:t>NYHA</w:t>
      </w:r>
      <w:r w:rsidRPr="0074122B">
        <w:rPr>
          <w:rStyle w:val="normaltextrun"/>
          <w:noProof/>
          <w:color w:val="000000"/>
        </w:rPr>
        <w:t xml:space="preserve"> III vai IV, vai ar izsviedes frakciju (EF) zem 35 %, mitrālo stenozi un smagu plaušu hipertensiju vai ar smagu ehokardiogrāfisku aortas stenozi vai aortas stenozi, kas rada sinkopi; izņemot pilnīgi asimptomātisku smagu aortas stenozi, ja slodzes panesamības testa prasības ir izpildītas (attiecas tikai uz 2. grupu);</w:t>
      </w:r>
      <w:r w:rsidRPr="0074122B">
        <w:rPr>
          <w:rStyle w:val="normaltextrun"/>
          <w:noProof/>
        </w:rPr>
        <w:t xml:space="preserve"> </w:t>
      </w:r>
    </w:p>
    <w:p w14:paraId="12E7710B"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strukturālās un elektriskās kardiomiopātijas — hipertrofiska kardiomiopātija ar sinkopes vēsturi, vai ja izpildās divi vai vairāki šādi nosacījumi: kreisā kambara (</w:t>
      </w:r>
      <w:r w:rsidRPr="0074122B">
        <w:rPr>
          <w:rStyle w:val="normaltextrun"/>
          <w:i/>
          <w:noProof/>
          <w:color w:val="000000"/>
        </w:rPr>
        <w:t>LV</w:t>
      </w:r>
      <w:r w:rsidRPr="0074122B">
        <w:rPr>
          <w:rStyle w:val="normaltextrun"/>
          <w:noProof/>
          <w:color w:val="000000"/>
        </w:rPr>
        <w:t>) sienas biezums &gt; 3 cm, īslaicīga ventrikulārā tahikardija, pēkšņa nāve ģimenes vēsturē (starp pirmās pakāpes radiniekiem), slodzes laikā nepaaugstinās asinsspiediens (attiecas tikai uz 2. grupu);</w:t>
      </w:r>
      <w:r w:rsidRPr="0074122B">
        <w:rPr>
          <w:rStyle w:val="normaltextrun"/>
          <w:noProof/>
        </w:rPr>
        <w:t xml:space="preserve"> </w:t>
      </w:r>
    </w:p>
    <w:p w14:paraId="53E877EE"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 xml:space="preserve">garā </w:t>
      </w:r>
      <w:r w:rsidRPr="0074122B">
        <w:rPr>
          <w:rStyle w:val="normaltextrun"/>
          <w:i/>
          <w:noProof/>
          <w:color w:val="000000"/>
        </w:rPr>
        <w:t>QT</w:t>
      </w:r>
      <w:r w:rsidRPr="0074122B">
        <w:rPr>
          <w:rStyle w:val="normaltextrun"/>
          <w:noProof/>
          <w:color w:val="000000"/>
        </w:rPr>
        <w:t xml:space="preserve"> intervāla sindroms ar sinkopi, </w:t>
      </w:r>
      <w:r w:rsidRPr="0074122B">
        <w:rPr>
          <w:rStyle w:val="normaltextrun"/>
          <w:i/>
          <w:noProof/>
          <w:color w:val="000000"/>
        </w:rPr>
        <w:t>Torsade des Pointes</w:t>
      </w:r>
      <w:r w:rsidRPr="0074122B">
        <w:rPr>
          <w:rStyle w:val="normaltextrun"/>
          <w:noProof/>
          <w:color w:val="000000"/>
        </w:rPr>
        <w:t xml:space="preserve"> un QTc &gt; 500 ms (attiecas tikai uz 2. grupu).</w:t>
      </w:r>
      <w:r w:rsidRPr="0074122B">
        <w:rPr>
          <w:rStyle w:val="normaltextrun"/>
          <w:noProof/>
        </w:rPr>
        <w:t xml:space="preserve"> </w:t>
      </w:r>
    </w:p>
    <w:p w14:paraId="184DC380" w14:textId="77777777" w:rsidR="0081331F" w:rsidRPr="0074122B" w:rsidRDefault="0081331F" w:rsidP="00226FC2">
      <w:pPr>
        <w:pStyle w:val="Point1letter"/>
        <w:tabs>
          <w:tab w:val="clear" w:pos="1417"/>
          <w:tab w:val="num" w:pos="1985"/>
        </w:tabs>
        <w:ind w:left="1985"/>
        <w:rPr>
          <w:rStyle w:val="normaltextrun"/>
          <w:noProof/>
          <w:color w:val="000000"/>
        </w:rPr>
      </w:pPr>
      <w:r w:rsidRPr="0074122B">
        <w:rPr>
          <w:rStyle w:val="normaltextrun"/>
          <w:noProof/>
          <w:color w:val="000000"/>
        </w:rPr>
        <w:t>Brugada sindroms ar sinkopi vai pēkšņu sirdsdarbības apstāšanos (attiecas uz 1. un 2. grupu).</w:t>
      </w:r>
      <w:r w:rsidRPr="0074122B">
        <w:rPr>
          <w:rStyle w:val="normaltextrun"/>
          <w:noProof/>
        </w:rPr>
        <w:t xml:space="preserve"> </w:t>
      </w:r>
    </w:p>
    <w:p w14:paraId="7A51B766" w14:textId="77777777" w:rsidR="0081331F" w:rsidRPr="0074122B" w:rsidRDefault="0081331F" w:rsidP="00226FC2">
      <w:pPr>
        <w:pStyle w:val="Text2"/>
        <w:tabs>
          <w:tab w:val="num" w:pos="1418"/>
        </w:tabs>
        <w:ind w:left="1418"/>
        <w:rPr>
          <w:noProof/>
        </w:rPr>
      </w:pPr>
      <w:r w:rsidRPr="0074122B">
        <w:rPr>
          <w:rStyle w:val="normaltextrun"/>
          <w:noProof/>
          <w:color w:val="000000"/>
        </w:rPr>
        <w:t>Transportlīdzekļa vadītāja apliecības var izdot vai atjaunot izņēmuma gadījumos ar nosacījumu, ka to pienācīgi pamato kompetents medicīniskais atzinums un tiek veiktas regulāras medicīniskās pārbaudes, nodrošinot, ka persona vēl ir spējīga droši vadīt transportlīdzekli, ņemot vērā tās medicīnisko stāvokli.</w:t>
      </w:r>
      <w:r w:rsidRPr="0074122B">
        <w:rPr>
          <w:rStyle w:val="eop"/>
          <w:noProof/>
          <w:color w:val="000000"/>
        </w:rPr>
        <w:t xml:space="preserve"> </w:t>
      </w:r>
    </w:p>
    <w:p w14:paraId="2BF5C336" w14:textId="77777777" w:rsidR="0081331F" w:rsidRPr="0074122B" w:rsidRDefault="0081331F" w:rsidP="00A4127E">
      <w:pPr>
        <w:pStyle w:val="Point0number"/>
        <w:numPr>
          <w:ilvl w:val="0"/>
          <w:numId w:val="43"/>
        </w:numPr>
        <w:tabs>
          <w:tab w:val="clear" w:pos="850"/>
        </w:tabs>
        <w:ind w:left="1418" w:hanging="567"/>
        <w:rPr>
          <w:rStyle w:val="normaltextrun"/>
          <w:noProof/>
        </w:rPr>
      </w:pPr>
      <w:r w:rsidRPr="0074122B">
        <w:rPr>
          <w:rStyle w:val="normaltextrun"/>
          <w:noProof/>
        </w:rPr>
        <w:t>Citas kardiomiopātijas </w:t>
      </w:r>
    </w:p>
    <w:p w14:paraId="0E4EAB8A" w14:textId="77777777" w:rsidR="0081331F" w:rsidRPr="0074122B" w:rsidRDefault="0081331F" w:rsidP="00A4127E">
      <w:pPr>
        <w:pStyle w:val="Text1"/>
        <w:ind w:left="1418"/>
        <w:rPr>
          <w:rStyle w:val="normaltextrun"/>
          <w:noProof/>
          <w:color w:val="000000"/>
        </w:rPr>
      </w:pPr>
      <w:r w:rsidRPr="0074122B">
        <w:rPr>
          <w:rStyle w:val="normaltextrun"/>
          <w:noProof/>
          <w:color w:val="000000"/>
        </w:rPr>
        <w:t xml:space="preserve">Novērtē pēkšņas rīcībnespējas risku pretendentiem vai vadītājiem ar labi aprakstītām kardiomiopātijām (piemēram, aritmogēna labā kambara kardiomiopātija, dilatācijas kardiomiopātija, kateholamīnerģiska polimorfa ventrikulāra tahikardija un īsā </w:t>
      </w:r>
      <w:r w:rsidRPr="0074122B">
        <w:rPr>
          <w:rStyle w:val="normaltextrun"/>
          <w:i/>
          <w:noProof/>
          <w:color w:val="000000"/>
        </w:rPr>
        <w:t>QT</w:t>
      </w:r>
      <w:r w:rsidRPr="0074122B">
        <w:rPr>
          <w:rStyle w:val="normaltextrun"/>
          <w:noProof/>
          <w:color w:val="000000"/>
        </w:rPr>
        <w:t xml:space="preserve"> intervāla sindroms) vai ar jaunām kardiomiopātijām, kādas var atklāt. Ir vajadzīgs rūpīgs speciālista izvērtējums. Jāņem vērā konkrētās kardiomiopātijas prognostiskās iezīmes.</w:t>
      </w:r>
      <w:r w:rsidRPr="0074122B">
        <w:rPr>
          <w:rStyle w:val="normaltextrun"/>
          <w:noProof/>
        </w:rPr>
        <w:t xml:space="preserve"> </w:t>
      </w:r>
    </w:p>
    <w:p w14:paraId="7B177418" w14:textId="77777777" w:rsidR="0081331F" w:rsidRPr="0074122B" w:rsidRDefault="0081331F" w:rsidP="00A4127E">
      <w:pPr>
        <w:pStyle w:val="Point0number"/>
        <w:numPr>
          <w:ilvl w:val="0"/>
          <w:numId w:val="43"/>
        </w:numPr>
        <w:tabs>
          <w:tab w:val="clear" w:pos="850"/>
        </w:tabs>
        <w:ind w:left="1418" w:hanging="567"/>
        <w:rPr>
          <w:rStyle w:val="normaltextrun"/>
          <w:noProof/>
        </w:rPr>
      </w:pPr>
      <w:r w:rsidRPr="0074122B">
        <w:rPr>
          <w:rStyle w:val="normaltextrun"/>
          <w:noProof/>
        </w:rPr>
        <w:t>Dalībvalstis var ierobežot transportlīdzekļa vadītāja apliecības izdošanu vai atjaunošanu pretendentiem, vai vadītājiem ar sirds un asinsvadu slimībām.</w:t>
      </w:r>
    </w:p>
    <w:p w14:paraId="4DCDA7F1" w14:textId="77777777" w:rsidR="0081331F" w:rsidRPr="0074122B" w:rsidRDefault="0081331F" w:rsidP="0081331F">
      <w:pPr>
        <w:rPr>
          <w:noProof/>
        </w:rPr>
      </w:pPr>
      <w:r w:rsidRPr="0074122B">
        <w:rPr>
          <w:rStyle w:val="normaltextrun"/>
          <w:b/>
          <w:noProof/>
          <w:color w:val="000000"/>
        </w:rPr>
        <w:t>CUKURA DIABĒTS</w:t>
      </w:r>
      <w:r w:rsidRPr="0074122B">
        <w:rPr>
          <w:rStyle w:val="eop"/>
          <w:noProof/>
          <w:color w:val="000000"/>
        </w:rPr>
        <w:t xml:space="preserve"> </w:t>
      </w:r>
    </w:p>
    <w:p w14:paraId="65B09FB1" w14:textId="77777777" w:rsidR="006D2042" w:rsidRPr="0074122B" w:rsidRDefault="006D2042" w:rsidP="0081331F">
      <w:pPr>
        <w:pStyle w:val="NumPar1"/>
        <w:rPr>
          <w:rStyle w:val="normaltextrun"/>
          <w:noProof/>
          <w:color w:val="000000"/>
        </w:rPr>
      </w:pPr>
      <w:r w:rsidRPr="0074122B">
        <w:rPr>
          <w:rStyle w:val="normaltextrun"/>
          <w:noProof/>
          <w:color w:val="000000"/>
        </w:rPr>
        <w:t xml:space="preserve">Turpmākajos punktos piemēro šādas definīcijas: </w:t>
      </w:r>
    </w:p>
    <w:p w14:paraId="43EB2CA8" w14:textId="77777777" w:rsidR="006D2042" w:rsidRPr="0074122B" w:rsidRDefault="006D2042" w:rsidP="007D4062">
      <w:pPr>
        <w:pStyle w:val="Text1"/>
        <w:rPr>
          <w:rStyle w:val="normaltextrun"/>
          <w:noProof/>
          <w:color w:val="000000"/>
        </w:rPr>
      </w:pPr>
      <w:r w:rsidRPr="0074122B">
        <w:rPr>
          <w:rStyle w:val="normaltextrun"/>
          <w:noProof/>
          <w:color w:val="000000"/>
        </w:rPr>
        <w:t xml:space="preserve">“smaga hipoglikēmija” nozīmē to, ka ir vajadzīga citas personas palīdzība; </w:t>
      </w:r>
    </w:p>
    <w:p w14:paraId="301CFD54" w14:textId="77777777" w:rsidR="0081331F" w:rsidRPr="0074122B" w:rsidRDefault="006D2042" w:rsidP="007D4062">
      <w:pPr>
        <w:pStyle w:val="Text1"/>
        <w:rPr>
          <w:rStyle w:val="normaltextrun"/>
          <w:noProof/>
          <w:color w:val="000000"/>
        </w:rPr>
      </w:pPr>
      <w:r w:rsidRPr="0074122B">
        <w:rPr>
          <w:rStyle w:val="normaltextrun"/>
          <w:noProof/>
          <w:color w:val="000000"/>
        </w:rPr>
        <w:t xml:space="preserve">“atkārtota hipoglikēmija” nozīmē smagas hipoglikēmijas atkārtošanos 12 mēnešu laikā. </w:t>
      </w:r>
    </w:p>
    <w:p w14:paraId="632F4040" w14:textId="77777777" w:rsidR="0081331F" w:rsidRPr="0074122B" w:rsidRDefault="0081331F" w:rsidP="00A4127E">
      <w:pPr>
        <w:ind w:left="1418" w:hanging="567"/>
        <w:rPr>
          <w:rStyle w:val="normaltextrun"/>
          <w:bCs/>
          <w:noProof/>
          <w:color w:val="000000"/>
        </w:rPr>
      </w:pPr>
      <w:r w:rsidRPr="0074122B">
        <w:rPr>
          <w:rStyle w:val="normaltextrun"/>
          <w:noProof/>
          <w:color w:val="000000"/>
        </w:rPr>
        <w:t>1. grupa</w:t>
      </w:r>
    </w:p>
    <w:p w14:paraId="26C0D50E" w14:textId="77777777" w:rsidR="0081331F" w:rsidRPr="0074122B" w:rsidRDefault="0081331F" w:rsidP="00A4127E">
      <w:pPr>
        <w:pStyle w:val="Point0number"/>
        <w:numPr>
          <w:ilvl w:val="0"/>
          <w:numId w:val="44"/>
        </w:numPr>
        <w:ind w:left="1418" w:hanging="567"/>
        <w:rPr>
          <w:rStyle w:val="normaltextrun"/>
          <w:noProof/>
        </w:rPr>
      </w:pPr>
      <w:r w:rsidRPr="0074122B">
        <w:rPr>
          <w:rStyle w:val="normaltextrun"/>
          <w:noProof/>
        </w:rPr>
        <w:t>Vadītāju apliecības var izdot vai atjaunot pretendentiem vai vadītājiem, kas slimo ar cukura diabētu. Ja lieto zāles, atbilstoši katram gadījumam pretendentiem ir apstiprināts medicīniskais atzinums un jāiziet regulāras medicīniskās pārbaudes, kuru intervāls nedrīkst pārsniegt desmit gadus. </w:t>
      </w:r>
    </w:p>
    <w:p w14:paraId="4EBA52F3" w14:textId="77777777" w:rsidR="0081331F" w:rsidRPr="0074122B" w:rsidRDefault="0081331F" w:rsidP="00A4127E">
      <w:pPr>
        <w:pStyle w:val="Point0number"/>
        <w:numPr>
          <w:ilvl w:val="0"/>
          <w:numId w:val="44"/>
        </w:numPr>
        <w:ind w:left="1418" w:hanging="567"/>
        <w:rPr>
          <w:rStyle w:val="normaltextrun"/>
          <w:noProof/>
        </w:rPr>
      </w:pPr>
      <w:r w:rsidRPr="0074122B">
        <w:rPr>
          <w:rStyle w:val="normaltextrun"/>
          <w:noProof/>
        </w:rPr>
        <w:t>Pretendentam vai vadītājam, kurš slimo ar diabētu un lieto zāles, kuras var izraisīt hipoglikēmijas risku, jāpierāda, ka viņš apzinās hipoglikēmijas risku un spēj adekvāti kontrolēt šādu medicīnisko stāvokli. </w:t>
      </w:r>
    </w:p>
    <w:p w14:paraId="5D0D1E73" w14:textId="77777777" w:rsidR="0081331F" w:rsidRPr="0074122B" w:rsidRDefault="0081331F" w:rsidP="00A4127E">
      <w:pPr>
        <w:pStyle w:val="Text1"/>
        <w:ind w:left="1418"/>
        <w:rPr>
          <w:rStyle w:val="normaltextrun"/>
          <w:noProof/>
          <w:color w:val="000000"/>
        </w:rPr>
      </w:pPr>
      <w:r w:rsidRPr="0074122B">
        <w:rPr>
          <w:rStyle w:val="normaltextrun"/>
          <w:noProof/>
          <w:color w:val="000000"/>
        </w:rPr>
        <w:t>Vadītāju apliecības netiek izdotas vai atjaunotas pretendentiem vai vadītājiem, kuri nepietiekami apzinās hipoglikēmijas problēmu.</w:t>
      </w:r>
      <w:r w:rsidRPr="0074122B">
        <w:rPr>
          <w:rStyle w:val="normaltextrun"/>
          <w:noProof/>
        </w:rPr>
        <w:t xml:space="preserve"> </w:t>
      </w:r>
    </w:p>
    <w:p w14:paraId="5B560A60" w14:textId="77777777" w:rsidR="0081331F" w:rsidRPr="0074122B" w:rsidRDefault="0081331F" w:rsidP="00A4127E">
      <w:pPr>
        <w:pStyle w:val="Text1"/>
        <w:ind w:left="1418"/>
        <w:rPr>
          <w:rStyle w:val="normaltextrun"/>
          <w:noProof/>
          <w:color w:val="000000"/>
        </w:rPr>
      </w:pPr>
      <w:r w:rsidRPr="0074122B">
        <w:rPr>
          <w:rStyle w:val="normaltextrun"/>
          <w:noProof/>
          <w:color w:val="000000"/>
        </w:rPr>
        <w:t>Vadītāju apliecības neizdod vai neatjauno pretendentiem vai vadītājiem, kuriem konstatēta atkārtota smaga hipoglikēmija, izņemot gadījumus, ja tiem ir kompetents medicīniskais atzinums un tiek veiktas regulāras medicīniskās pārbaudes. Ja nomoda laikā ir atkārtota nopietna hipoglikēmija, vadītāja apliecības neizdod vai neatjauno uz laikposmu līdz 3 mēnešiem pēc pēdējās epizodes.</w:t>
      </w:r>
      <w:r w:rsidRPr="0074122B">
        <w:rPr>
          <w:rStyle w:val="normaltextrun"/>
          <w:noProof/>
        </w:rPr>
        <w:t xml:space="preserve"> </w:t>
      </w:r>
    </w:p>
    <w:p w14:paraId="0ED8F499" w14:textId="77777777" w:rsidR="0081331F" w:rsidRPr="0074122B" w:rsidRDefault="0081331F" w:rsidP="00A4127E">
      <w:pPr>
        <w:pStyle w:val="Text1"/>
        <w:ind w:left="1418"/>
        <w:rPr>
          <w:rStyle w:val="normaltextrun"/>
          <w:noProof/>
          <w:color w:val="000000"/>
        </w:rPr>
      </w:pPr>
      <w:r w:rsidRPr="0074122B">
        <w:rPr>
          <w:rStyle w:val="normaltextrun"/>
          <w:noProof/>
          <w:color w:val="000000"/>
        </w:rPr>
        <w:t>Transportlīdzekļa vadītāju apliecības var izdot vai atjaunot izņēmuma gadījumos ar nosacījumu, ka to pienācīgi pamato kompetents medicīniskais atzinums un tiek veiktas regulāras medicīniskās pārbaudes, nodrošinot, ka persona vēl ir spējīga droši vadīt transportlīdzekli, ņemot vērā tās medicīnisko stāvokli.</w:t>
      </w:r>
      <w:r w:rsidRPr="0074122B">
        <w:rPr>
          <w:rStyle w:val="normaltextrun"/>
          <w:noProof/>
        </w:rPr>
        <w:t xml:space="preserve"> </w:t>
      </w:r>
    </w:p>
    <w:p w14:paraId="342C3E64" w14:textId="77777777" w:rsidR="0081331F" w:rsidRPr="0074122B" w:rsidRDefault="0081331F" w:rsidP="00A4127E">
      <w:pPr>
        <w:ind w:left="1418" w:hanging="567"/>
        <w:rPr>
          <w:rStyle w:val="normaltextrun"/>
          <w:bCs/>
          <w:noProof/>
          <w:color w:val="000000"/>
        </w:rPr>
      </w:pPr>
      <w:r w:rsidRPr="0074122B">
        <w:rPr>
          <w:rStyle w:val="normaltextrun"/>
          <w:noProof/>
          <w:color w:val="000000"/>
        </w:rPr>
        <w:t>2. grupa</w:t>
      </w:r>
    </w:p>
    <w:p w14:paraId="20624DA2" w14:textId="77777777" w:rsidR="0081331F" w:rsidRPr="0074122B" w:rsidRDefault="0081331F" w:rsidP="00A4127E">
      <w:pPr>
        <w:pStyle w:val="Point0number"/>
        <w:numPr>
          <w:ilvl w:val="0"/>
          <w:numId w:val="44"/>
        </w:numPr>
        <w:ind w:left="1418" w:hanging="567"/>
        <w:rPr>
          <w:rStyle w:val="normaltextrun"/>
          <w:noProof/>
        </w:rPr>
      </w:pPr>
      <w:r w:rsidRPr="0074122B">
        <w:rPr>
          <w:rStyle w:val="normaltextrun"/>
          <w:noProof/>
        </w:rPr>
        <w:t>Var apsvērt to, vai izdot/atjaunot 2. grupas vadītāju apliecības vadītajiem, kuri slimo ar cukura diabētu. Ja tiek lietotas zāles, kuras var izraisīt hipoglikēmiju (t. i., insulīns un dažas tabletes), ņem vērā šādus kritērijus: </w:t>
      </w:r>
    </w:p>
    <w:p w14:paraId="76490861" w14:textId="77777777" w:rsidR="0081331F" w:rsidRPr="0074122B" w:rsidRDefault="0081331F" w:rsidP="00226FC2">
      <w:pPr>
        <w:pStyle w:val="Point1letter"/>
        <w:numPr>
          <w:ilvl w:val="3"/>
          <w:numId w:val="65"/>
        </w:numPr>
        <w:tabs>
          <w:tab w:val="clear" w:pos="1417"/>
          <w:tab w:val="num" w:pos="1985"/>
        </w:tabs>
        <w:ind w:left="1985"/>
        <w:rPr>
          <w:noProof/>
        </w:rPr>
      </w:pPr>
      <w:r w:rsidRPr="0074122B">
        <w:rPr>
          <w:rStyle w:val="normaltextrun"/>
          <w:noProof/>
          <w:color w:val="000000"/>
        </w:rPr>
        <w:t>pēdējos 12 mēnešos nopietni hipoglikēmijas gadījumi nav konstatēti;</w:t>
      </w:r>
      <w:r w:rsidRPr="0074122B">
        <w:rPr>
          <w:rStyle w:val="eop"/>
          <w:noProof/>
          <w:color w:val="000000"/>
        </w:rPr>
        <w:t xml:space="preserve"> </w:t>
      </w:r>
    </w:p>
    <w:p w14:paraId="6AD36AD8" w14:textId="77777777" w:rsidR="0081331F" w:rsidRPr="0074122B" w:rsidRDefault="0081331F" w:rsidP="00226FC2">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 xml:space="preserve">vadītājs pilnībā apzinās hipoglikēmijas risku; </w:t>
      </w:r>
    </w:p>
    <w:p w14:paraId="4BB6D92E" w14:textId="77777777" w:rsidR="0081331F" w:rsidRPr="0074122B" w:rsidRDefault="0081331F" w:rsidP="00226FC2">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vadītājam ir jāpierāda medicīniskā stāvokļa adekvāta kontrole, izmantojot glikozes satura asinīs sensorus, insulīna sūkni, insulīna pildspalvu un/vai hibrīda slēgto cilpu vismaz divreiz dienā un pirms transportlīdzekļa vadīšanas;</w:t>
      </w:r>
    </w:p>
    <w:p w14:paraId="40B6852A" w14:textId="77777777" w:rsidR="0081331F" w:rsidRPr="0074122B" w:rsidRDefault="0081331F" w:rsidP="00226FC2">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 xml:space="preserve">vadītājam ir jāpierāda, ka viņš saprot hipoglikēmijas risku; </w:t>
      </w:r>
    </w:p>
    <w:p w14:paraId="351F72BA" w14:textId="77777777" w:rsidR="0081331F" w:rsidRPr="0074122B" w:rsidRDefault="0081331F" w:rsidP="00226FC2">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 xml:space="preserve">nav citu diabēta radītu komplikāciju, kas traucētu vadīt transportlīdzekli. </w:t>
      </w:r>
    </w:p>
    <w:p w14:paraId="12811494" w14:textId="77777777" w:rsidR="0081331F" w:rsidRPr="0074122B" w:rsidRDefault="0081331F" w:rsidP="00226FC2">
      <w:pPr>
        <w:pStyle w:val="Text1"/>
        <w:tabs>
          <w:tab w:val="num" w:pos="1418"/>
        </w:tabs>
        <w:ind w:left="1418"/>
        <w:rPr>
          <w:noProof/>
        </w:rPr>
      </w:pPr>
      <w:r w:rsidRPr="0074122B">
        <w:rPr>
          <w:rStyle w:val="normaltextrun"/>
          <w:noProof/>
          <w:color w:val="000000"/>
        </w:rPr>
        <w:t>Turklāt minētajos gadījumos šādas apliecības izsniedz, pamatojoties uz kompetentas medicīnas iestādes atzinumu un regulārām medicīniskām pārbaudēm, kuru intervāls nepārsniedz trīs gadus.</w:t>
      </w:r>
      <w:r w:rsidRPr="0074122B">
        <w:rPr>
          <w:rStyle w:val="eop"/>
          <w:noProof/>
          <w:color w:val="000000"/>
        </w:rPr>
        <w:t xml:space="preserve"> </w:t>
      </w:r>
    </w:p>
    <w:p w14:paraId="7CFF1E6B" w14:textId="77777777" w:rsidR="0081331F" w:rsidRPr="0074122B" w:rsidRDefault="0081331F" w:rsidP="00A4127E">
      <w:pPr>
        <w:pStyle w:val="Point0number"/>
        <w:numPr>
          <w:ilvl w:val="0"/>
          <w:numId w:val="44"/>
        </w:numPr>
        <w:ind w:left="1418" w:hanging="567"/>
        <w:rPr>
          <w:rStyle w:val="normaltextrun"/>
          <w:noProof/>
        </w:rPr>
      </w:pPr>
      <w:r w:rsidRPr="0074122B">
        <w:rPr>
          <w:rStyle w:val="normaltextrun"/>
          <w:noProof/>
        </w:rPr>
        <w:t>Par smagu hipoglikozes gadījumu nomodā, pat ja tas nav saistīts ar transportlīdzekļa vadīšanu, ziņo, un tas var būt par cēloni apliecības statusa pārskatīšanai. </w:t>
      </w:r>
    </w:p>
    <w:p w14:paraId="623EF8F6" w14:textId="77777777" w:rsidR="0081331F" w:rsidRPr="0074122B" w:rsidRDefault="0081331F" w:rsidP="0081331F">
      <w:pPr>
        <w:rPr>
          <w:rStyle w:val="normaltextrun"/>
          <w:b/>
          <w:iCs/>
          <w:noProof/>
          <w:color w:val="000000"/>
        </w:rPr>
      </w:pPr>
      <w:r w:rsidRPr="0074122B">
        <w:rPr>
          <w:rStyle w:val="normaltextrun"/>
          <w:b/>
          <w:noProof/>
          <w:color w:val="000000"/>
        </w:rPr>
        <w:t>NEIROLOĢISKĀS SLIMĪBAS UN OBSTRUKTĪVĀS MIEGA APNOJAS SINDROMS</w:t>
      </w:r>
    </w:p>
    <w:p w14:paraId="24E1EC94" w14:textId="77777777" w:rsidR="00F343A8" w:rsidRPr="0074122B" w:rsidRDefault="00F343A8" w:rsidP="00455AB4">
      <w:pPr>
        <w:pStyle w:val="NumPar1"/>
        <w:rPr>
          <w:rStyle w:val="normaltextrun"/>
          <w:noProof/>
          <w:color w:val="000000"/>
        </w:rPr>
      </w:pPr>
      <w:r w:rsidRPr="0074122B">
        <w:rPr>
          <w:rStyle w:val="normaltextrun"/>
          <w:noProof/>
          <w:color w:val="000000"/>
        </w:rPr>
        <w:t>Pretendentiem ar neiroloģiskām slimībām un obstruktīvās miega apnojas sindromu piemēro šādus noteikumus.</w:t>
      </w:r>
    </w:p>
    <w:p w14:paraId="0A3DC33C" w14:textId="77777777" w:rsidR="00F343A8" w:rsidRPr="0074122B" w:rsidRDefault="0081331F" w:rsidP="00766FFE">
      <w:pPr>
        <w:ind w:left="1418" w:hanging="567"/>
        <w:rPr>
          <w:rStyle w:val="normaltextrun"/>
          <w:noProof/>
          <w:color w:val="000000"/>
        </w:rPr>
      </w:pPr>
      <w:r w:rsidRPr="0074122B">
        <w:rPr>
          <w:rStyle w:val="normaltextrun"/>
          <w:noProof/>
          <w:color w:val="000000"/>
        </w:rPr>
        <w:t>NEIROLOĢISKĀS SLIMĪBAS </w:t>
      </w:r>
    </w:p>
    <w:p w14:paraId="7E7783A0" w14:textId="77777777" w:rsidR="0081331F" w:rsidRPr="0074122B" w:rsidRDefault="0081331F" w:rsidP="00766FFE">
      <w:pPr>
        <w:pStyle w:val="Point0number"/>
        <w:numPr>
          <w:ilvl w:val="0"/>
          <w:numId w:val="46"/>
        </w:numPr>
        <w:ind w:left="1418" w:hanging="567"/>
        <w:rPr>
          <w:rStyle w:val="normaltextrun"/>
          <w:noProof/>
        </w:rPr>
      </w:pPr>
      <w:r w:rsidRPr="0074122B">
        <w:rPr>
          <w:rStyle w:val="normaltextrun"/>
          <w:noProof/>
        </w:rPr>
        <w:t>Pretendentiem vai vadītājiem ar smagām neiroloģiskām slimībām vadītāja apliecību neizdod vai neatjauno, ja vien pieteikums nav pamatots ar apstiprinātu medicīnisku atzinumu.</w:t>
      </w:r>
    </w:p>
    <w:p w14:paraId="4A017F1F" w14:textId="77777777" w:rsidR="0081331F" w:rsidRPr="0074122B" w:rsidRDefault="0081331F" w:rsidP="00766FFE">
      <w:pPr>
        <w:pStyle w:val="Text1"/>
        <w:ind w:left="1418"/>
        <w:rPr>
          <w:noProof/>
        </w:rPr>
      </w:pPr>
      <w:r w:rsidRPr="0074122B">
        <w:rPr>
          <w:rStyle w:val="normaltextrun"/>
          <w:noProof/>
          <w:color w:val="000000"/>
        </w:rPr>
        <w:t>Ņem vērā neiroloģiskus traucējumus, kas saistīti ar slimībām vai ķirurģisku iejaukšanos un kas ietekmē centrālo vai perifēro nervu sistēmu, novedot pie sensoriskiem vai motoriskiem traucējumiem un ietekmējot līdzsvara sajūtu un koordināciju, saistībā ar funkcionālo ietekmi un progresēšanas risku. Tādos gadījumos, ja pastāv medicīniskā stāvokļa pasliktināšanās risks, vadītāja apliecības izdošana vai atjaunošana var būt atkarīga no periodiska novērtējuma.</w:t>
      </w:r>
      <w:r w:rsidRPr="0074122B">
        <w:rPr>
          <w:rStyle w:val="eop"/>
          <w:noProof/>
          <w:color w:val="000000"/>
        </w:rPr>
        <w:t xml:space="preserve"> </w:t>
      </w:r>
    </w:p>
    <w:p w14:paraId="3676949D" w14:textId="77777777" w:rsidR="0081331F" w:rsidRPr="0074122B" w:rsidRDefault="0081331F" w:rsidP="00766FFE">
      <w:pPr>
        <w:ind w:left="1418" w:hanging="567"/>
        <w:rPr>
          <w:noProof/>
        </w:rPr>
      </w:pPr>
      <w:r w:rsidRPr="0074122B">
        <w:rPr>
          <w:rStyle w:val="normaltextrun"/>
          <w:noProof/>
          <w:color w:val="000000"/>
        </w:rPr>
        <w:t>OBSTRUKTĪVĀS MIEGA APNOJAS SINDROMS</w:t>
      </w:r>
      <w:r w:rsidRPr="0074122B">
        <w:rPr>
          <w:rStyle w:val="eop"/>
          <w:noProof/>
          <w:color w:val="000000"/>
        </w:rPr>
        <w:t xml:space="preserve"> </w:t>
      </w:r>
    </w:p>
    <w:p w14:paraId="7E302864" w14:textId="77777777" w:rsidR="00D22271" w:rsidRPr="0074122B" w:rsidRDefault="00D22271" w:rsidP="00766FFE">
      <w:pPr>
        <w:pStyle w:val="Point0number"/>
        <w:numPr>
          <w:ilvl w:val="0"/>
          <w:numId w:val="45"/>
        </w:numPr>
        <w:ind w:left="1418" w:hanging="567"/>
        <w:rPr>
          <w:rStyle w:val="normaltextrun"/>
          <w:noProof/>
        </w:rPr>
      </w:pPr>
      <w:r w:rsidRPr="0074122B">
        <w:rPr>
          <w:rStyle w:val="normaltextrun"/>
          <w:noProof/>
        </w:rPr>
        <w:t xml:space="preserve">Turpmākajos punktos: </w:t>
      </w:r>
    </w:p>
    <w:p w14:paraId="188A90F9" w14:textId="77777777" w:rsidR="00D22271" w:rsidRPr="0074122B" w:rsidRDefault="00D22271" w:rsidP="00766FFE">
      <w:pPr>
        <w:pStyle w:val="Text1"/>
        <w:ind w:left="1418"/>
        <w:rPr>
          <w:rStyle w:val="normaltextrun"/>
          <w:noProof/>
          <w:color w:val="000000"/>
        </w:rPr>
      </w:pPr>
      <w:r w:rsidRPr="0074122B">
        <w:rPr>
          <w:rStyle w:val="normaltextrun"/>
          <w:noProof/>
          <w:color w:val="000000"/>
        </w:rPr>
        <w:t xml:space="preserve">“mērens obstruktīvās miega apnojas sindroms” ir apnoju un hipopnoju skaits stundā (apnojas un hipopnojas indekss) no 15 līdz 29; </w:t>
      </w:r>
    </w:p>
    <w:p w14:paraId="16E851B0" w14:textId="77777777" w:rsidR="0081331F" w:rsidRPr="0074122B" w:rsidRDefault="00D22271" w:rsidP="00766FFE">
      <w:pPr>
        <w:pStyle w:val="Text1"/>
        <w:ind w:left="1418"/>
        <w:rPr>
          <w:rStyle w:val="normaltextrun"/>
          <w:noProof/>
          <w:color w:val="000000"/>
        </w:rPr>
      </w:pPr>
      <w:r w:rsidRPr="0074122B">
        <w:rPr>
          <w:rStyle w:val="normaltextrun"/>
          <w:noProof/>
          <w:color w:val="000000"/>
        </w:rPr>
        <w:t>“smags obstruktīvās miega apnojas sindroms” ir apnojas un hipopnojas indekss no 30 un vairāk; abi ir saistīti ar pārmērīgu miegainību dienas laikā. </w:t>
      </w:r>
    </w:p>
    <w:p w14:paraId="69928D60" w14:textId="77777777" w:rsidR="0081331F" w:rsidRPr="0074122B" w:rsidRDefault="0081331F" w:rsidP="00766FFE">
      <w:pPr>
        <w:pStyle w:val="Point0number"/>
        <w:ind w:left="1418" w:hanging="567"/>
        <w:rPr>
          <w:rStyle w:val="normaltextrun"/>
          <w:noProof/>
        </w:rPr>
      </w:pPr>
      <w:r w:rsidRPr="0074122B">
        <w:rPr>
          <w:rStyle w:val="normaltextrun"/>
          <w:noProof/>
        </w:rPr>
        <w:t>Pretendentiem vai vadītājiem, par kuriem ir aizdomas par mērenu vai smagu obstruktīvās miega apnojas sindromu, vadītāja apliecību neizdod un neatjauno, iekams nav saņemts padziļināts apstiprināts medicīnisks atzinums. Līdz diagnoze tiek apstiprināta, šiem pretendentiem vai vadītājiem var ieteikt atturēties no transportlīdzekļa vadīšanas. </w:t>
      </w:r>
    </w:p>
    <w:p w14:paraId="36467DCF" w14:textId="77777777" w:rsidR="0081331F" w:rsidRPr="0074122B" w:rsidRDefault="0081331F" w:rsidP="00766FFE">
      <w:pPr>
        <w:pStyle w:val="Point0number"/>
        <w:numPr>
          <w:ilvl w:val="0"/>
          <w:numId w:val="45"/>
        </w:numPr>
        <w:ind w:left="1418" w:hanging="567"/>
        <w:rPr>
          <w:rStyle w:val="normaltextrun"/>
          <w:noProof/>
        </w:rPr>
      </w:pPr>
      <w:r w:rsidRPr="0074122B">
        <w:rPr>
          <w:rStyle w:val="normaltextrun"/>
          <w:noProof/>
        </w:rPr>
        <w:t>Vadītāja apliecību var izdot tiem pretendentiem vai vadītājiem ar mērenu vai smagu obstruktīvās miega apnojas sindromu, kuri apliecina, ka savu slimību tie pietiekami kontrolē un ievēro piemērotu ārstēšanu, un parāda miegainības mazināšanos, ko apstiprina oficiāls medicīniskais atzinums. </w:t>
      </w:r>
    </w:p>
    <w:p w14:paraId="4955312F" w14:textId="77777777" w:rsidR="0081331F" w:rsidRPr="0074122B" w:rsidRDefault="0081331F" w:rsidP="00766FFE">
      <w:pPr>
        <w:pStyle w:val="Point0number"/>
        <w:numPr>
          <w:ilvl w:val="0"/>
          <w:numId w:val="45"/>
        </w:numPr>
        <w:ind w:left="1418" w:hanging="567"/>
        <w:rPr>
          <w:rStyle w:val="normaltextrun"/>
          <w:noProof/>
        </w:rPr>
      </w:pPr>
      <w:r w:rsidRPr="0074122B">
        <w:rPr>
          <w:rStyle w:val="normaltextrun"/>
          <w:noProof/>
        </w:rPr>
        <w:t>Pretendentiem vai vadītājiem ar mērenu vai smagu obstruktīvās miega apnojas sindromu, kuri uzsākuši ārstēšanu, ne retāk kā reizi trijos gados 1. grupas vadītājiem un ne retāk kā reizi gadā 2. grupas vadītājiem veic regulāras veselības pārbaudes, lai noteiktu, kāda ir pacienta līdzestība, vai ārstēšana tiek labi uzraudzīta un vai ir vajadzīgs ārstēšanu turpināt. </w:t>
      </w:r>
    </w:p>
    <w:p w14:paraId="644CC0BF" w14:textId="77777777" w:rsidR="0081331F" w:rsidRPr="0074122B" w:rsidRDefault="0081331F" w:rsidP="0081331F">
      <w:pPr>
        <w:rPr>
          <w:rStyle w:val="normaltextrun"/>
          <w:b/>
          <w:iCs/>
          <w:noProof/>
          <w:color w:val="000000"/>
        </w:rPr>
      </w:pPr>
      <w:r w:rsidRPr="0074122B">
        <w:rPr>
          <w:rStyle w:val="normaltextrun"/>
          <w:b/>
          <w:noProof/>
          <w:color w:val="000000"/>
        </w:rPr>
        <w:t>EPILEPSIJA</w:t>
      </w:r>
      <w:r w:rsidRPr="0074122B">
        <w:rPr>
          <w:rStyle w:val="normaltextrun"/>
          <w:b/>
          <w:noProof/>
        </w:rPr>
        <w:t xml:space="preserve"> </w:t>
      </w:r>
    </w:p>
    <w:p w14:paraId="6F8B5612" w14:textId="77777777" w:rsidR="0081331F" w:rsidRPr="0074122B" w:rsidRDefault="0081331F" w:rsidP="00455AB4">
      <w:pPr>
        <w:pStyle w:val="NumPar1"/>
        <w:rPr>
          <w:rStyle w:val="normaltextrun"/>
          <w:noProof/>
          <w:color w:val="000000"/>
        </w:rPr>
      </w:pPr>
      <w:r w:rsidRPr="0074122B">
        <w:rPr>
          <w:rStyle w:val="normaltextrun"/>
          <w:noProof/>
          <w:color w:val="000000"/>
        </w:rPr>
        <w:t>Epileptiskas lēkmes vai citi pēkšņi apziņas traucējumi ir nopietns ceļu satiksmes drošības apdraudējums, ja tie rodas personai, kura vada motorizētu transportlīdzekli.  </w:t>
      </w:r>
    </w:p>
    <w:p w14:paraId="4F71E5F3" w14:textId="77777777" w:rsidR="00CA61F7" w:rsidRPr="0074122B" w:rsidRDefault="00CA61F7" w:rsidP="0081331F">
      <w:pPr>
        <w:pStyle w:val="Text1"/>
        <w:rPr>
          <w:rStyle w:val="normaltextrun"/>
          <w:noProof/>
          <w:color w:val="000000"/>
        </w:rPr>
      </w:pPr>
      <w:r w:rsidRPr="0074122B">
        <w:rPr>
          <w:rStyle w:val="normaltextrun"/>
          <w:noProof/>
          <w:color w:val="000000"/>
        </w:rPr>
        <w:t xml:space="preserve">Turpmākajos punktos: </w:t>
      </w:r>
    </w:p>
    <w:p w14:paraId="5F8F8D64" w14:textId="77777777" w:rsidR="00CA61F7" w:rsidRPr="0074122B" w:rsidRDefault="00CA61F7" w:rsidP="0081331F">
      <w:pPr>
        <w:pStyle w:val="Text1"/>
        <w:rPr>
          <w:rStyle w:val="normaltextrun"/>
          <w:noProof/>
          <w:color w:val="000000"/>
        </w:rPr>
      </w:pPr>
      <w:r w:rsidRPr="0074122B">
        <w:rPr>
          <w:rStyle w:val="normaltextrun"/>
          <w:noProof/>
          <w:color w:val="000000"/>
        </w:rPr>
        <w:t xml:space="preserve">“epilepsija” ir medicīnisks stāvoklis, kad attiecīgajai personai ir bijušas divas vai vairāk epileptiskas lēkmes mazāk nekā piecu gadu laikā; </w:t>
      </w:r>
    </w:p>
    <w:p w14:paraId="213027AC" w14:textId="77777777" w:rsidR="0081331F" w:rsidRPr="0074122B" w:rsidRDefault="00CA61F7" w:rsidP="0081331F">
      <w:pPr>
        <w:pStyle w:val="Text1"/>
        <w:rPr>
          <w:noProof/>
        </w:rPr>
      </w:pPr>
      <w:r w:rsidRPr="0074122B">
        <w:rPr>
          <w:rStyle w:val="normaltextrun"/>
          <w:noProof/>
          <w:color w:val="000000"/>
        </w:rPr>
        <w:t>“provocēta epileptiskā lēkme” ir identificējama lēkme, kurai ir atpazīstams to izraisošais faktors, ko var novērst.</w:t>
      </w:r>
      <w:r w:rsidRPr="0074122B">
        <w:rPr>
          <w:rStyle w:val="eop"/>
          <w:noProof/>
          <w:color w:val="000000"/>
        </w:rPr>
        <w:t xml:space="preserve"> </w:t>
      </w:r>
    </w:p>
    <w:p w14:paraId="4F6EAC01" w14:textId="77777777" w:rsidR="0081331F" w:rsidRPr="0074122B" w:rsidRDefault="0081331F" w:rsidP="0081331F">
      <w:pPr>
        <w:pStyle w:val="Text1"/>
        <w:rPr>
          <w:rStyle w:val="normaltextrun"/>
          <w:noProof/>
          <w:color w:val="000000"/>
        </w:rPr>
      </w:pPr>
      <w:r w:rsidRPr="0074122B">
        <w:rPr>
          <w:rStyle w:val="normaltextrun"/>
          <w:noProof/>
          <w:color w:val="000000"/>
        </w:rPr>
        <w:t>Personai, kurai ir sākotnēja vai izolēta lēkme vai samaņas zudums, iesaka nevadīt transportlīdzekli. Ir vajadzīgs speciālista ziņojums, kurā norādīts laikposms, kurā persona nedrīkst vadīt transportlīdzekli, un turpmāk veicamie pasākumi.</w:t>
      </w:r>
      <w:r w:rsidRPr="0074122B">
        <w:rPr>
          <w:rStyle w:val="normaltextrun"/>
          <w:noProof/>
        </w:rPr>
        <w:t xml:space="preserve"> </w:t>
      </w:r>
    </w:p>
    <w:p w14:paraId="63C976E1" w14:textId="77777777" w:rsidR="0081331F" w:rsidRPr="0074122B" w:rsidRDefault="0081331F" w:rsidP="0081331F">
      <w:pPr>
        <w:pStyle w:val="Text1"/>
        <w:rPr>
          <w:rStyle w:val="normaltextrun"/>
          <w:noProof/>
          <w:color w:val="000000"/>
        </w:rPr>
      </w:pPr>
      <w:r w:rsidRPr="0074122B">
        <w:rPr>
          <w:rStyle w:val="normaltextrun"/>
          <w:noProof/>
          <w:color w:val="000000"/>
        </w:rPr>
        <w:t>Ir ārkārtīgi svarīgi konstatēt personas konkrēto epileptisko sindromu un epileptiskās lēkmes veidu, lai varētu veikt atbilstošu minētās personas pārbaudi saistībā ar transportlīdzekļa vadīšanas drošību (ieskaitot turpmāko lēkmju rašanās risku) un noteikt atbilstošu terapiju. To dara neirologs.</w:t>
      </w:r>
      <w:r w:rsidRPr="0074122B">
        <w:rPr>
          <w:rStyle w:val="normaltextrun"/>
          <w:noProof/>
        </w:rPr>
        <w:t xml:space="preserve"> </w:t>
      </w:r>
    </w:p>
    <w:p w14:paraId="42E291BF" w14:textId="77777777" w:rsidR="0081331F" w:rsidRPr="0074122B" w:rsidRDefault="0081331F" w:rsidP="00766FFE">
      <w:pPr>
        <w:ind w:left="1418" w:hanging="567"/>
        <w:rPr>
          <w:noProof/>
        </w:rPr>
      </w:pPr>
      <w:r w:rsidRPr="0074122B">
        <w:rPr>
          <w:rStyle w:val="normaltextrun"/>
          <w:noProof/>
          <w:color w:val="000000"/>
        </w:rPr>
        <w:t>1. grupa</w:t>
      </w:r>
    </w:p>
    <w:p w14:paraId="08FE1778" w14:textId="77777777" w:rsidR="0081331F" w:rsidRPr="0074122B" w:rsidRDefault="0081331F" w:rsidP="00766FFE">
      <w:pPr>
        <w:pStyle w:val="Point0number"/>
        <w:numPr>
          <w:ilvl w:val="0"/>
          <w:numId w:val="48"/>
        </w:numPr>
        <w:ind w:left="1418" w:hanging="567"/>
        <w:rPr>
          <w:rStyle w:val="normaltextrun"/>
          <w:noProof/>
        </w:rPr>
      </w:pPr>
      <w:r w:rsidRPr="0074122B">
        <w:rPr>
          <w:rStyle w:val="normaltextrun"/>
          <w:noProof/>
        </w:rPr>
        <w:t>To vadītāju apliecības, kuri pieder pie 1. grupas vadītājiem un slimo ar epilepsiju, pārskata tik ilgi, līdz vismaz piecus gadus nav bijušas lēkmes. </w:t>
      </w:r>
    </w:p>
    <w:p w14:paraId="16D70A39" w14:textId="77777777" w:rsidR="0081331F" w:rsidRPr="0074122B" w:rsidRDefault="0081331F" w:rsidP="00766FFE">
      <w:pPr>
        <w:pStyle w:val="Text1"/>
        <w:ind w:left="1418"/>
        <w:rPr>
          <w:noProof/>
        </w:rPr>
      </w:pPr>
      <w:r w:rsidRPr="0074122B">
        <w:rPr>
          <w:rStyle w:val="normaltextrun"/>
          <w:noProof/>
          <w:color w:val="000000"/>
        </w:rPr>
        <w:t>Ja personai ir epilepsija, ir uzskatāms, ka nav izpildīti kritēriji, lai saņemtu beznosacījumu vadītāja apliecību. Iestādei, kas izsniedz vadītāju apliecības, nosūta paziņojumu.</w:t>
      </w:r>
      <w:r w:rsidRPr="0074122B">
        <w:rPr>
          <w:rStyle w:val="eop"/>
          <w:noProof/>
          <w:color w:val="000000"/>
        </w:rPr>
        <w:t xml:space="preserve"> </w:t>
      </w:r>
    </w:p>
    <w:p w14:paraId="52AFE5F4"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Provocēta epileptiskā lēkme. Pretendentu, kuram ir šāda veselības problēma, kas, vadot transportlīdzekli, visticamāk, neatkārtosies, izskatot katru gadījumu atsevišķi, var atzīt par spējīgu vadīt transportlīdzekli ar noteikumu, ka ir saņemts neirologa atzinums (vajadzības gadījumā novērtējumu sagatavo saskaņā ar citām attiecīgajām III pielikuma iedaļām (piemēram, alkohola vai citu blakusslimību gadījumā)). </w:t>
      </w:r>
    </w:p>
    <w:p w14:paraId="411592CA"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Pirmā vai vienīgā neprovocētā lēkme. Pretendentu, kuram bijusi pirmā neprovocētā epileptiskā lēkme, var atzīt par spējīgu vadīt transportlīdzekli, ja sešu mēnešu laikā viņam nav bijušas lēkmes un ja ir atbilstošs medicīniskais novērtējums. Valsts iestādes var vadītājiem, kuriem ir zināmi labi prognozes rādītāji, atļaut agrāk atsākt vadīt transportlīdzekli. </w:t>
      </w:r>
    </w:p>
    <w:p w14:paraId="73AD1E5B"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Citi bezsamaņas veidi. Bezsamaņas gadījumus izvērtē atbilstīgi to biežumam transportlīdzekļa vadīšanas laikā. </w:t>
      </w:r>
    </w:p>
    <w:p w14:paraId="53727421"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Epilepsija. Ja gada laikā vadītājiem vai pretendentiem nav bijušas lēkmes, viņi drīkst vadīt transportlīdzekli. </w:t>
      </w:r>
    </w:p>
    <w:p w14:paraId="68DE058E"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 xml:space="preserve">Lēkmes, kas izpaužas tikai miegā. Pretendentam vai vadītājam, kuram nav bijušas citu veidu epileptiskās lēkmes kā tikai miegā, drīkst atļaut vadīt transportlīdzekli, ja šī kārtība paredzēta laikposmam, kas nav īsāks par laikposmu, kas noteikts epileptisko lēkmju gadījumā. Ja ir konstatēti lēkmju gadījumi nomodā, vadītāja apliecību var izdot tikai tad, ja viena gada laikā nav bijušas lēkmes (sk. “Epilepsija” 12. punkta 5. apakšpunktā). </w:t>
      </w:r>
    </w:p>
    <w:p w14:paraId="2888042F" w14:textId="77777777" w:rsidR="0081331F" w:rsidRPr="0074122B" w:rsidRDefault="0081331F" w:rsidP="00766FFE">
      <w:pPr>
        <w:pStyle w:val="Point0number"/>
        <w:ind w:left="1418" w:hanging="567"/>
        <w:rPr>
          <w:rStyle w:val="normaltextrun"/>
          <w:noProof/>
        </w:rPr>
      </w:pPr>
      <w:r w:rsidRPr="0074122B">
        <w:rPr>
          <w:rStyle w:val="normaltextrun"/>
          <w:noProof/>
        </w:rPr>
        <w:t>Lēkmes, kas neietekmē apziņu vai spēju rīkoties. Pretendentam vai vadītājam, kuram nav bijušas citu veidu lēkmes kā tikai lēkmes, kas neietekmē apziņu un nerada funkcionālus traucējumus, drīkst atļaut vadīt transportlīdzekli, ja šī kārtība paredzēta laikposmam, kas nav īsāks par laikposmu, kas noteikts epileptisko lēkmju gadījumā. Ja ir konstatēti citi lēkmju gadījumi, vadītāja apliecību var izdot tikai tad, ja viena gada laikā nav bijušas lēkmes (sk. “Epilepsija” 12. punkta 5. apakšpunktā). </w:t>
      </w:r>
    </w:p>
    <w:p w14:paraId="051552A0"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Lēkmes, ko izraisa ārsta norīkotas epilepsijas terapijas izmaiņas vai samazināšana. Pacientam var ieteikt nevadīt transportlīdzekli sešus mēnešus, sākot no zāļu lietošanas samazināšanas perioda sākuma, un sešus mēnešus pēc ārstēšanas pārtraukšanas. Ja ārsta ieteiktajā zāļu pārtraukšanas vai maiņas periodā parādās lēkmes, trīs mēnešus nedrīkst vadīt transportlīdzekli, ja atsāk iepriekš noteikto efektīvo ārstēšanu. </w:t>
      </w:r>
    </w:p>
    <w:p w14:paraId="1E0F658C" w14:textId="77777777" w:rsidR="0081331F" w:rsidRPr="0074122B" w:rsidRDefault="0081331F" w:rsidP="00766FFE">
      <w:pPr>
        <w:pStyle w:val="Point0number"/>
        <w:numPr>
          <w:ilvl w:val="0"/>
          <w:numId w:val="47"/>
        </w:numPr>
        <w:ind w:left="1418" w:hanging="567"/>
        <w:rPr>
          <w:rStyle w:val="normaltextrun"/>
          <w:noProof/>
        </w:rPr>
      </w:pPr>
      <w:r w:rsidRPr="0074122B">
        <w:rPr>
          <w:rStyle w:val="normaltextrun"/>
          <w:noProof/>
        </w:rPr>
        <w:t>Stāvoklis pēc operācijas epilepsijas ārstēšanai: sk. “Epilepsija” 12. punkta 5. apakšpunktā. </w:t>
      </w:r>
    </w:p>
    <w:p w14:paraId="4FB75FC9" w14:textId="77777777" w:rsidR="0081331F" w:rsidRPr="0074122B" w:rsidRDefault="0081331F" w:rsidP="00766FFE">
      <w:pPr>
        <w:ind w:left="1418" w:hanging="567"/>
        <w:rPr>
          <w:noProof/>
        </w:rPr>
      </w:pPr>
      <w:r w:rsidRPr="0074122B">
        <w:rPr>
          <w:rStyle w:val="normaltextrun"/>
          <w:noProof/>
          <w:color w:val="000000"/>
        </w:rPr>
        <w:t>2. grupa</w:t>
      </w:r>
      <w:r w:rsidRPr="0074122B">
        <w:rPr>
          <w:rStyle w:val="eop"/>
          <w:noProof/>
          <w:color w:val="000000"/>
        </w:rPr>
        <w:t xml:space="preserve"> </w:t>
      </w:r>
    </w:p>
    <w:p w14:paraId="48E27723" w14:textId="77777777" w:rsidR="0081331F" w:rsidRPr="0074122B" w:rsidRDefault="0081331F" w:rsidP="00766FFE">
      <w:pPr>
        <w:pStyle w:val="Point0number"/>
        <w:ind w:left="1418" w:hanging="567"/>
        <w:rPr>
          <w:rStyle w:val="normaltextrun"/>
          <w:noProof/>
        </w:rPr>
      </w:pPr>
      <w:r w:rsidRPr="0074122B">
        <w:rPr>
          <w:rStyle w:val="normaltextrun"/>
          <w:noProof/>
        </w:rPr>
        <w:t>Pretendents nedrīkst lietot pretepilepsijas zāles noteiktajā laikposmā, kad nav lēkmju. Ir veikti atbilstoši turpmākie medicīniskie pasākumi. Plaša neiroloģiskā izmeklēšana ir parādījusi, ka nav ne attiecīgas cerebrālās patoloģijas, ne epileptiskas aktivitātes, kas būtu konstatēta elektroencefalogrammā (EEG). Pēc akūtām lēkmēm veic EEG un atbilstošu neiroloģisko izmeklēšanu. </w:t>
      </w:r>
    </w:p>
    <w:p w14:paraId="330160BE" w14:textId="77777777" w:rsidR="0081331F" w:rsidRPr="0074122B" w:rsidRDefault="0081331F" w:rsidP="00766FFE">
      <w:pPr>
        <w:pStyle w:val="Point0number"/>
        <w:ind w:left="1418" w:hanging="567"/>
        <w:rPr>
          <w:rStyle w:val="normaltextrun"/>
          <w:noProof/>
        </w:rPr>
      </w:pPr>
      <w:r w:rsidRPr="0074122B">
        <w:rPr>
          <w:rStyle w:val="normaltextrun"/>
          <w:noProof/>
        </w:rPr>
        <w:t>Provocēta epileptiskā lēkme. Pretendentu, kuram epileptisko lēkmi izraisījis atpazīstams faktors, kas, vadot transportlīdzekli, visticamāk, neatkārtosies, izskatot katru gadījumu atsevišķi, var atzīt par spējīgu vadīt transportlīdzekli ar noteikumu, ka ir saņemts neirologa atzinums. Pēc akūtām lēkmēm veic EEG un atbilstošu neiroloģisko izmeklēšanu. </w:t>
      </w:r>
    </w:p>
    <w:p w14:paraId="56E9297F" w14:textId="77777777" w:rsidR="0081331F" w:rsidRPr="0074122B" w:rsidRDefault="0081331F" w:rsidP="00766FFE">
      <w:pPr>
        <w:pStyle w:val="Text1"/>
        <w:ind w:left="1418"/>
        <w:rPr>
          <w:noProof/>
        </w:rPr>
      </w:pPr>
      <w:r w:rsidRPr="0074122B">
        <w:rPr>
          <w:rStyle w:val="normaltextrun"/>
          <w:noProof/>
          <w:color w:val="000000"/>
        </w:rPr>
        <w:t>Persona, kurai ir strukturāls intracerebrāls bojājums, kas palielina lēkmju risku, nedrīkst vadīt 2. grupas transportlīdzekļus, kamēr epilepsijas risks nav samazinājies vismaz līdz 2 % gadā. Vajadzības gadījumā novērtējumu sagatavo saskaņā ar citām attiecīgajām III pielikuma iedaļām (piemēram, alkohola gadījumā).</w:t>
      </w:r>
      <w:r w:rsidRPr="0074122B">
        <w:rPr>
          <w:rStyle w:val="eop"/>
          <w:noProof/>
          <w:color w:val="000000"/>
        </w:rPr>
        <w:t xml:space="preserve"> </w:t>
      </w:r>
    </w:p>
    <w:p w14:paraId="49E9CA1F" w14:textId="77777777" w:rsidR="0081331F" w:rsidRPr="0074122B" w:rsidRDefault="0081331F" w:rsidP="00766FFE">
      <w:pPr>
        <w:pStyle w:val="Point0number"/>
        <w:ind w:left="1418" w:hanging="567"/>
        <w:rPr>
          <w:rStyle w:val="normaltextrun"/>
          <w:noProof/>
        </w:rPr>
      </w:pPr>
      <w:r w:rsidRPr="0074122B">
        <w:rPr>
          <w:rStyle w:val="normaltextrun"/>
          <w:noProof/>
        </w:rPr>
        <w:t>Pirmā vai vienīgā neprovocētā lēkme. Pretendentu, kuram bijusi pirmā neprovocētā epileptiskā lēkme, var atzīt par spējīgu vadīt transportlīdzekli, ja piecu gadu laikā viņam nav bijušas lēkmes, viņš nav lietojis pretepilepsijas zāles un viņam ir veikta atbilstoša neiroloģiskā izmeklēšana. Valsts iestādes var vadītājiem, kuriem ir zināmi labi prognozes rādītāji, atļaut agrāk atsākt vadīt transportlīdzekli. </w:t>
      </w:r>
    </w:p>
    <w:p w14:paraId="28FBF110" w14:textId="77777777" w:rsidR="0081331F" w:rsidRPr="0074122B" w:rsidRDefault="0081331F" w:rsidP="00766FFE">
      <w:pPr>
        <w:pStyle w:val="Point0number"/>
        <w:ind w:left="1418" w:hanging="567"/>
        <w:rPr>
          <w:rStyle w:val="normaltextrun"/>
          <w:noProof/>
        </w:rPr>
      </w:pPr>
      <w:r w:rsidRPr="0074122B">
        <w:rPr>
          <w:rStyle w:val="normaltextrun"/>
          <w:noProof/>
        </w:rPr>
        <w:t>Citi bezsamaņas veidi. Bezsamaņas gadījumus izvērtē atbilstīgi to biežumam transportlīdzekļa vadīšanas laikā. Lēkmju atkārtošanās risks gadā ir 2 % vai mazāks. </w:t>
      </w:r>
    </w:p>
    <w:p w14:paraId="645BB892" w14:textId="77777777" w:rsidR="0081331F" w:rsidRPr="0074122B" w:rsidRDefault="0081331F" w:rsidP="00766FFE">
      <w:pPr>
        <w:pStyle w:val="Point0number"/>
        <w:ind w:left="1418" w:hanging="567"/>
        <w:rPr>
          <w:rStyle w:val="normaltextrun"/>
          <w:noProof/>
        </w:rPr>
      </w:pPr>
      <w:r w:rsidRPr="0074122B">
        <w:rPr>
          <w:rStyle w:val="normaltextrun"/>
          <w:noProof/>
        </w:rPr>
        <w:t>Epilepsija. 10 gadu laikā nav bijušas turpmākas lēkmes, un tas ir panākts bez pretepilepsijas zālēm. Valsts iestādes var vadītājiem, kuriem ir zināmi labi prognozes rādītāji, atļaut agrāk atsākt vadīt transportlīdzekli. Tas attiecas arī uz jauniešu epilepsijas gadījumiem. </w:t>
      </w:r>
    </w:p>
    <w:p w14:paraId="2DC49700" w14:textId="77777777" w:rsidR="0081331F" w:rsidRPr="0074122B" w:rsidRDefault="0081331F" w:rsidP="00766FFE">
      <w:pPr>
        <w:pStyle w:val="Text1"/>
        <w:ind w:left="1418"/>
        <w:rPr>
          <w:rStyle w:val="normaltextrun"/>
          <w:noProof/>
          <w:color w:val="000000"/>
        </w:rPr>
      </w:pPr>
      <w:r w:rsidRPr="0074122B">
        <w:rPr>
          <w:rStyle w:val="normaltextrun"/>
          <w:noProof/>
          <w:color w:val="000000"/>
        </w:rPr>
        <w:t>Noteikti traucējumi (piemēram, arteriovenozā malformācija vai intracerebrālā hemorāģija) var palielināt lēkmes draudus, pat ja lēkmes vēl nav bijušas. Šādā situācijā novērtējumu veic kompetenta medicīnas iestāde. Lai būtu iespējams izdot vadītāja apliecību, lēkmes riskam gadā jābūt 2 % vai mazākam.</w:t>
      </w:r>
      <w:r w:rsidRPr="0074122B">
        <w:rPr>
          <w:rStyle w:val="normaltextrun"/>
          <w:noProof/>
        </w:rPr>
        <w:t xml:space="preserve"> </w:t>
      </w:r>
    </w:p>
    <w:p w14:paraId="69E1AC4C" w14:textId="77777777" w:rsidR="0081331F" w:rsidRPr="0074122B" w:rsidRDefault="0081331F" w:rsidP="0081331F">
      <w:pPr>
        <w:rPr>
          <w:noProof/>
        </w:rPr>
      </w:pPr>
      <w:r w:rsidRPr="0074122B">
        <w:rPr>
          <w:rStyle w:val="normaltextrun"/>
          <w:b/>
          <w:noProof/>
          <w:color w:val="000000"/>
        </w:rPr>
        <w:t>GARĪGA RAKSTURA TRAUCĒJUMI</w:t>
      </w:r>
      <w:r w:rsidRPr="0074122B">
        <w:rPr>
          <w:rStyle w:val="eop"/>
          <w:noProof/>
          <w:color w:val="000000"/>
        </w:rPr>
        <w:t xml:space="preserve"> </w:t>
      </w:r>
    </w:p>
    <w:p w14:paraId="119BBC86" w14:textId="77777777" w:rsidR="003C3229" w:rsidRPr="0074122B" w:rsidRDefault="003C3229" w:rsidP="00455AB4">
      <w:pPr>
        <w:pStyle w:val="NumPar1"/>
        <w:rPr>
          <w:rStyle w:val="normaltextrun"/>
          <w:bCs/>
          <w:noProof/>
          <w:color w:val="000000"/>
        </w:rPr>
      </w:pPr>
      <w:r w:rsidRPr="0074122B">
        <w:rPr>
          <w:rStyle w:val="normaltextrun"/>
          <w:noProof/>
          <w:color w:val="000000"/>
        </w:rPr>
        <w:t>Pretendentiem vai vadītājiem ar garīga rakstura vai intelektuālās attīstības traucējumiem piemēro šādus noteikumus.</w:t>
      </w:r>
    </w:p>
    <w:p w14:paraId="1E9C1D26" w14:textId="77777777" w:rsidR="0081331F" w:rsidRPr="0074122B" w:rsidRDefault="0081331F" w:rsidP="00766FFE">
      <w:pPr>
        <w:ind w:left="1418" w:hanging="567"/>
        <w:rPr>
          <w:rStyle w:val="normaltextrun"/>
          <w:bCs/>
          <w:noProof/>
          <w:color w:val="000000"/>
        </w:rPr>
      </w:pPr>
      <w:r w:rsidRPr="0074122B">
        <w:rPr>
          <w:rStyle w:val="normaltextrun"/>
          <w:noProof/>
          <w:color w:val="000000"/>
        </w:rPr>
        <w:t>1. grupa</w:t>
      </w:r>
      <w:r w:rsidRPr="0074122B">
        <w:rPr>
          <w:rStyle w:val="normaltextrun"/>
          <w:noProof/>
        </w:rPr>
        <w:t xml:space="preserve"> </w:t>
      </w:r>
    </w:p>
    <w:p w14:paraId="661704AF" w14:textId="77777777" w:rsidR="0081331F" w:rsidRPr="0074122B" w:rsidRDefault="0081331F" w:rsidP="00766FFE">
      <w:pPr>
        <w:pStyle w:val="Point0number"/>
        <w:numPr>
          <w:ilvl w:val="0"/>
          <w:numId w:val="49"/>
        </w:numPr>
        <w:ind w:left="1418" w:hanging="567"/>
        <w:rPr>
          <w:rStyle w:val="normaltextrun"/>
          <w:noProof/>
        </w:rPr>
      </w:pPr>
      <w:r w:rsidRPr="0074122B">
        <w:rPr>
          <w:rStyle w:val="normaltextrun"/>
          <w:noProof/>
        </w:rPr>
        <w:t>Vadītāju apliecības neizsniedz un neatjauno pretendentiem vai vadītājiem ar: </w:t>
      </w:r>
    </w:p>
    <w:p w14:paraId="1C1B8B2A" w14:textId="3D475F36" w:rsidR="0081331F" w:rsidRPr="0074122B" w:rsidRDefault="0081331F" w:rsidP="000724CA">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smagiem iedzimtiem vai slimības, traumas vai neiroķirurģiskas operācijas rezultātā iegūtiem garīga rakstura traucējumiem;</w:t>
      </w:r>
      <w:r w:rsidRPr="0074122B">
        <w:rPr>
          <w:rStyle w:val="normaltextrun"/>
          <w:noProof/>
        </w:rPr>
        <w:t xml:space="preserve"> </w:t>
      </w:r>
    </w:p>
    <w:p w14:paraId="67B678B6" w14:textId="77777777" w:rsidR="0081331F" w:rsidRPr="0074122B" w:rsidRDefault="007672E7" w:rsidP="000724CA">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 xml:space="preserve">smagiem intelektuālās attīstības traucējumiem; </w:t>
      </w:r>
    </w:p>
    <w:p w14:paraId="5E41CFA2" w14:textId="77777777" w:rsidR="0081331F" w:rsidRPr="0074122B" w:rsidRDefault="0081331F" w:rsidP="000724CA">
      <w:pPr>
        <w:pStyle w:val="Point1letter"/>
        <w:numPr>
          <w:ilvl w:val="3"/>
          <w:numId w:val="65"/>
        </w:numPr>
        <w:tabs>
          <w:tab w:val="clear" w:pos="1417"/>
          <w:tab w:val="num" w:pos="1985"/>
        </w:tabs>
        <w:ind w:left="1985"/>
        <w:rPr>
          <w:rStyle w:val="normaltextrun"/>
          <w:noProof/>
          <w:color w:val="000000"/>
        </w:rPr>
      </w:pPr>
      <w:r w:rsidRPr="0074122B">
        <w:rPr>
          <w:rStyle w:val="normaltextrun"/>
          <w:noProof/>
          <w:color w:val="000000"/>
        </w:rPr>
        <w:t xml:space="preserve">smagām uzvedības problēmām, ar novecošanu saistītām uzvedības problēmām vai personības traucējumiem, kas būtiski pasliktina spriestspēju, uzvedību vai pielāgošanās spējas, </w:t>
      </w:r>
    </w:p>
    <w:p w14:paraId="1DC75AD0" w14:textId="77777777" w:rsidR="0081331F" w:rsidRPr="0074122B" w:rsidRDefault="0081331F" w:rsidP="00766FFE">
      <w:pPr>
        <w:pStyle w:val="Text1"/>
        <w:ind w:left="1418"/>
        <w:rPr>
          <w:noProof/>
        </w:rPr>
      </w:pPr>
      <w:r w:rsidRPr="0074122B">
        <w:rPr>
          <w:rStyle w:val="normaltextrun"/>
          <w:noProof/>
          <w:color w:val="000000"/>
        </w:rPr>
        <w:t>ja vien pieteikums nav pamatots ar apstiprinātu medicīnisko atzinumu un vajadzības gadījumā tiek veiktas regulāras veselības pārbaudes.</w:t>
      </w:r>
      <w:r w:rsidRPr="0074122B">
        <w:rPr>
          <w:rStyle w:val="eop"/>
          <w:noProof/>
          <w:color w:val="000000"/>
        </w:rPr>
        <w:t xml:space="preserve"> </w:t>
      </w:r>
    </w:p>
    <w:p w14:paraId="03F392B1" w14:textId="77777777" w:rsidR="0081331F" w:rsidRPr="0074122B" w:rsidRDefault="0081331F" w:rsidP="00766FFE">
      <w:pPr>
        <w:ind w:left="1418" w:hanging="567"/>
        <w:rPr>
          <w:rStyle w:val="normaltextrun"/>
          <w:bCs/>
          <w:noProof/>
          <w:color w:val="000000"/>
        </w:rPr>
      </w:pPr>
      <w:r w:rsidRPr="0074122B">
        <w:rPr>
          <w:rStyle w:val="normaltextrun"/>
          <w:noProof/>
          <w:color w:val="000000"/>
        </w:rPr>
        <w:t>2. grupa</w:t>
      </w:r>
      <w:r w:rsidRPr="0074122B">
        <w:rPr>
          <w:rStyle w:val="normaltextrun"/>
          <w:noProof/>
        </w:rPr>
        <w:t xml:space="preserve"> </w:t>
      </w:r>
    </w:p>
    <w:p w14:paraId="324F3B76" w14:textId="77777777" w:rsidR="0081331F" w:rsidRPr="0074122B" w:rsidRDefault="0081331F" w:rsidP="00766FFE">
      <w:pPr>
        <w:pStyle w:val="Point0number"/>
        <w:ind w:left="1418" w:hanging="567"/>
        <w:rPr>
          <w:rStyle w:val="normaltextrun"/>
          <w:noProof/>
        </w:rPr>
      </w:pPr>
      <w:r w:rsidRPr="0074122B">
        <w:rPr>
          <w:rStyle w:val="normaltextrun"/>
          <w:noProof/>
        </w:rPr>
        <w:t>Kompetentā medicīnas iestāde pienācīgi ņem vērā papildu riskus un bīstamības, kas saistītas ar tādu transportlīdzekļu vadīšanu, kurus aptver šīs grupas definīcija. </w:t>
      </w:r>
    </w:p>
    <w:p w14:paraId="24A8E952" w14:textId="77777777" w:rsidR="0081331F" w:rsidRPr="0074122B" w:rsidRDefault="0081331F" w:rsidP="0081331F">
      <w:pPr>
        <w:rPr>
          <w:rStyle w:val="normaltextrun"/>
          <w:b/>
          <w:bCs/>
          <w:noProof/>
          <w:color w:val="000000"/>
        </w:rPr>
      </w:pPr>
      <w:r w:rsidRPr="0074122B">
        <w:rPr>
          <w:rStyle w:val="normaltextrun"/>
          <w:b/>
          <w:noProof/>
          <w:color w:val="000000"/>
        </w:rPr>
        <w:t>ALKOHOLS</w:t>
      </w:r>
      <w:r w:rsidRPr="0074122B">
        <w:rPr>
          <w:rStyle w:val="normaltextrun"/>
          <w:b/>
          <w:noProof/>
        </w:rPr>
        <w:t xml:space="preserve"> </w:t>
      </w:r>
    </w:p>
    <w:p w14:paraId="7F0BC541" w14:textId="77777777" w:rsidR="0081331F" w:rsidRPr="0074122B" w:rsidRDefault="0081331F" w:rsidP="00455AB4">
      <w:pPr>
        <w:pStyle w:val="NumPar1"/>
        <w:rPr>
          <w:rStyle w:val="normaltextrun"/>
          <w:bCs/>
          <w:noProof/>
          <w:color w:val="000000"/>
        </w:rPr>
      </w:pPr>
      <w:r w:rsidRPr="0074122B">
        <w:rPr>
          <w:rStyle w:val="normaltextrun"/>
          <w:noProof/>
          <w:color w:val="000000"/>
        </w:rPr>
        <w:t>Alkohola lietošana ir ievērojams apdraudējums ceļu satiksmes drošībai. Ņemot vērā problēmas mērogus, profesionālajiem medicīnas darbiniekiem ir jābūt ļoti modriem. </w:t>
      </w:r>
    </w:p>
    <w:p w14:paraId="019B3FFC" w14:textId="77777777" w:rsidR="0081331F" w:rsidRPr="0074122B" w:rsidRDefault="0081331F" w:rsidP="00766FFE">
      <w:pPr>
        <w:ind w:left="1418" w:hanging="567"/>
        <w:rPr>
          <w:rStyle w:val="normaltextrun"/>
          <w:bCs/>
          <w:noProof/>
          <w:color w:val="000000"/>
        </w:rPr>
      </w:pPr>
      <w:r w:rsidRPr="0074122B">
        <w:rPr>
          <w:rStyle w:val="normaltextrun"/>
          <w:noProof/>
          <w:color w:val="000000"/>
        </w:rPr>
        <w:t>1. grupa</w:t>
      </w:r>
      <w:r w:rsidRPr="0074122B">
        <w:rPr>
          <w:rStyle w:val="normaltextrun"/>
          <w:noProof/>
        </w:rPr>
        <w:t xml:space="preserve"> </w:t>
      </w:r>
    </w:p>
    <w:p w14:paraId="3BF25348" w14:textId="77777777" w:rsidR="0081331F" w:rsidRPr="0074122B" w:rsidRDefault="0081331F" w:rsidP="00766FFE">
      <w:pPr>
        <w:pStyle w:val="Point0number"/>
        <w:numPr>
          <w:ilvl w:val="0"/>
          <w:numId w:val="50"/>
        </w:numPr>
        <w:ind w:left="1418" w:hanging="567"/>
        <w:rPr>
          <w:rStyle w:val="normaltextrun"/>
          <w:noProof/>
        </w:rPr>
      </w:pPr>
      <w:r w:rsidRPr="0074122B">
        <w:rPr>
          <w:rStyle w:val="normaltextrun"/>
          <w:noProof/>
        </w:rPr>
        <w:t>Vadītāju apliecības neizdod vai neatjauno pretendentiem vai vadītājiem, kam ir alkohola atkarība vai kas nespēj atturēties no alkohola lietošanas un vienlaicīgas transportlīdzekļa vadīšanas, ja vien netiek piemēroti atbilstīgi ierobežojumi, izmantojot tehnoloģijas, kuras ļauj kompensēt šo atkarību (piemēram, prasot obligāti izmantot alkometrisku autobloķētāju). </w:t>
      </w:r>
    </w:p>
    <w:p w14:paraId="5A71B57E" w14:textId="77777777" w:rsidR="0081331F" w:rsidRPr="0074122B" w:rsidRDefault="0081331F" w:rsidP="00766FFE">
      <w:pPr>
        <w:pStyle w:val="Text1"/>
        <w:ind w:left="1418"/>
        <w:rPr>
          <w:noProof/>
        </w:rPr>
      </w:pPr>
      <w:r w:rsidRPr="0074122B">
        <w:rPr>
          <w:rStyle w:val="normaltextrun"/>
          <w:noProof/>
          <w:color w:val="000000"/>
        </w:rPr>
        <w:t>Pretendentiem vai vadītājiem, kas agrāk ir bijuši alkohola atkarībā, var izdot vai atjaunot transportlīdzekļa vadītāja apliecības bez turpmākiem ierobežojumiem pēc pārbaudīta atturības perioda un, ja ir apstiprināts medicīniskais atzinums un tiek veiktas regulāras veselības pārbaudes.</w:t>
      </w:r>
      <w:r w:rsidRPr="0074122B">
        <w:rPr>
          <w:rStyle w:val="eop"/>
          <w:noProof/>
          <w:color w:val="000000"/>
        </w:rPr>
        <w:t xml:space="preserve"> </w:t>
      </w:r>
    </w:p>
    <w:p w14:paraId="574C7AE3" w14:textId="77777777" w:rsidR="0081331F" w:rsidRPr="0074122B" w:rsidRDefault="0081331F" w:rsidP="00766FFE">
      <w:pPr>
        <w:ind w:left="1418" w:hanging="567"/>
        <w:rPr>
          <w:rStyle w:val="normaltextrun"/>
          <w:bCs/>
          <w:noProof/>
          <w:color w:val="000000"/>
        </w:rPr>
      </w:pPr>
      <w:r w:rsidRPr="0074122B">
        <w:rPr>
          <w:rStyle w:val="normaltextrun"/>
          <w:noProof/>
          <w:color w:val="000000"/>
        </w:rPr>
        <w:t>2. grupa</w:t>
      </w:r>
      <w:r w:rsidRPr="0074122B">
        <w:rPr>
          <w:rStyle w:val="normaltextrun"/>
          <w:noProof/>
        </w:rPr>
        <w:t xml:space="preserve"> </w:t>
      </w:r>
    </w:p>
    <w:p w14:paraId="2C1347AF" w14:textId="77777777" w:rsidR="0081331F" w:rsidRPr="0074122B" w:rsidRDefault="0081331F" w:rsidP="00766FFE">
      <w:pPr>
        <w:pStyle w:val="Point0number"/>
        <w:ind w:left="1418" w:hanging="567"/>
        <w:rPr>
          <w:rStyle w:val="normaltextrun"/>
          <w:noProof/>
        </w:rPr>
      </w:pPr>
      <w:r w:rsidRPr="0074122B">
        <w:rPr>
          <w:rStyle w:val="normaltextrun"/>
          <w:noProof/>
        </w:rPr>
        <w:t>Kompetentā medicīnas iestāde pienācīgi ņem vērā papildu riskus un bīstamības, kas saistītas ar tādu transportlīdzekļu vadīšanu, kurus aptver šīs grupas definīcija. </w:t>
      </w:r>
    </w:p>
    <w:p w14:paraId="7AB1C9A8" w14:textId="77777777" w:rsidR="0081331F" w:rsidRPr="0074122B" w:rsidRDefault="0081331F" w:rsidP="007032F9">
      <w:pPr>
        <w:keepNext/>
        <w:rPr>
          <w:rStyle w:val="normaltextrun"/>
          <w:b/>
          <w:bCs/>
          <w:noProof/>
          <w:color w:val="000000"/>
        </w:rPr>
      </w:pPr>
      <w:r w:rsidRPr="0074122B">
        <w:rPr>
          <w:rStyle w:val="normaltextrun"/>
          <w:b/>
          <w:noProof/>
          <w:color w:val="000000"/>
        </w:rPr>
        <w:t>ZĀLES UN MEDICĪNISKIE PRODUKTI</w:t>
      </w:r>
      <w:r w:rsidRPr="0074122B">
        <w:rPr>
          <w:rStyle w:val="normaltextrun"/>
          <w:b/>
          <w:noProof/>
        </w:rPr>
        <w:t xml:space="preserve"> </w:t>
      </w:r>
    </w:p>
    <w:p w14:paraId="11921E02" w14:textId="77777777" w:rsidR="00A50B81" w:rsidRPr="0074122B" w:rsidRDefault="00A50B81" w:rsidP="00455AB4">
      <w:pPr>
        <w:pStyle w:val="NumPar1"/>
        <w:rPr>
          <w:rStyle w:val="normaltextrun"/>
          <w:bCs/>
          <w:noProof/>
          <w:color w:val="000000"/>
        </w:rPr>
      </w:pPr>
      <w:r w:rsidRPr="0074122B">
        <w:rPr>
          <w:rStyle w:val="normaltextrun"/>
          <w:noProof/>
          <w:color w:val="000000"/>
        </w:rPr>
        <w:t>Zālēm un medicīniskajiem produktiem piemēro šādus noteikumus.</w:t>
      </w:r>
    </w:p>
    <w:p w14:paraId="2D95DC77" w14:textId="77777777" w:rsidR="00A50B81" w:rsidRPr="0074122B" w:rsidRDefault="00A50B81" w:rsidP="00766FFE">
      <w:pPr>
        <w:ind w:left="1418" w:hanging="567"/>
        <w:rPr>
          <w:rStyle w:val="normaltextrun"/>
          <w:noProof/>
        </w:rPr>
      </w:pPr>
      <w:r w:rsidRPr="0074122B">
        <w:rPr>
          <w:rStyle w:val="normaltextrun"/>
          <w:noProof/>
        </w:rPr>
        <w:t>Pārmērīga lietošana</w:t>
      </w:r>
    </w:p>
    <w:p w14:paraId="69377B5F" w14:textId="77777777" w:rsidR="00A50B81" w:rsidRPr="0074122B" w:rsidRDefault="0081331F" w:rsidP="00766FFE">
      <w:pPr>
        <w:pStyle w:val="Point0number"/>
        <w:numPr>
          <w:ilvl w:val="0"/>
          <w:numId w:val="51"/>
        </w:numPr>
        <w:ind w:left="1418" w:hanging="567"/>
        <w:rPr>
          <w:rStyle w:val="normaltextrun"/>
          <w:noProof/>
        </w:rPr>
      </w:pPr>
      <w:r w:rsidRPr="0074122B">
        <w:rPr>
          <w:rStyle w:val="normaltextrun"/>
          <w:noProof/>
        </w:rPr>
        <w:t xml:space="preserve">Neatkarīgi no tā, kādas kategorijas vadītāja apliecība tiek prasīta, vadītāju apliecības neizsniedz vai neatjauno pretendentiem vai vadītājiem, kas ir psihotropo vielu atkarībā vai kas nav šādu vielu atkarībā, bet regulāri tās pārmērīgi lieto. </w:t>
      </w:r>
    </w:p>
    <w:p w14:paraId="1084E9EB" w14:textId="77777777" w:rsidR="0081331F" w:rsidRPr="0074122B" w:rsidRDefault="0081331F" w:rsidP="00766FFE">
      <w:pPr>
        <w:ind w:left="1418" w:hanging="567"/>
        <w:rPr>
          <w:rStyle w:val="normaltextrun"/>
          <w:noProof/>
        </w:rPr>
      </w:pPr>
      <w:r w:rsidRPr="0074122B">
        <w:rPr>
          <w:rStyle w:val="normaltextrun"/>
          <w:noProof/>
        </w:rPr>
        <w:t xml:space="preserve">Regulāra lietošana </w:t>
      </w:r>
    </w:p>
    <w:p w14:paraId="560EA041" w14:textId="77777777" w:rsidR="0081331F" w:rsidRPr="0074122B" w:rsidRDefault="0081331F" w:rsidP="00766FFE">
      <w:pPr>
        <w:ind w:left="1418" w:hanging="567"/>
        <w:rPr>
          <w:rStyle w:val="normaltextrun"/>
          <w:bCs/>
          <w:noProof/>
          <w:color w:val="000000"/>
        </w:rPr>
      </w:pPr>
      <w:r w:rsidRPr="0074122B">
        <w:rPr>
          <w:rStyle w:val="normaltextrun"/>
          <w:noProof/>
          <w:color w:val="000000"/>
        </w:rPr>
        <w:t>1. grupa</w:t>
      </w:r>
      <w:r w:rsidRPr="0074122B">
        <w:rPr>
          <w:rStyle w:val="normaltextrun"/>
          <w:noProof/>
        </w:rPr>
        <w:t xml:space="preserve"> </w:t>
      </w:r>
    </w:p>
    <w:p w14:paraId="0A26CD2F" w14:textId="77777777" w:rsidR="0081331F" w:rsidRPr="0074122B" w:rsidRDefault="0081331F" w:rsidP="00766FFE">
      <w:pPr>
        <w:pStyle w:val="Point0number"/>
        <w:numPr>
          <w:ilvl w:val="0"/>
          <w:numId w:val="51"/>
        </w:numPr>
        <w:ind w:left="1418" w:hanging="567"/>
        <w:rPr>
          <w:rStyle w:val="normaltextrun"/>
          <w:noProof/>
        </w:rPr>
      </w:pPr>
      <w:r w:rsidRPr="0074122B">
        <w:rPr>
          <w:rStyle w:val="normaltextrun"/>
          <w:noProof/>
        </w:rPr>
        <w:t>Vadītāju apliecības neizdod vai neatjauno pretendentiem vai vadītājiem, kas vienalga kādā formā regulāri lieto psihotropās vielas, kuras var traucēt spēju droši vadīt transportlīdzekli, un ja uzņemtais daudzums var negatīvi ietekmēt transportlīdzekļa vadīšanu. Tas attiecas uz visām citām zālēm vai to kombinācijām, kas ietekmē spēju vadīt transportlīdzekli. </w:t>
      </w:r>
    </w:p>
    <w:p w14:paraId="0D9A4950" w14:textId="77777777" w:rsidR="0081331F" w:rsidRPr="0074122B" w:rsidRDefault="0081331F" w:rsidP="00766FFE">
      <w:pPr>
        <w:ind w:left="1418" w:hanging="567"/>
        <w:rPr>
          <w:rStyle w:val="normaltextrun"/>
          <w:bCs/>
          <w:noProof/>
          <w:color w:val="000000"/>
        </w:rPr>
      </w:pPr>
      <w:r w:rsidRPr="0074122B">
        <w:rPr>
          <w:rStyle w:val="normaltextrun"/>
          <w:noProof/>
          <w:color w:val="000000"/>
        </w:rPr>
        <w:t>2. grupa</w:t>
      </w:r>
      <w:r w:rsidRPr="0074122B">
        <w:rPr>
          <w:rStyle w:val="normaltextrun"/>
          <w:noProof/>
        </w:rPr>
        <w:t xml:space="preserve"> </w:t>
      </w:r>
    </w:p>
    <w:p w14:paraId="72FB2F3E" w14:textId="77777777" w:rsidR="0081331F" w:rsidRPr="0074122B" w:rsidRDefault="0081331F" w:rsidP="00766FFE">
      <w:pPr>
        <w:pStyle w:val="Point0number"/>
        <w:numPr>
          <w:ilvl w:val="0"/>
          <w:numId w:val="51"/>
        </w:numPr>
        <w:ind w:left="1418" w:hanging="567"/>
        <w:rPr>
          <w:rStyle w:val="normaltextrun"/>
          <w:noProof/>
        </w:rPr>
      </w:pPr>
      <w:r w:rsidRPr="0074122B">
        <w:rPr>
          <w:rStyle w:val="normaltextrun"/>
          <w:noProof/>
        </w:rPr>
        <w:t>Kompetentā medicīnas iestāde pienācīgi ņem vērā papildu riskus un bīstamības, kas saistītas ar tādu transportlīdzekļu vadīšanu, kurus aptver šīs grupas definīcija. </w:t>
      </w:r>
    </w:p>
    <w:p w14:paraId="29504BAB" w14:textId="77777777" w:rsidR="0081331F" w:rsidRPr="0074122B" w:rsidRDefault="0081331F" w:rsidP="0081331F">
      <w:pPr>
        <w:rPr>
          <w:rStyle w:val="normaltextrun"/>
          <w:b/>
          <w:bCs/>
          <w:noProof/>
          <w:color w:val="000000"/>
        </w:rPr>
      </w:pPr>
      <w:r w:rsidRPr="0074122B">
        <w:rPr>
          <w:rStyle w:val="normaltextrun"/>
          <w:b/>
          <w:noProof/>
          <w:color w:val="000000"/>
        </w:rPr>
        <w:t>NIERU SLIMĪBAS</w:t>
      </w:r>
      <w:r w:rsidRPr="0074122B">
        <w:rPr>
          <w:rStyle w:val="normaltextrun"/>
          <w:b/>
          <w:noProof/>
        </w:rPr>
        <w:t xml:space="preserve"> </w:t>
      </w:r>
    </w:p>
    <w:p w14:paraId="0873B990" w14:textId="77777777" w:rsidR="005B66A0" w:rsidRPr="0074122B" w:rsidRDefault="005B66A0" w:rsidP="00455AB4">
      <w:pPr>
        <w:pStyle w:val="NumPar1"/>
        <w:rPr>
          <w:rStyle w:val="normaltextrun"/>
          <w:bCs/>
          <w:noProof/>
          <w:color w:val="000000"/>
        </w:rPr>
      </w:pPr>
      <w:r w:rsidRPr="0074122B">
        <w:rPr>
          <w:rStyle w:val="normaltextrun"/>
          <w:noProof/>
          <w:color w:val="000000"/>
        </w:rPr>
        <w:t>Pretendentiem ar nieru slimībām piemēro šādus noteikumus.</w:t>
      </w:r>
    </w:p>
    <w:p w14:paraId="5AA28601" w14:textId="77777777" w:rsidR="0081331F" w:rsidRPr="0074122B" w:rsidRDefault="0081331F" w:rsidP="00766FFE">
      <w:pPr>
        <w:ind w:left="1418" w:hanging="567"/>
        <w:rPr>
          <w:rStyle w:val="normaltextrun"/>
          <w:bCs/>
          <w:noProof/>
          <w:color w:val="000000"/>
        </w:rPr>
      </w:pPr>
      <w:r w:rsidRPr="0074122B">
        <w:rPr>
          <w:rStyle w:val="normaltextrun"/>
          <w:noProof/>
          <w:color w:val="000000"/>
        </w:rPr>
        <w:t>1. grupa</w:t>
      </w:r>
      <w:r w:rsidRPr="0074122B">
        <w:rPr>
          <w:rStyle w:val="normaltextrun"/>
          <w:noProof/>
        </w:rPr>
        <w:t xml:space="preserve"> </w:t>
      </w:r>
    </w:p>
    <w:p w14:paraId="27FBB326" w14:textId="77777777" w:rsidR="0081331F" w:rsidRPr="0074122B" w:rsidRDefault="0081331F" w:rsidP="00766FFE">
      <w:pPr>
        <w:pStyle w:val="Point0number"/>
        <w:numPr>
          <w:ilvl w:val="0"/>
          <w:numId w:val="52"/>
        </w:numPr>
        <w:ind w:left="1418" w:hanging="567"/>
        <w:rPr>
          <w:rStyle w:val="normaltextrun"/>
          <w:noProof/>
        </w:rPr>
      </w:pPr>
      <w:r w:rsidRPr="0074122B">
        <w:rPr>
          <w:rStyle w:val="normaltextrun"/>
          <w:noProof/>
        </w:rPr>
        <w:t>Vadītāju apliecības var izdot vai atjaunot pretendentiem un vadītājiem, kas slimo ar smagu nieru mazspēju, ja ir apstiprināts medicīniskais atzinums un tiek veiktas regulāras veselības pārbaudes. </w:t>
      </w:r>
    </w:p>
    <w:p w14:paraId="7E148A06" w14:textId="77777777" w:rsidR="0081331F" w:rsidRPr="0074122B" w:rsidRDefault="0081331F" w:rsidP="00766FFE">
      <w:pPr>
        <w:ind w:left="1418" w:hanging="567"/>
        <w:rPr>
          <w:rStyle w:val="normaltextrun"/>
          <w:bCs/>
          <w:noProof/>
          <w:color w:val="000000"/>
        </w:rPr>
      </w:pPr>
      <w:r w:rsidRPr="0074122B">
        <w:rPr>
          <w:rStyle w:val="normaltextrun"/>
          <w:noProof/>
          <w:color w:val="000000"/>
        </w:rPr>
        <w:t>2. grupa</w:t>
      </w:r>
      <w:r w:rsidRPr="0074122B">
        <w:rPr>
          <w:rStyle w:val="normaltextrun"/>
          <w:noProof/>
        </w:rPr>
        <w:t xml:space="preserve"> </w:t>
      </w:r>
    </w:p>
    <w:p w14:paraId="7500047C" w14:textId="77777777" w:rsidR="0081331F" w:rsidRPr="0074122B" w:rsidRDefault="0081331F" w:rsidP="00766FFE">
      <w:pPr>
        <w:pStyle w:val="Point0number"/>
        <w:ind w:left="1418" w:hanging="567"/>
        <w:rPr>
          <w:rStyle w:val="normaltextrun"/>
          <w:noProof/>
        </w:rPr>
      </w:pPr>
      <w:r w:rsidRPr="0074122B">
        <w:rPr>
          <w:rStyle w:val="normaltextrun"/>
          <w:noProof/>
        </w:rPr>
        <w:t>Vadītāju apliecības nedrīkst izdot vai atjaunot pretendentiem vai vadītājiem, kas slimo ar smagu un neatgriezenisku nieru mazspēju, izņemot ārkārtas gadījumus, kad ir pietiekami pamatots apstiprināts medicīniskais atzinums un tiek veiktas regulāras veselības pārbaudes. </w:t>
      </w:r>
    </w:p>
    <w:p w14:paraId="1CB8F013" w14:textId="77777777" w:rsidR="0081331F" w:rsidRPr="0074122B" w:rsidRDefault="0081331F" w:rsidP="0081331F">
      <w:pPr>
        <w:rPr>
          <w:rStyle w:val="normaltextrun"/>
          <w:b/>
          <w:bCs/>
          <w:noProof/>
          <w:color w:val="000000"/>
        </w:rPr>
      </w:pPr>
      <w:r w:rsidRPr="0074122B">
        <w:rPr>
          <w:rStyle w:val="normaltextrun"/>
          <w:b/>
          <w:noProof/>
          <w:color w:val="000000"/>
        </w:rPr>
        <w:t>DAŽĀDI NOTEIKUMI</w:t>
      </w:r>
      <w:r w:rsidRPr="0074122B">
        <w:rPr>
          <w:rStyle w:val="normaltextrun"/>
          <w:b/>
          <w:noProof/>
        </w:rPr>
        <w:t xml:space="preserve"> </w:t>
      </w:r>
    </w:p>
    <w:p w14:paraId="7DDED972" w14:textId="77777777" w:rsidR="005B66A0" w:rsidRPr="0074122B" w:rsidRDefault="005B66A0" w:rsidP="00455AB4">
      <w:pPr>
        <w:pStyle w:val="NumPar1"/>
        <w:rPr>
          <w:rStyle w:val="normaltextrun"/>
          <w:bCs/>
          <w:noProof/>
          <w:color w:val="000000"/>
        </w:rPr>
      </w:pPr>
      <w:r w:rsidRPr="0074122B">
        <w:rPr>
          <w:rStyle w:val="normaltextrun"/>
          <w:noProof/>
          <w:color w:val="000000"/>
        </w:rPr>
        <w:t>Par dažādiem noteikumiem uzskata turpmāk izklāstītos noteikumus.</w:t>
      </w:r>
    </w:p>
    <w:p w14:paraId="6948F4BB" w14:textId="77777777" w:rsidR="0081331F" w:rsidRPr="0074122B" w:rsidRDefault="0081331F" w:rsidP="00766FFE">
      <w:pPr>
        <w:ind w:left="1418" w:hanging="567"/>
        <w:rPr>
          <w:rStyle w:val="normaltextrun"/>
          <w:bCs/>
          <w:noProof/>
          <w:color w:val="000000"/>
        </w:rPr>
      </w:pPr>
      <w:r w:rsidRPr="0074122B">
        <w:rPr>
          <w:rStyle w:val="normaltextrun"/>
          <w:noProof/>
          <w:color w:val="000000"/>
        </w:rPr>
        <w:t>1. grupa</w:t>
      </w:r>
      <w:r w:rsidRPr="0074122B">
        <w:rPr>
          <w:rStyle w:val="normaltextrun"/>
          <w:noProof/>
        </w:rPr>
        <w:t xml:space="preserve"> </w:t>
      </w:r>
    </w:p>
    <w:p w14:paraId="2EE18FC3" w14:textId="77777777" w:rsidR="0081331F" w:rsidRPr="0074122B" w:rsidRDefault="0081331F" w:rsidP="00766FFE">
      <w:pPr>
        <w:pStyle w:val="Point0number"/>
        <w:numPr>
          <w:ilvl w:val="0"/>
          <w:numId w:val="53"/>
        </w:numPr>
        <w:ind w:left="1418" w:hanging="567"/>
        <w:rPr>
          <w:rStyle w:val="normaltextrun"/>
          <w:noProof/>
        </w:rPr>
      </w:pPr>
      <w:r w:rsidRPr="0074122B">
        <w:rPr>
          <w:rStyle w:val="normaltextrun"/>
          <w:noProof/>
        </w:rPr>
        <w:t>Vadītāju apliecības drīkst izdot pretendentiem vai vadītājiem, kam ir bijusi veikta orgānu transplantācija vai mākslīgā implantācija, kas ietekmē spēju vadīt transportlīdzekli, ja ir apstiprināts medicīniskais atzinums un vajadzības gadījumā tiek veiktas regulāras veselības pārbaudes. </w:t>
      </w:r>
    </w:p>
    <w:p w14:paraId="1E54FFE9" w14:textId="77777777" w:rsidR="0081331F" w:rsidRPr="0074122B" w:rsidRDefault="0081331F" w:rsidP="00766FFE">
      <w:pPr>
        <w:ind w:left="1418" w:hanging="567"/>
        <w:rPr>
          <w:rStyle w:val="normaltextrun"/>
          <w:bCs/>
          <w:noProof/>
          <w:color w:val="000000"/>
        </w:rPr>
      </w:pPr>
      <w:r w:rsidRPr="0074122B">
        <w:rPr>
          <w:rStyle w:val="normaltextrun"/>
          <w:noProof/>
          <w:color w:val="000000"/>
        </w:rPr>
        <w:t>2. grupa</w:t>
      </w:r>
      <w:r w:rsidRPr="0074122B">
        <w:rPr>
          <w:rStyle w:val="normaltextrun"/>
          <w:noProof/>
        </w:rPr>
        <w:t xml:space="preserve"> </w:t>
      </w:r>
    </w:p>
    <w:p w14:paraId="3DEA5FD7" w14:textId="77777777" w:rsidR="0081331F" w:rsidRPr="0074122B" w:rsidRDefault="0081331F" w:rsidP="00766FFE">
      <w:pPr>
        <w:pStyle w:val="Point0number"/>
        <w:numPr>
          <w:ilvl w:val="0"/>
          <w:numId w:val="53"/>
        </w:numPr>
        <w:ind w:left="1418" w:hanging="567"/>
        <w:rPr>
          <w:rStyle w:val="normaltextrun"/>
          <w:noProof/>
        </w:rPr>
      </w:pPr>
      <w:r w:rsidRPr="0074122B">
        <w:rPr>
          <w:rStyle w:val="normaltextrun"/>
          <w:noProof/>
        </w:rPr>
        <w:t>Kompetentā medicīnas iestāde pienācīgi ņem vērā papildu riskus un bīstamības, kas saistītas ar tādu transportlīdzekļu vadīšanu, kurus aptver šīs grupas definīcija. </w:t>
      </w:r>
    </w:p>
    <w:p w14:paraId="636B9EE8" w14:textId="77777777" w:rsidR="0081331F" w:rsidRPr="0074122B" w:rsidRDefault="0081331F" w:rsidP="00455AB4">
      <w:pPr>
        <w:pStyle w:val="ManualNumPar1"/>
        <w:ind w:left="0" w:firstLine="0"/>
        <w:rPr>
          <w:noProof/>
        </w:rPr>
      </w:pPr>
      <w:r w:rsidRPr="0074122B">
        <w:rPr>
          <w:rStyle w:val="normaltextrun"/>
          <w:noProof/>
          <w:color w:val="000000"/>
        </w:rPr>
        <w:t>Parasti, ja pretendenti vai vadītāji slimo ar jebkuru slimību, kas nav minēta šā pielikuma punktos, bet var būt saistīta ar vai būt par cēloni funkcionālai mazspējai, kura ietekmē drošību pie stūres, vadītāju apliecības neizdot vai neatjauno, ja vien pieteikumam nav pievienots apstiprināts medicīniskais atzinums un vajadzības gadījumā tiek veiktas regulāras veselības pārbaudes.</w:t>
      </w:r>
    </w:p>
    <w:p w14:paraId="32BC2863" w14:textId="77777777" w:rsidR="0035173E" w:rsidRPr="0074122B" w:rsidRDefault="0035173E" w:rsidP="0035173E">
      <w:pPr>
        <w:rPr>
          <w:noProof/>
        </w:rPr>
        <w:sectPr w:rsidR="0035173E" w:rsidRPr="0074122B" w:rsidSect="008817DE">
          <w:pgSz w:w="11907" w:h="16839"/>
          <w:pgMar w:top="1134" w:right="1417" w:bottom="1134" w:left="1417" w:header="709" w:footer="709" w:gutter="0"/>
          <w:cols w:space="720"/>
          <w:docGrid w:linePitch="360"/>
        </w:sectPr>
      </w:pPr>
    </w:p>
    <w:p w14:paraId="77662C56" w14:textId="77777777" w:rsidR="00A005B2" w:rsidRPr="0074122B" w:rsidRDefault="00A005B2" w:rsidP="00A005B2">
      <w:pPr>
        <w:pStyle w:val="Annexetitre"/>
        <w:rPr>
          <w:rStyle w:val="Marker"/>
          <w:noProof/>
        </w:rPr>
      </w:pPr>
      <w:r w:rsidRPr="0074122B">
        <w:rPr>
          <w:noProof/>
        </w:rPr>
        <w:t>IV PIELIKUMS</w:t>
      </w:r>
    </w:p>
    <w:p w14:paraId="25BFDF4C" w14:textId="77777777" w:rsidR="00A005B2" w:rsidRPr="0074122B" w:rsidRDefault="00A005B2" w:rsidP="00A005B2">
      <w:pPr>
        <w:pStyle w:val="Objetacteprincipal"/>
        <w:rPr>
          <w:rStyle w:val="normaltextrun"/>
          <w:bCs/>
          <w:caps/>
          <w:noProof/>
        </w:rPr>
      </w:pPr>
      <w:r w:rsidRPr="0074122B">
        <w:rPr>
          <w:rStyle w:val="normaltextrun"/>
          <w:caps/>
          <w:noProof/>
        </w:rPr>
        <w:t>MINIMĀLIE STANDARTI PERSONĀM, KURAS PIEŅEM PRAKTISKOS BRAUKŠANAS EKSĀMENUS</w:t>
      </w:r>
    </w:p>
    <w:p w14:paraId="4CE62A6B" w14:textId="77777777" w:rsidR="00A005B2" w:rsidRPr="0074122B" w:rsidRDefault="00A005B2" w:rsidP="00547DD8">
      <w:pPr>
        <w:pStyle w:val="NumPar1"/>
        <w:numPr>
          <w:ilvl w:val="0"/>
          <w:numId w:val="15"/>
        </w:numPr>
        <w:rPr>
          <w:rStyle w:val="normaltextrun"/>
          <w:b/>
          <w:bCs/>
          <w:noProof/>
        </w:rPr>
      </w:pPr>
      <w:r w:rsidRPr="0074122B">
        <w:rPr>
          <w:rStyle w:val="normaltextrun"/>
          <w:b/>
          <w:noProof/>
        </w:rPr>
        <w:t>Eksaminētājam nepieciešamās kompetences</w:t>
      </w:r>
    </w:p>
    <w:p w14:paraId="34F63379" w14:textId="3631C9CC" w:rsidR="00A005B2" w:rsidRPr="0074122B" w:rsidRDefault="00A005B2" w:rsidP="00151245">
      <w:pPr>
        <w:pStyle w:val="Point0number"/>
        <w:numPr>
          <w:ilvl w:val="0"/>
          <w:numId w:val="54"/>
        </w:numPr>
        <w:rPr>
          <w:rStyle w:val="normaltextrun"/>
          <w:noProof/>
        </w:rPr>
      </w:pPr>
      <w:r w:rsidRPr="0074122B">
        <w:rPr>
          <w:rStyle w:val="normaltextrun"/>
          <w:noProof/>
        </w:rPr>
        <w:t>Personai, kurai ir tiesības veikt praktiskos novērtējumus motorizētā transportlīdzeklī par pretendenta vadīšanas prasmi, ir jābūt zināšanām, prasmēm un izpratnei par jomām, kas uzskaitītas 1. punkta 2.–6. apakšpunktā.</w:t>
      </w:r>
    </w:p>
    <w:p w14:paraId="6421724F" w14:textId="77777777" w:rsidR="00A005B2" w:rsidRPr="0074122B" w:rsidRDefault="00A005B2" w:rsidP="00151245">
      <w:pPr>
        <w:pStyle w:val="Point0number"/>
        <w:numPr>
          <w:ilvl w:val="0"/>
          <w:numId w:val="54"/>
        </w:numPr>
        <w:rPr>
          <w:rStyle w:val="normaltextrun"/>
          <w:noProof/>
        </w:rPr>
      </w:pPr>
      <w:r w:rsidRPr="0074122B">
        <w:rPr>
          <w:rStyle w:val="normaltextrun"/>
          <w:noProof/>
        </w:rPr>
        <w:t>Eksaminētāja kompetence ļauj izvērtēt tā kandidāta prasmi, kurš kārto sev vēlamās kategorijas vadītāja apliecības iegūšanai nepieciešamo braukšanas eksāmenu.</w:t>
      </w:r>
    </w:p>
    <w:p w14:paraId="722B3A3B" w14:textId="77777777" w:rsidR="00A005B2" w:rsidRPr="0074122B" w:rsidRDefault="00A005B2" w:rsidP="00151245">
      <w:pPr>
        <w:pStyle w:val="Point0number"/>
        <w:numPr>
          <w:ilvl w:val="0"/>
          <w:numId w:val="54"/>
        </w:numPr>
        <w:rPr>
          <w:rStyle w:val="normaltextrun"/>
          <w:noProof/>
        </w:rPr>
      </w:pPr>
      <w:r w:rsidRPr="0074122B">
        <w:rPr>
          <w:rStyle w:val="normaltextrun"/>
          <w:noProof/>
        </w:rPr>
        <w:t>Zināšanas un izpratne par braukšanu un vērtēšanu:</w:t>
      </w:r>
    </w:p>
    <w:p w14:paraId="7F65DB19" w14:textId="77777777" w:rsidR="00A005B2" w:rsidRPr="0074122B" w:rsidRDefault="00A005B2" w:rsidP="00151245">
      <w:pPr>
        <w:pStyle w:val="Point1letter"/>
        <w:numPr>
          <w:ilvl w:val="3"/>
          <w:numId w:val="66"/>
        </w:numPr>
        <w:rPr>
          <w:rStyle w:val="normaltextrun"/>
          <w:noProof/>
        </w:rPr>
      </w:pPr>
      <w:r w:rsidRPr="0074122B">
        <w:rPr>
          <w:rStyle w:val="normaltextrun"/>
          <w:noProof/>
        </w:rPr>
        <w:t>braukšanas uzvedības teorija;</w:t>
      </w:r>
    </w:p>
    <w:p w14:paraId="01933D0E" w14:textId="77777777" w:rsidR="00A005B2" w:rsidRPr="0074122B" w:rsidRDefault="00A005B2" w:rsidP="00151245">
      <w:pPr>
        <w:pStyle w:val="Point1letter"/>
        <w:numPr>
          <w:ilvl w:val="3"/>
          <w:numId w:val="66"/>
        </w:numPr>
        <w:rPr>
          <w:rStyle w:val="normaltextrun"/>
          <w:noProof/>
        </w:rPr>
      </w:pPr>
      <w:r w:rsidRPr="0074122B">
        <w:rPr>
          <w:rStyle w:val="normaltextrun"/>
          <w:noProof/>
        </w:rPr>
        <w:t>bīstamas situācijas atpazīšana un izvairīšanās no negadījuma;</w:t>
      </w:r>
    </w:p>
    <w:p w14:paraId="0899F604" w14:textId="77777777" w:rsidR="00A005B2" w:rsidRPr="0074122B" w:rsidRDefault="00A005B2" w:rsidP="00151245">
      <w:pPr>
        <w:pStyle w:val="Point1letter"/>
        <w:numPr>
          <w:ilvl w:val="3"/>
          <w:numId w:val="66"/>
        </w:numPr>
        <w:rPr>
          <w:rStyle w:val="normaltextrun"/>
          <w:noProof/>
        </w:rPr>
      </w:pPr>
      <w:r w:rsidRPr="0074122B">
        <w:rPr>
          <w:rStyle w:val="normaltextrun"/>
          <w:noProof/>
        </w:rPr>
        <w:t>programma, uz ko balstās braukšanas eksāmena prasības;</w:t>
      </w:r>
    </w:p>
    <w:p w14:paraId="157FA636" w14:textId="77777777" w:rsidR="00A005B2" w:rsidRPr="0074122B" w:rsidRDefault="00A005B2" w:rsidP="00151245">
      <w:pPr>
        <w:pStyle w:val="Point1letter"/>
        <w:numPr>
          <w:ilvl w:val="3"/>
          <w:numId w:val="66"/>
        </w:numPr>
        <w:rPr>
          <w:rStyle w:val="normaltextrun"/>
          <w:noProof/>
        </w:rPr>
      </w:pPr>
      <w:r w:rsidRPr="0074122B">
        <w:rPr>
          <w:rStyle w:val="normaltextrun"/>
          <w:noProof/>
        </w:rPr>
        <w:t>braukšanas eksāmena prasības;</w:t>
      </w:r>
    </w:p>
    <w:p w14:paraId="5D1831C8" w14:textId="77777777" w:rsidR="00A005B2" w:rsidRPr="0074122B" w:rsidRDefault="00A005B2" w:rsidP="00151245">
      <w:pPr>
        <w:pStyle w:val="Point1letter"/>
        <w:numPr>
          <w:ilvl w:val="3"/>
          <w:numId w:val="66"/>
        </w:numPr>
        <w:rPr>
          <w:rStyle w:val="normaltextrun"/>
          <w:noProof/>
        </w:rPr>
      </w:pPr>
      <w:r w:rsidRPr="0074122B">
        <w:rPr>
          <w:rStyle w:val="normaltextrun"/>
          <w:noProof/>
        </w:rPr>
        <w:t>attiecīgi tiesību akti ceļu un satiksmes jomā, tostarp Savienības un valsts tiesību akti un skaidrojošas pamatnostādnes;</w:t>
      </w:r>
    </w:p>
    <w:p w14:paraId="043AA4C8" w14:textId="77777777" w:rsidR="00A005B2" w:rsidRPr="0074122B" w:rsidRDefault="00A005B2" w:rsidP="00151245">
      <w:pPr>
        <w:pStyle w:val="Point1letter"/>
        <w:numPr>
          <w:ilvl w:val="3"/>
          <w:numId w:val="66"/>
        </w:numPr>
        <w:rPr>
          <w:rStyle w:val="normaltextrun"/>
          <w:noProof/>
        </w:rPr>
      </w:pPr>
      <w:r w:rsidRPr="0074122B">
        <w:rPr>
          <w:rStyle w:val="normaltextrun"/>
          <w:noProof/>
        </w:rPr>
        <w:t>vērtēšanas teorija un tehnikas;</w:t>
      </w:r>
    </w:p>
    <w:p w14:paraId="58D043A7" w14:textId="77777777" w:rsidR="00A005B2" w:rsidRPr="0074122B" w:rsidRDefault="00A005B2" w:rsidP="00151245">
      <w:pPr>
        <w:pStyle w:val="Point1letter"/>
        <w:numPr>
          <w:ilvl w:val="3"/>
          <w:numId w:val="66"/>
        </w:numPr>
        <w:rPr>
          <w:rStyle w:val="normaltextrun"/>
          <w:noProof/>
        </w:rPr>
      </w:pPr>
      <w:r w:rsidRPr="0074122B">
        <w:rPr>
          <w:rStyle w:val="normaltextrun"/>
          <w:noProof/>
        </w:rPr>
        <w:t>piesardzīga braukšana.</w:t>
      </w:r>
    </w:p>
    <w:p w14:paraId="48C043F2" w14:textId="77777777" w:rsidR="00A005B2" w:rsidRPr="0074122B" w:rsidRDefault="00A005B2" w:rsidP="00151245">
      <w:pPr>
        <w:pStyle w:val="Point0number"/>
        <w:numPr>
          <w:ilvl w:val="0"/>
          <w:numId w:val="54"/>
        </w:numPr>
        <w:rPr>
          <w:rStyle w:val="normaltextrun"/>
          <w:noProof/>
        </w:rPr>
      </w:pPr>
      <w:r w:rsidRPr="0074122B">
        <w:rPr>
          <w:rStyle w:val="normaltextrun"/>
          <w:noProof/>
        </w:rPr>
        <w:t>Vērtēšanas prasmes:</w:t>
      </w:r>
    </w:p>
    <w:p w14:paraId="12FB726F" w14:textId="77777777" w:rsidR="00A005B2" w:rsidRPr="0074122B" w:rsidRDefault="00A005B2" w:rsidP="00151245">
      <w:pPr>
        <w:pStyle w:val="Point1letter"/>
        <w:numPr>
          <w:ilvl w:val="3"/>
          <w:numId w:val="67"/>
        </w:numPr>
        <w:rPr>
          <w:rStyle w:val="normaltextrun"/>
          <w:noProof/>
        </w:rPr>
      </w:pPr>
      <w:r w:rsidRPr="0074122B">
        <w:rPr>
          <w:rStyle w:val="normaltextrun"/>
          <w:noProof/>
        </w:rPr>
        <w:t>spēja rūpīgi vērot, pārraudzīt un izvērtēt kandidāta veikumu kopumā, jo īpaši:</w:t>
      </w:r>
    </w:p>
    <w:p w14:paraId="5361C5CB" w14:textId="77777777" w:rsidR="00A005B2" w:rsidRPr="0074122B" w:rsidRDefault="00A005B2" w:rsidP="00151245">
      <w:pPr>
        <w:pStyle w:val="Point1letter"/>
        <w:numPr>
          <w:ilvl w:val="3"/>
          <w:numId w:val="67"/>
        </w:numPr>
        <w:rPr>
          <w:rStyle w:val="normaltextrun"/>
          <w:noProof/>
        </w:rPr>
      </w:pPr>
      <w:r w:rsidRPr="0074122B">
        <w:rPr>
          <w:rStyle w:val="normaltextrun"/>
          <w:noProof/>
        </w:rPr>
        <w:t>pareiza un visaptveroša bīstamu situāciju atpazīšana;</w:t>
      </w:r>
    </w:p>
    <w:p w14:paraId="68EDE2CC" w14:textId="77777777" w:rsidR="00A005B2" w:rsidRPr="0074122B" w:rsidRDefault="00A005B2" w:rsidP="00151245">
      <w:pPr>
        <w:pStyle w:val="Point1letter"/>
        <w:numPr>
          <w:ilvl w:val="3"/>
          <w:numId w:val="67"/>
        </w:numPr>
        <w:rPr>
          <w:rStyle w:val="normaltextrun"/>
          <w:noProof/>
        </w:rPr>
      </w:pPr>
      <w:r w:rsidRPr="0074122B">
        <w:rPr>
          <w:rStyle w:val="normaltextrun"/>
          <w:noProof/>
        </w:rPr>
        <w:t>šādu situāciju iemesla un iespējamo seku precīza noteikšana;</w:t>
      </w:r>
    </w:p>
    <w:p w14:paraId="09229516" w14:textId="77777777" w:rsidR="00A005B2" w:rsidRPr="0074122B" w:rsidRDefault="00A005B2" w:rsidP="00151245">
      <w:pPr>
        <w:pStyle w:val="Point1letter"/>
        <w:numPr>
          <w:ilvl w:val="3"/>
          <w:numId w:val="67"/>
        </w:numPr>
        <w:rPr>
          <w:rStyle w:val="normaltextrun"/>
          <w:noProof/>
        </w:rPr>
      </w:pPr>
      <w:r w:rsidRPr="0074122B">
        <w:rPr>
          <w:rStyle w:val="normaltextrun"/>
          <w:noProof/>
        </w:rPr>
        <w:t>kompetences sasniegšana un kļūdu atpazīšana;</w:t>
      </w:r>
    </w:p>
    <w:p w14:paraId="0EBE32D4" w14:textId="77777777" w:rsidR="00A005B2" w:rsidRPr="0074122B" w:rsidRDefault="00A005B2" w:rsidP="00151245">
      <w:pPr>
        <w:pStyle w:val="Point1letter"/>
        <w:numPr>
          <w:ilvl w:val="3"/>
          <w:numId w:val="67"/>
        </w:numPr>
        <w:rPr>
          <w:rStyle w:val="normaltextrun"/>
          <w:noProof/>
        </w:rPr>
      </w:pPr>
      <w:r w:rsidRPr="0074122B">
        <w:rPr>
          <w:rStyle w:val="normaltextrun"/>
          <w:noProof/>
        </w:rPr>
        <w:t>novērtējuma viendabīgums un konsekvence;</w:t>
      </w:r>
    </w:p>
    <w:p w14:paraId="31B0AD95" w14:textId="77777777" w:rsidR="00A005B2" w:rsidRPr="0074122B" w:rsidRDefault="00A005B2" w:rsidP="00151245">
      <w:pPr>
        <w:pStyle w:val="Point1letter"/>
        <w:numPr>
          <w:ilvl w:val="3"/>
          <w:numId w:val="67"/>
        </w:numPr>
        <w:rPr>
          <w:rStyle w:val="normaltextrun"/>
          <w:noProof/>
        </w:rPr>
      </w:pPr>
      <w:r w:rsidRPr="0074122B">
        <w:rPr>
          <w:rStyle w:val="normaltextrun"/>
          <w:noProof/>
        </w:rPr>
        <w:t>ātra informācijas uztveršana un būtiskāko aspektu noteikšana;</w:t>
      </w:r>
    </w:p>
    <w:p w14:paraId="61FFFA4E" w14:textId="77777777" w:rsidR="00A005B2" w:rsidRPr="0074122B" w:rsidRDefault="00A005B2" w:rsidP="00151245">
      <w:pPr>
        <w:pStyle w:val="Point1letter"/>
        <w:numPr>
          <w:ilvl w:val="3"/>
          <w:numId w:val="67"/>
        </w:numPr>
        <w:rPr>
          <w:rStyle w:val="normaltextrun"/>
          <w:noProof/>
        </w:rPr>
      </w:pPr>
      <w:r w:rsidRPr="0074122B">
        <w:rPr>
          <w:rStyle w:val="normaltextrun"/>
          <w:noProof/>
        </w:rPr>
        <w:t>situācijas prognozēšana, potenciālu sarežģījumu identificēšana un to risinājuma stratēģiju izstrādāšana;</w:t>
      </w:r>
    </w:p>
    <w:p w14:paraId="34325F9F" w14:textId="77777777" w:rsidR="00A005B2" w:rsidRPr="0074122B" w:rsidRDefault="00A005B2" w:rsidP="00151245">
      <w:pPr>
        <w:pStyle w:val="Point1letter"/>
        <w:numPr>
          <w:ilvl w:val="3"/>
          <w:numId w:val="67"/>
        </w:numPr>
        <w:rPr>
          <w:rStyle w:val="normaltextrun"/>
          <w:noProof/>
        </w:rPr>
      </w:pPr>
      <w:r w:rsidRPr="0074122B">
        <w:rPr>
          <w:rStyle w:val="normaltextrun"/>
          <w:noProof/>
        </w:rPr>
        <w:t>savlaicīgas un konstruktīvas atgriezeniskās saites nodrošināšana.</w:t>
      </w:r>
    </w:p>
    <w:p w14:paraId="0B8B3613" w14:textId="77777777" w:rsidR="00A005B2" w:rsidRPr="0074122B" w:rsidRDefault="00A005B2" w:rsidP="00151245">
      <w:pPr>
        <w:pStyle w:val="Point0number"/>
        <w:numPr>
          <w:ilvl w:val="0"/>
          <w:numId w:val="54"/>
        </w:numPr>
        <w:rPr>
          <w:rStyle w:val="normaltextrun"/>
          <w:noProof/>
        </w:rPr>
      </w:pPr>
      <w:r w:rsidRPr="0074122B">
        <w:rPr>
          <w:rStyle w:val="normaltextrun"/>
          <w:noProof/>
        </w:rPr>
        <w:t>Personīgā braukšanas prasme:</w:t>
      </w:r>
    </w:p>
    <w:p w14:paraId="76A62C2C" w14:textId="67D72F5E" w:rsidR="00A005B2" w:rsidRPr="0074122B" w:rsidRDefault="00A005B2" w:rsidP="00FC508B">
      <w:pPr>
        <w:ind w:left="851"/>
        <w:rPr>
          <w:rStyle w:val="normaltextrun"/>
          <w:noProof/>
        </w:rPr>
      </w:pPr>
      <w:r w:rsidRPr="0074122B">
        <w:rPr>
          <w:rStyle w:val="normaltextrun"/>
          <w:noProof/>
        </w:rPr>
        <w:t>personai, kurai ir tiesības pieņemt praktisko eksāmenu kādas vadītāja apliecības kategorijas iegūšanai, pašai ir jāspēj vadīt attiecīgā veida motorizētais transportlīdzeklis nemainīgi augstā braukšanas kvalitātē.</w:t>
      </w:r>
    </w:p>
    <w:p w14:paraId="5FF999CE" w14:textId="77777777" w:rsidR="00A005B2" w:rsidRPr="0074122B" w:rsidRDefault="00A005B2" w:rsidP="00151245">
      <w:pPr>
        <w:pStyle w:val="Point0number"/>
        <w:numPr>
          <w:ilvl w:val="0"/>
          <w:numId w:val="54"/>
        </w:numPr>
        <w:rPr>
          <w:rStyle w:val="normaltextrun"/>
          <w:noProof/>
        </w:rPr>
      </w:pPr>
      <w:r w:rsidRPr="0074122B">
        <w:rPr>
          <w:rStyle w:val="normaltextrun"/>
          <w:noProof/>
        </w:rPr>
        <w:t>Pakalpojuma kvalitāte:</w:t>
      </w:r>
    </w:p>
    <w:p w14:paraId="058E5D90" w14:textId="77777777" w:rsidR="00A005B2" w:rsidRPr="0074122B" w:rsidRDefault="00A005B2" w:rsidP="00151245">
      <w:pPr>
        <w:pStyle w:val="Point1letter"/>
        <w:numPr>
          <w:ilvl w:val="3"/>
          <w:numId w:val="68"/>
        </w:numPr>
        <w:rPr>
          <w:rStyle w:val="normaltextrun"/>
          <w:noProof/>
        </w:rPr>
      </w:pPr>
      <w:r w:rsidRPr="0074122B">
        <w:rPr>
          <w:rStyle w:val="normaltextrun"/>
          <w:noProof/>
        </w:rPr>
        <w:t>noteikt un pretendentam darīt zināmu, ko var sagaidīt eksāmena laikā;</w:t>
      </w:r>
    </w:p>
    <w:p w14:paraId="41A81C1A" w14:textId="77777777" w:rsidR="00A005B2" w:rsidRPr="0074122B" w:rsidRDefault="00A005B2" w:rsidP="00151245">
      <w:pPr>
        <w:pStyle w:val="Point1letter"/>
        <w:numPr>
          <w:ilvl w:val="3"/>
          <w:numId w:val="68"/>
        </w:numPr>
        <w:rPr>
          <w:rStyle w:val="normaltextrun"/>
          <w:noProof/>
        </w:rPr>
      </w:pPr>
      <w:r w:rsidRPr="0074122B">
        <w:rPr>
          <w:rStyle w:val="normaltextrun"/>
          <w:noProof/>
        </w:rPr>
        <w:t>skaidri sazināties, izvēloties saturu, stilu un valodu, lai pielāgotos klausītājiem un kontekstam, un atbildēt uz pretendentu jautājumiem;</w:t>
      </w:r>
    </w:p>
    <w:p w14:paraId="694AF386" w14:textId="77777777" w:rsidR="00A005B2" w:rsidRPr="0074122B" w:rsidRDefault="00A005B2" w:rsidP="00151245">
      <w:pPr>
        <w:pStyle w:val="Point1letter"/>
        <w:numPr>
          <w:ilvl w:val="3"/>
          <w:numId w:val="68"/>
        </w:numPr>
        <w:rPr>
          <w:rStyle w:val="normaltextrun"/>
          <w:noProof/>
        </w:rPr>
      </w:pPr>
      <w:r w:rsidRPr="0074122B">
        <w:rPr>
          <w:rStyle w:val="normaltextrun"/>
          <w:noProof/>
        </w:rPr>
        <w:t>nodrošināt skaidru atgriezenisko saiti attiecībā uz eksāmena rezultātu;</w:t>
      </w:r>
    </w:p>
    <w:p w14:paraId="7B6D52F6" w14:textId="77777777" w:rsidR="00A005B2" w:rsidRPr="0074122B" w:rsidRDefault="00A005B2" w:rsidP="00151245">
      <w:pPr>
        <w:pStyle w:val="Point1letter"/>
        <w:numPr>
          <w:ilvl w:val="3"/>
          <w:numId w:val="68"/>
        </w:numPr>
        <w:rPr>
          <w:rStyle w:val="normaltextrun"/>
          <w:noProof/>
        </w:rPr>
      </w:pPr>
      <w:r w:rsidRPr="0074122B">
        <w:rPr>
          <w:rStyle w:val="normaltextrun"/>
          <w:noProof/>
        </w:rPr>
        <w:t>izturēties pret pretendentiem ar cieņu un bez diskriminācijas.</w:t>
      </w:r>
    </w:p>
    <w:p w14:paraId="2C14AE2A" w14:textId="77777777" w:rsidR="00A005B2" w:rsidRPr="0074122B" w:rsidRDefault="00A005B2" w:rsidP="00151245">
      <w:pPr>
        <w:pStyle w:val="Point0number"/>
        <w:numPr>
          <w:ilvl w:val="0"/>
          <w:numId w:val="54"/>
        </w:numPr>
        <w:rPr>
          <w:rStyle w:val="normaltextrun"/>
          <w:noProof/>
        </w:rPr>
      </w:pPr>
      <w:r w:rsidRPr="0074122B">
        <w:rPr>
          <w:rStyle w:val="normaltextrun"/>
          <w:noProof/>
        </w:rPr>
        <w:t>Zināšanas par transportlīdzekļa tehniskajiem un fizikālajiem aspektiem:</w:t>
      </w:r>
    </w:p>
    <w:p w14:paraId="306A5268" w14:textId="77777777" w:rsidR="00A005B2" w:rsidRPr="0074122B" w:rsidRDefault="00A005B2" w:rsidP="00151245">
      <w:pPr>
        <w:pStyle w:val="Point1letter"/>
        <w:numPr>
          <w:ilvl w:val="3"/>
          <w:numId w:val="69"/>
        </w:numPr>
        <w:rPr>
          <w:rStyle w:val="normaltextrun"/>
          <w:noProof/>
        </w:rPr>
      </w:pPr>
      <w:r w:rsidRPr="0074122B">
        <w:rPr>
          <w:rStyle w:val="normaltextrun"/>
          <w:noProof/>
        </w:rPr>
        <w:t>zināšanas par tādiem transportlīdzekļa tehniskajiem aspektiem kā stūrēšana, riepas, bremzes, lukturi, jo īpaši attiecībā uz motocikliem un smagajiem automobiļiem;</w:t>
      </w:r>
    </w:p>
    <w:p w14:paraId="79E82EC1" w14:textId="77777777" w:rsidR="00A005B2" w:rsidRPr="0074122B" w:rsidRDefault="00A005B2" w:rsidP="00151245">
      <w:pPr>
        <w:pStyle w:val="Point1letter"/>
        <w:numPr>
          <w:ilvl w:val="3"/>
          <w:numId w:val="69"/>
        </w:numPr>
        <w:rPr>
          <w:rStyle w:val="normaltextrun"/>
          <w:noProof/>
        </w:rPr>
      </w:pPr>
      <w:r w:rsidRPr="0074122B">
        <w:rPr>
          <w:rStyle w:val="normaltextrun"/>
          <w:noProof/>
        </w:rPr>
        <w:t>iekraušanas drošība;</w:t>
      </w:r>
    </w:p>
    <w:p w14:paraId="5B568D2F" w14:textId="77777777" w:rsidR="00A005B2" w:rsidRPr="0074122B" w:rsidRDefault="00A005B2" w:rsidP="00151245">
      <w:pPr>
        <w:pStyle w:val="Point1letter"/>
        <w:numPr>
          <w:ilvl w:val="3"/>
          <w:numId w:val="69"/>
        </w:numPr>
        <w:rPr>
          <w:rStyle w:val="normaltextrun"/>
          <w:noProof/>
        </w:rPr>
      </w:pPr>
      <w:r w:rsidRPr="0074122B">
        <w:rPr>
          <w:rStyle w:val="normaltextrun"/>
          <w:noProof/>
        </w:rPr>
        <w:t>zināšanas par tādiem transportlīdzekļa fizikālajiem aspektiem kā ātrums, berze, dinamika, enerģija.</w:t>
      </w:r>
    </w:p>
    <w:p w14:paraId="227333A5" w14:textId="77777777" w:rsidR="00A005B2" w:rsidRPr="0074122B" w:rsidRDefault="00A005B2" w:rsidP="00151245">
      <w:pPr>
        <w:pStyle w:val="Point0number"/>
        <w:numPr>
          <w:ilvl w:val="0"/>
          <w:numId w:val="54"/>
        </w:numPr>
        <w:rPr>
          <w:rStyle w:val="normaltextrun"/>
          <w:noProof/>
        </w:rPr>
      </w:pPr>
      <w:r w:rsidRPr="0074122B">
        <w:rPr>
          <w:rStyle w:val="normaltextrun"/>
          <w:noProof/>
        </w:rPr>
        <w:t>Degvielu/enerģiju ekonomējoša un videi draudzīga braukšanas maniere.</w:t>
      </w:r>
    </w:p>
    <w:p w14:paraId="3891062D" w14:textId="77777777" w:rsidR="00A005B2" w:rsidRPr="0074122B" w:rsidRDefault="00A005B2" w:rsidP="00C461C2">
      <w:pPr>
        <w:pStyle w:val="NumPar1"/>
        <w:numPr>
          <w:ilvl w:val="0"/>
          <w:numId w:val="2"/>
        </w:numPr>
        <w:rPr>
          <w:rStyle w:val="normaltextrun"/>
          <w:b/>
          <w:bCs/>
          <w:noProof/>
        </w:rPr>
      </w:pPr>
      <w:r w:rsidRPr="0074122B">
        <w:rPr>
          <w:rStyle w:val="normaltextrun"/>
          <w:b/>
          <w:noProof/>
        </w:rPr>
        <w:t>Vispārīgi noteikumi</w:t>
      </w:r>
    </w:p>
    <w:p w14:paraId="2EA6BFE5" w14:textId="77777777" w:rsidR="00A005B2" w:rsidRPr="0074122B" w:rsidRDefault="00A005B2" w:rsidP="00151245">
      <w:pPr>
        <w:pStyle w:val="Point0number"/>
        <w:numPr>
          <w:ilvl w:val="0"/>
          <w:numId w:val="55"/>
        </w:numPr>
        <w:rPr>
          <w:rStyle w:val="normaltextrun"/>
          <w:noProof/>
        </w:rPr>
      </w:pPr>
      <w:r w:rsidRPr="0074122B">
        <w:rPr>
          <w:rStyle w:val="normaltextrun"/>
          <w:noProof/>
        </w:rPr>
        <w:t>B kategorijas braukšanas eksaminētājam:</w:t>
      </w:r>
    </w:p>
    <w:p w14:paraId="4E1C7BF9" w14:textId="77777777" w:rsidR="00A005B2" w:rsidRPr="0074122B" w:rsidRDefault="00AB2A6D" w:rsidP="00547DD8">
      <w:pPr>
        <w:pStyle w:val="Point1letter"/>
        <w:numPr>
          <w:ilvl w:val="3"/>
          <w:numId w:val="16"/>
        </w:numPr>
        <w:rPr>
          <w:rStyle w:val="normaltextrun"/>
          <w:noProof/>
        </w:rPr>
      </w:pPr>
      <w:r w:rsidRPr="0074122B">
        <w:rPr>
          <w:rStyle w:val="normaltextrun"/>
          <w:noProof/>
        </w:rPr>
        <w:t>ir B kategorijas vadītāja apliecība vismaz 3 gadus;</w:t>
      </w:r>
    </w:p>
    <w:p w14:paraId="35CCD9BF" w14:textId="77777777" w:rsidR="00A005B2" w:rsidRPr="0074122B" w:rsidRDefault="00AB2A6D" w:rsidP="00547DD8">
      <w:pPr>
        <w:pStyle w:val="Point1letter"/>
        <w:numPr>
          <w:ilvl w:val="3"/>
          <w:numId w:val="4"/>
        </w:numPr>
        <w:rPr>
          <w:rStyle w:val="normaltextrun"/>
          <w:noProof/>
        </w:rPr>
      </w:pPr>
      <w:r w:rsidRPr="0074122B">
        <w:rPr>
          <w:rStyle w:val="normaltextrun"/>
          <w:noProof/>
        </w:rPr>
        <w:t>ir vismaz 23 gadu vecums;</w:t>
      </w:r>
    </w:p>
    <w:p w14:paraId="0ECA4982" w14:textId="77777777" w:rsidR="00A005B2" w:rsidRPr="0074122B" w:rsidRDefault="00AB2A6D" w:rsidP="00547DD8">
      <w:pPr>
        <w:pStyle w:val="Point1letter"/>
        <w:numPr>
          <w:ilvl w:val="3"/>
          <w:numId w:val="4"/>
        </w:numPr>
        <w:rPr>
          <w:rStyle w:val="normaltextrun"/>
          <w:noProof/>
        </w:rPr>
      </w:pPr>
      <w:r w:rsidRPr="0074122B">
        <w:rPr>
          <w:rStyle w:val="normaltextrun"/>
          <w:noProof/>
        </w:rPr>
        <w:t>ir šā pielikuma 3. punktam atbilstīga pamatkvalifikācija un pēc tās apgūts šā pielikuma 4. punktā noteiktais kvalitātes nodrošinājums un periodiskas apmācības;</w:t>
      </w:r>
    </w:p>
    <w:p w14:paraId="0172C0E5" w14:textId="77777777" w:rsidR="00A005B2" w:rsidRPr="0074122B" w:rsidRDefault="00AB2A6D" w:rsidP="00547DD8">
      <w:pPr>
        <w:pStyle w:val="Point1letter"/>
        <w:numPr>
          <w:ilvl w:val="3"/>
          <w:numId w:val="4"/>
        </w:numPr>
        <w:rPr>
          <w:rStyle w:val="normaltextrun"/>
          <w:noProof/>
          <w:szCs w:val="24"/>
        </w:rPr>
      </w:pPr>
      <w:r w:rsidRPr="0074122B">
        <w:rPr>
          <w:noProof/>
          <w:color w:val="000000"/>
          <w:shd w:val="clear" w:color="auto" w:fill="FFFFFF"/>
        </w:rPr>
        <w:t>ir pabeigta vismaz 3. līmeņa profesionālā izglītība, kā noteikts Starptautiskajā standartizētajā izglītības klasifikācijā (</w:t>
      </w:r>
      <w:r w:rsidRPr="0074122B">
        <w:rPr>
          <w:i/>
          <w:iCs/>
          <w:noProof/>
          <w:color w:val="000000"/>
          <w:shd w:val="clear" w:color="auto" w:fill="FFFFFF"/>
        </w:rPr>
        <w:t>ISCED</w:t>
      </w:r>
      <w:r w:rsidRPr="0074122B">
        <w:rPr>
          <w:noProof/>
          <w:color w:val="000000"/>
          <w:shd w:val="clear" w:color="auto" w:fill="FFFFFF"/>
        </w:rPr>
        <w:t>)</w:t>
      </w:r>
      <w:r w:rsidRPr="0074122B">
        <w:rPr>
          <w:rStyle w:val="FootnoteReference"/>
          <w:noProof/>
          <w:szCs w:val="24"/>
        </w:rPr>
        <w:footnoteReference w:id="8"/>
      </w:r>
      <w:r w:rsidRPr="0074122B">
        <w:rPr>
          <w:rStyle w:val="normaltextrun"/>
          <w:noProof/>
        </w:rPr>
        <w:t>;</w:t>
      </w:r>
    </w:p>
    <w:p w14:paraId="2A5EBB4E" w14:textId="77777777" w:rsidR="00A005B2" w:rsidRPr="0074122B" w:rsidRDefault="00903286" w:rsidP="00547DD8">
      <w:pPr>
        <w:pStyle w:val="Point1letter"/>
        <w:numPr>
          <w:ilvl w:val="3"/>
          <w:numId w:val="4"/>
        </w:numPr>
        <w:rPr>
          <w:rStyle w:val="normaltextrun"/>
          <w:noProof/>
        </w:rPr>
      </w:pPr>
      <w:r w:rsidRPr="0074122B">
        <w:rPr>
          <w:rStyle w:val="normaltextrun"/>
          <w:noProof/>
        </w:rPr>
        <w:t>nav atļauts vienlaikus strādāt par algotu braukšanas instruktoru autoskolā.</w:t>
      </w:r>
    </w:p>
    <w:p w14:paraId="0F4455F7" w14:textId="77777777" w:rsidR="00A005B2" w:rsidRPr="0074122B" w:rsidRDefault="00A005B2" w:rsidP="00151245">
      <w:pPr>
        <w:pStyle w:val="Point0number"/>
        <w:numPr>
          <w:ilvl w:val="0"/>
          <w:numId w:val="55"/>
        </w:numPr>
        <w:rPr>
          <w:rStyle w:val="normaltextrun"/>
          <w:bCs/>
          <w:noProof/>
        </w:rPr>
      </w:pPr>
      <w:r w:rsidRPr="0074122B">
        <w:rPr>
          <w:rStyle w:val="normaltextrun"/>
          <w:noProof/>
        </w:rPr>
        <w:t>Pārējo kategoriju braukšanas eksaminētājam:</w:t>
      </w:r>
    </w:p>
    <w:p w14:paraId="4BA28D4E" w14:textId="77777777" w:rsidR="00A005B2" w:rsidRPr="0074122B" w:rsidRDefault="00AB2A6D" w:rsidP="00547DD8">
      <w:pPr>
        <w:pStyle w:val="Point1letter"/>
        <w:numPr>
          <w:ilvl w:val="3"/>
          <w:numId w:val="5"/>
        </w:numPr>
        <w:rPr>
          <w:rStyle w:val="normaltextrun"/>
          <w:noProof/>
        </w:rPr>
      </w:pPr>
      <w:r w:rsidRPr="0074122B">
        <w:rPr>
          <w:rStyle w:val="normaltextrun"/>
          <w:noProof/>
        </w:rPr>
        <w:t>ir attiecīgās kategorijas vadītāja apliecība vai līdzvērtīgas zināšanas, kas iegūtas ar atbilstīgu profesionālo kvalifikāciju;</w:t>
      </w:r>
    </w:p>
    <w:p w14:paraId="3613BDBE" w14:textId="77777777" w:rsidR="00A005B2" w:rsidRPr="0074122B" w:rsidRDefault="00AB2A6D" w:rsidP="00547DD8">
      <w:pPr>
        <w:pStyle w:val="Point1letter"/>
        <w:numPr>
          <w:ilvl w:val="3"/>
          <w:numId w:val="5"/>
        </w:numPr>
        <w:rPr>
          <w:rStyle w:val="normaltextrun"/>
          <w:noProof/>
        </w:rPr>
      </w:pPr>
      <w:r w:rsidRPr="0074122B">
        <w:rPr>
          <w:rStyle w:val="normaltextrun"/>
          <w:noProof/>
        </w:rPr>
        <w:t>ir šā pielikuma 3. punktam atbilstīga pamatkvalifikācija  un pēc tās apgūts šā pielikuma 4. punktā noteiktais kvalitātes nodrošinājums un periodiskas apmācības;</w:t>
      </w:r>
    </w:p>
    <w:p w14:paraId="2E63006F" w14:textId="77777777" w:rsidR="00A005B2" w:rsidRPr="0074122B" w:rsidRDefault="00AB2A6D" w:rsidP="00547DD8">
      <w:pPr>
        <w:pStyle w:val="Point1letter"/>
        <w:numPr>
          <w:ilvl w:val="3"/>
          <w:numId w:val="5"/>
        </w:numPr>
        <w:rPr>
          <w:rStyle w:val="normaltextrun"/>
          <w:noProof/>
        </w:rPr>
      </w:pPr>
      <w:r w:rsidRPr="0074122B">
        <w:rPr>
          <w:rStyle w:val="normaltextrun"/>
          <w:noProof/>
        </w:rPr>
        <w:t>jābūt bijušam kvalificētam B kategorijas pretendentu eksaminētājam vismaz 3 gadus; šo termiņu var neņemt vērā, ja minētais eksaminētājs var pierādīt, ka:</w:t>
      </w:r>
    </w:p>
    <w:p w14:paraId="27147712" w14:textId="77777777" w:rsidR="00A005B2" w:rsidRPr="0074122B" w:rsidRDefault="00BB1904" w:rsidP="005F2DDE">
      <w:pPr>
        <w:pStyle w:val="Text2"/>
        <w:ind w:left="1985"/>
        <w:rPr>
          <w:rStyle w:val="normaltextrun"/>
          <w:noProof/>
        </w:rPr>
      </w:pPr>
      <w:r w:rsidRPr="0074122B">
        <w:rPr>
          <w:rStyle w:val="normaltextrun"/>
          <w:noProof/>
        </w:rPr>
        <w:t>i) viņam ir vismaz 5 gadu autovadītāja pieredze attiecīgajā kategorijā, vai</w:t>
      </w:r>
    </w:p>
    <w:p w14:paraId="5728B1B9" w14:textId="77777777" w:rsidR="00A005B2" w:rsidRPr="0074122B" w:rsidRDefault="00BB1904" w:rsidP="005F2DDE">
      <w:pPr>
        <w:ind w:left="1985"/>
        <w:rPr>
          <w:rStyle w:val="normaltextrun"/>
          <w:noProof/>
        </w:rPr>
      </w:pPr>
      <w:r w:rsidRPr="0074122B">
        <w:rPr>
          <w:rStyle w:val="normaltextrun"/>
          <w:noProof/>
        </w:rPr>
        <w:t>ii) viņam ir augstāka līmeņa vadīšanas spējas teorētisks un praktisks novērtējums nekā vajadzīgs vadītāja apliecības iegūšanai, tādējādi šī prasība ir lieka;</w:t>
      </w:r>
    </w:p>
    <w:p w14:paraId="4F36EB49" w14:textId="77777777" w:rsidR="00A005B2" w:rsidRPr="0074122B" w:rsidRDefault="00646CD8" w:rsidP="00547DD8">
      <w:pPr>
        <w:pStyle w:val="Point1letter"/>
        <w:numPr>
          <w:ilvl w:val="3"/>
          <w:numId w:val="5"/>
        </w:numPr>
        <w:rPr>
          <w:rStyle w:val="normaltextrun"/>
          <w:noProof/>
        </w:rPr>
      </w:pPr>
      <w:r w:rsidRPr="0074122B">
        <w:rPr>
          <w:rStyle w:val="normaltextrun"/>
          <w:noProof/>
        </w:rPr>
        <w:t>ir pabeigta vismaz 3. līmeņa profesionālā izglītība, kā noteikts Starptautiskajā standartizētajā izglītības klasifikācijā (</w:t>
      </w:r>
      <w:r w:rsidRPr="0074122B">
        <w:rPr>
          <w:rStyle w:val="normaltextrun"/>
          <w:i/>
          <w:noProof/>
        </w:rPr>
        <w:t>ISCED</w:t>
      </w:r>
      <w:r w:rsidRPr="0074122B">
        <w:rPr>
          <w:rStyle w:val="normaltextrun"/>
          <w:noProof/>
        </w:rPr>
        <w:t>);</w:t>
      </w:r>
    </w:p>
    <w:p w14:paraId="08ED2AA3" w14:textId="77777777" w:rsidR="00A005B2" w:rsidRPr="0074122B" w:rsidRDefault="00F25D50" w:rsidP="00547DD8">
      <w:pPr>
        <w:pStyle w:val="Point1letter"/>
        <w:numPr>
          <w:ilvl w:val="3"/>
          <w:numId w:val="5"/>
        </w:numPr>
        <w:rPr>
          <w:rStyle w:val="normaltextrun"/>
          <w:noProof/>
        </w:rPr>
      </w:pPr>
      <w:r w:rsidRPr="0074122B">
        <w:rPr>
          <w:rStyle w:val="normaltextrun"/>
          <w:noProof/>
        </w:rPr>
        <w:t>nav atļauts vienlaikus strādāt par algotu braukšanas instruktoru autoskolā.</w:t>
      </w:r>
    </w:p>
    <w:p w14:paraId="0D895DE6" w14:textId="77777777" w:rsidR="00A005B2" w:rsidRPr="0074122B" w:rsidRDefault="00A005B2" w:rsidP="00151245">
      <w:pPr>
        <w:pStyle w:val="Point0number"/>
        <w:numPr>
          <w:ilvl w:val="0"/>
          <w:numId w:val="55"/>
        </w:numPr>
        <w:rPr>
          <w:rStyle w:val="normaltextrun"/>
          <w:bCs/>
          <w:noProof/>
        </w:rPr>
      </w:pPr>
      <w:r w:rsidRPr="0074122B">
        <w:rPr>
          <w:rStyle w:val="normaltextrun"/>
          <w:noProof/>
        </w:rPr>
        <w:t>Saderības</w:t>
      </w:r>
    </w:p>
    <w:p w14:paraId="69E3FA3F" w14:textId="77777777" w:rsidR="00A005B2" w:rsidRPr="0074122B" w:rsidRDefault="00A005B2" w:rsidP="00455AB4">
      <w:pPr>
        <w:pStyle w:val="Point1letter"/>
        <w:rPr>
          <w:noProof/>
        </w:rPr>
      </w:pPr>
      <w:r w:rsidRPr="0074122B">
        <w:rPr>
          <w:noProof/>
        </w:rPr>
        <w:t>Dalībvalstis var atļaut eksaminētājam pieņemt braukšanas eksāmenu AM, A1, A 2 un A kategorijai, ja eksaminētājs ir ieguvis 3. punktā minēto pamatkvalifikāciju kādā no minētajām kategorijām.</w:t>
      </w:r>
    </w:p>
    <w:p w14:paraId="6A043DD8" w14:textId="77777777" w:rsidR="00A005B2" w:rsidRPr="0074122B" w:rsidRDefault="00A005B2" w:rsidP="00455AB4">
      <w:pPr>
        <w:pStyle w:val="Point1letter"/>
        <w:rPr>
          <w:noProof/>
        </w:rPr>
      </w:pPr>
      <w:r w:rsidRPr="0074122B">
        <w:rPr>
          <w:noProof/>
        </w:rPr>
        <w:t>Dalībvalstis var atļaut eksaminētājam pieņemt braukšanas eksāmenu C1, C, D1 un D kategorijai, ja eksaminētājs ir ieguvis 3. punktā minēto pamatkvalifikāciju kādā no minētajām kategorijām.</w:t>
      </w:r>
    </w:p>
    <w:p w14:paraId="3FC56415" w14:textId="77777777" w:rsidR="00A005B2" w:rsidRPr="0074122B" w:rsidRDefault="00A005B2" w:rsidP="00455AB4">
      <w:pPr>
        <w:pStyle w:val="Point1letter"/>
        <w:rPr>
          <w:noProof/>
        </w:rPr>
      </w:pPr>
      <w:r w:rsidRPr="0074122B">
        <w:rPr>
          <w:noProof/>
        </w:rPr>
        <w:t>Dalībvalstis var atļaut eksaminētājam pieņemt braukšanas eksāmenu BE, C1E, CE, D1E un DE kategorijai, ja eksaminētājs ir ieguvis 3. punktā minēto pamatkvalifikāciju kādā no minētajām kategorijām.</w:t>
      </w:r>
    </w:p>
    <w:p w14:paraId="129D4097" w14:textId="77777777" w:rsidR="00A005B2" w:rsidRPr="0074122B" w:rsidRDefault="00A005B2" w:rsidP="00C461C2">
      <w:pPr>
        <w:pStyle w:val="NumPar1"/>
        <w:numPr>
          <w:ilvl w:val="0"/>
          <w:numId w:val="2"/>
        </w:numPr>
        <w:rPr>
          <w:rStyle w:val="normaltextrun"/>
          <w:b/>
          <w:bCs/>
          <w:noProof/>
        </w:rPr>
      </w:pPr>
      <w:r w:rsidRPr="0074122B">
        <w:rPr>
          <w:rStyle w:val="normaltextrun"/>
          <w:b/>
          <w:noProof/>
        </w:rPr>
        <w:t>Pamatkvalifikācija</w:t>
      </w:r>
    </w:p>
    <w:p w14:paraId="35C394DB" w14:textId="77777777" w:rsidR="00A005B2" w:rsidRPr="0074122B" w:rsidRDefault="00A005B2" w:rsidP="00151245">
      <w:pPr>
        <w:pStyle w:val="Point0number"/>
        <w:numPr>
          <w:ilvl w:val="0"/>
          <w:numId w:val="56"/>
        </w:numPr>
        <w:rPr>
          <w:rStyle w:val="normaltextrun"/>
          <w:bCs/>
          <w:noProof/>
        </w:rPr>
      </w:pPr>
      <w:r w:rsidRPr="0074122B">
        <w:rPr>
          <w:rStyle w:val="normaltextrun"/>
          <w:noProof/>
        </w:rPr>
        <w:t>Sākotnējā apmācība</w:t>
      </w:r>
    </w:p>
    <w:p w14:paraId="2B3271A6" w14:textId="77777777" w:rsidR="00A005B2" w:rsidRPr="0074122B" w:rsidRDefault="00A005B2" w:rsidP="00455AB4">
      <w:pPr>
        <w:pStyle w:val="Point1letter"/>
        <w:rPr>
          <w:noProof/>
        </w:rPr>
      </w:pPr>
      <w:r w:rsidRPr="0074122B">
        <w:rPr>
          <w:noProof/>
        </w:rPr>
        <w:t>Pirms kādai personai tiek dota atļauja pieņemt braukšanas eksāmenu, tā sekmīgi pabeidz apmācības programmu, ko dalībvalsts var noteikt, lai iegūtu 1. punktā paredzēto kompetenci.</w:t>
      </w:r>
    </w:p>
    <w:p w14:paraId="493EA9D9" w14:textId="77777777" w:rsidR="00A005B2" w:rsidRPr="0074122B" w:rsidRDefault="00A005B2" w:rsidP="00455AB4">
      <w:pPr>
        <w:pStyle w:val="Point1letter"/>
        <w:rPr>
          <w:noProof/>
        </w:rPr>
      </w:pPr>
      <w:r w:rsidRPr="0074122B">
        <w:rPr>
          <w:noProof/>
        </w:rPr>
        <w:t>Dalībvalstis nosaka, vai katras konkrētas apmācības programmas saturs attieksies uz atļaujas izdošanu eksaminētajam pieņemt vienas vai vairāku vadītāja apliecību kategoriju pretendentu braukšanas eksāmenu.</w:t>
      </w:r>
    </w:p>
    <w:p w14:paraId="0406BAAF" w14:textId="77777777" w:rsidR="00A005B2" w:rsidRPr="0074122B" w:rsidRDefault="00A005B2" w:rsidP="00151245">
      <w:pPr>
        <w:pStyle w:val="Point0number"/>
        <w:numPr>
          <w:ilvl w:val="0"/>
          <w:numId w:val="56"/>
        </w:numPr>
        <w:rPr>
          <w:rStyle w:val="normaltextrun"/>
          <w:bCs/>
          <w:noProof/>
        </w:rPr>
      </w:pPr>
      <w:r w:rsidRPr="0074122B">
        <w:rPr>
          <w:rStyle w:val="normaltextrun"/>
          <w:noProof/>
        </w:rPr>
        <w:t>Eksaminēšanas</w:t>
      </w:r>
    </w:p>
    <w:p w14:paraId="11347EAE" w14:textId="77777777" w:rsidR="00A005B2" w:rsidRPr="0074122B" w:rsidRDefault="00A005B2" w:rsidP="00455AB4">
      <w:pPr>
        <w:pStyle w:val="Point1letter"/>
        <w:rPr>
          <w:noProof/>
        </w:rPr>
      </w:pPr>
      <w:r w:rsidRPr="0074122B">
        <w:rPr>
          <w:noProof/>
        </w:rPr>
        <w:t>Pirms kādai personai tiek dota atļauja pieņemt braukšanas eksāmenu, tā pierāda pietiekama līmeņa zināšanas, izpratni, prasmes un piemērotību 1. punktā noteiktajos jautājumos.</w:t>
      </w:r>
    </w:p>
    <w:p w14:paraId="25EC880B" w14:textId="77777777" w:rsidR="00A005B2" w:rsidRPr="0074122B" w:rsidRDefault="00A005B2" w:rsidP="00455AB4">
      <w:pPr>
        <w:pStyle w:val="Point1letter"/>
        <w:rPr>
          <w:noProof/>
        </w:rPr>
      </w:pPr>
      <w:r w:rsidRPr="0074122B">
        <w:rPr>
          <w:noProof/>
        </w:rPr>
        <w:t>Dalībvalstīs darbojas eksaminēšanas process, kurā no pedagoģiskā viedokļa novērtē personas kompetenci 1. punktā un jo īpaši 1. punkta 4. apakšpunktā noteiktajos jautājumos. Eksāmena process ir pieejams</w:t>
      </w:r>
      <w:r w:rsidRPr="0074122B">
        <w:rPr>
          <w:rStyle w:val="FootnoteReference"/>
          <w:noProof/>
        </w:rPr>
        <w:footnoteReference w:id="9"/>
      </w:r>
      <w:r w:rsidRPr="0074122B">
        <w:rPr>
          <w:noProof/>
        </w:rPr>
        <w:t xml:space="preserve"> un satur gan teorētisko, gan praktisko daļu. Ja tas ir lietderīgi, var izmantot datorizētu novērtēšanu. Detaļas attiecībā uz katra atsevišķa eksāmena un novērtējuma raksturu un ilgumu eksaminēšanas ietvaros ir katras dalībvalsts kompetencē.</w:t>
      </w:r>
    </w:p>
    <w:p w14:paraId="7E2BD5A0" w14:textId="77777777" w:rsidR="00A005B2" w:rsidRPr="0074122B" w:rsidRDefault="00A005B2" w:rsidP="00455AB4">
      <w:pPr>
        <w:pStyle w:val="Point1letter"/>
        <w:rPr>
          <w:noProof/>
        </w:rPr>
      </w:pPr>
      <w:r w:rsidRPr="0074122B">
        <w:rPr>
          <w:noProof/>
        </w:rPr>
        <w:t>Dalībvalstis nosaka, vai katras konkrētās eksaminēšanas saturs attieksies uz atļaujas izdošanu eksaminētajam pieņemt vienas vai vairāku vadītāja apliecības kategoriju pretendentu braukšanas eksāmenu.</w:t>
      </w:r>
    </w:p>
    <w:p w14:paraId="72AF4DD6" w14:textId="77777777" w:rsidR="00A005B2" w:rsidRPr="0074122B" w:rsidRDefault="00A005B2" w:rsidP="00A005B2">
      <w:pPr>
        <w:pStyle w:val="NumPar1"/>
        <w:rPr>
          <w:rStyle w:val="normaltextrun"/>
          <w:b/>
          <w:bCs/>
          <w:noProof/>
        </w:rPr>
      </w:pPr>
      <w:r w:rsidRPr="0074122B">
        <w:rPr>
          <w:rStyle w:val="normaltextrun"/>
          <w:b/>
          <w:noProof/>
        </w:rPr>
        <w:t>Kvalitātes nodrošināšana un periodiska apmācība</w:t>
      </w:r>
    </w:p>
    <w:p w14:paraId="4A4A0E8A" w14:textId="77777777" w:rsidR="00A005B2" w:rsidRPr="0074122B" w:rsidRDefault="00A005B2" w:rsidP="00151245">
      <w:pPr>
        <w:pStyle w:val="Point0number"/>
        <w:numPr>
          <w:ilvl w:val="0"/>
          <w:numId w:val="57"/>
        </w:numPr>
        <w:rPr>
          <w:rStyle w:val="normaltextrun"/>
          <w:bCs/>
          <w:noProof/>
        </w:rPr>
      </w:pPr>
      <w:r w:rsidRPr="0074122B">
        <w:rPr>
          <w:rStyle w:val="normaltextrun"/>
          <w:noProof/>
        </w:rPr>
        <w:t>Kvalitātes nodrošināšana</w:t>
      </w:r>
    </w:p>
    <w:p w14:paraId="161CB175" w14:textId="77777777" w:rsidR="00A005B2" w:rsidRPr="0074122B" w:rsidRDefault="00A005B2" w:rsidP="00455AB4">
      <w:pPr>
        <w:pStyle w:val="Point1letter"/>
        <w:rPr>
          <w:noProof/>
        </w:rPr>
      </w:pPr>
      <w:r w:rsidRPr="0074122B">
        <w:rPr>
          <w:noProof/>
        </w:rPr>
        <w:t>Dalībvalstīs ir kvalitātes nodrošināšanas pasākumi, kas ļauj uzturēt braukšanas eksaminētāju augstu līmeni.</w:t>
      </w:r>
    </w:p>
    <w:p w14:paraId="65D08981" w14:textId="77777777" w:rsidR="00A005B2" w:rsidRPr="0074122B" w:rsidRDefault="00A005B2" w:rsidP="00455AB4">
      <w:pPr>
        <w:pStyle w:val="Point1letter"/>
        <w:rPr>
          <w:noProof/>
        </w:rPr>
      </w:pPr>
      <w:r w:rsidRPr="0074122B">
        <w:rPr>
          <w:noProof/>
        </w:rPr>
        <w:t>Kvalitātes nodrošināšanas pasākumos ietver eksaminētāju darba uzraudzību, viņu tālākizglītību un akreditācijas atjaunošanu, nepārtrauktu profesionālās kvalifikācijas celšanu un viņu pieņemto braukšanas eksāmenu rezultātu periodisku pārskati.</w:t>
      </w:r>
    </w:p>
    <w:p w14:paraId="0C37F5F4" w14:textId="77777777" w:rsidR="00A005B2" w:rsidRPr="0074122B" w:rsidRDefault="00A005B2" w:rsidP="00455AB4">
      <w:pPr>
        <w:pStyle w:val="Point1letter"/>
        <w:rPr>
          <w:noProof/>
        </w:rPr>
      </w:pPr>
      <w:r w:rsidRPr="0074122B">
        <w:rPr>
          <w:noProof/>
        </w:rPr>
        <w:t>Dalībvalstis nodrošina, ka ikviens eksaminētājs reizi gadā tiek pakļauts uzraudzībai, veicot 4. punkta 1. apakšpunkta b) punktā uzskaitītos kvalitātes nodrošināšanas pasākumus. Turklāt dalībvalstis nodrošina, ka ikviens eksaminētājs reizi piecos gados tiek novērots, kad pieņem braukšanas eksāmenus kopumā vismaz pusi dienas tā, lai būtu iespējams novērot vairāku eksāmenu pieņemšanu. Ja konstatē neatbilstības, īsteno korektīvus pasākumus. Persona, kas veic pārraudzību, ir persona, kuru dalībvalsts ir pilnvarojusi šajā nolūkā.</w:t>
      </w:r>
    </w:p>
    <w:p w14:paraId="59E34E2E" w14:textId="77777777" w:rsidR="00A005B2" w:rsidRPr="0074122B" w:rsidRDefault="00A005B2" w:rsidP="00455AB4">
      <w:pPr>
        <w:pStyle w:val="Point1letter"/>
        <w:rPr>
          <w:noProof/>
        </w:rPr>
      </w:pPr>
      <w:r w:rsidRPr="0074122B">
        <w:rPr>
          <w:noProof/>
        </w:rPr>
        <w:t>Ja eksaminētājam ir atļauts pieņemt braukšanas eksāmenus vairāk nekā vienā kategorijā, dalībvalstis var noteikt, ka sekmīga vienas kategorijas eksāmena uzraudzības prasības izpilde atbilst vairāku kategoriju braukšanas eksāmenu uzraudzības prasības sekmīgai izpildei.</w:t>
      </w:r>
    </w:p>
    <w:p w14:paraId="003B31ED" w14:textId="77777777" w:rsidR="00A005B2" w:rsidRPr="0074122B" w:rsidRDefault="00A005B2" w:rsidP="00455AB4">
      <w:pPr>
        <w:pStyle w:val="Point1letter"/>
        <w:rPr>
          <w:noProof/>
        </w:rPr>
      </w:pPr>
      <w:r w:rsidRPr="0074122B">
        <w:rPr>
          <w:noProof/>
        </w:rPr>
        <w:t>Braukšanas eksāmena norisi pārrauga un uzrauga dalībvalsts pilnvarota iestāde, lai nodrošinātu, ka vērtēšana tiek veikta korekti un konsekventi.</w:t>
      </w:r>
    </w:p>
    <w:p w14:paraId="79F70432" w14:textId="77777777" w:rsidR="00A005B2" w:rsidRPr="0074122B" w:rsidRDefault="00A005B2" w:rsidP="00455AB4">
      <w:pPr>
        <w:pStyle w:val="Point0number"/>
        <w:rPr>
          <w:rStyle w:val="normaltextrun"/>
          <w:bCs/>
          <w:noProof/>
        </w:rPr>
      </w:pPr>
      <w:r w:rsidRPr="0074122B">
        <w:rPr>
          <w:rStyle w:val="normaltextrun"/>
          <w:noProof/>
        </w:rPr>
        <w:t>Periodiska apmācība</w:t>
      </w:r>
    </w:p>
    <w:p w14:paraId="1468EDBA" w14:textId="77777777" w:rsidR="00A005B2" w:rsidRPr="0074122B" w:rsidRDefault="00A005B2" w:rsidP="00455AB4">
      <w:pPr>
        <w:pStyle w:val="Point1letter"/>
        <w:rPr>
          <w:noProof/>
        </w:rPr>
      </w:pPr>
      <w:r w:rsidRPr="0074122B">
        <w:rPr>
          <w:noProof/>
        </w:rPr>
        <w:t>Dalībvalstis nodrošina, ka eksaminētāji eksaminēšanas tiesību saglabāšanas nolūkā neatkarīgi no tā, cik kategoriju eksāmenus viņi ir akreditēti pieņemt:</w:t>
      </w:r>
    </w:p>
    <w:p w14:paraId="1874A84D" w14:textId="77777777" w:rsidR="00A005B2" w:rsidRPr="0074122B" w:rsidRDefault="00BB1904" w:rsidP="005F2DDE">
      <w:pPr>
        <w:pStyle w:val="Text2"/>
        <w:ind w:left="1985"/>
        <w:rPr>
          <w:rStyle w:val="normaltextrun"/>
          <w:noProof/>
        </w:rPr>
      </w:pPr>
      <w:r w:rsidRPr="0074122B">
        <w:rPr>
          <w:rStyle w:val="normaltextrun"/>
          <w:noProof/>
        </w:rPr>
        <w:t>i) reizi divos gados saņem vismaz vienu periodisko apmācību četru dienu garumā, lai:</w:t>
      </w:r>
    </w:p>
    <w:p w14:paraId="4E69607F" w14:textId="77777777" w:rsidR="00A005B2" w:rsidRPr="0074122B" w:rsidRDefault="00D67674" w:rsidP="005F2DDE">
      <w:pPr>
        <w:ind w:left="1985"/>
        <w:rPr>
          <w:rStyle w:val="normaltextrun"/>
          <w:noProof/>
        </w:rPr>
      </w:pPr>
      <w:r w:rsidRPr="0074122B">
        <w:rPr>
          <w:rStyle w:val="normaltextrun"/>
          <w:noProof/>
        </w:rPr>
        <w:t>– saglabātu un atjaunotu vajadzīgās zināšanas un eksaminēšanas prasmes,</w:t>
      </w:r>
    </w:p>
    <w:p w14:paraId="3BA7CFC3" w14:textId="77777777" w:rsidR="00A005B2" w:rsidRPr="0074122B" w:rsidRDefault="00D67674" w:rsidP="005F2DDE">
      <w:pPr>
        <w:ind w:left="1985"/>
        <w:rPr>
          <w:rStyle w:val="normaltextrun"/>
          <w:noProof/>
        </w:rPr>
      </w:pPr>
      <w:r w:rsidRPr="0074122B">
        <w:rPr>
          <w:rStyle w:val="normaltextrun"/>
          <w:noProof/>
        </w:rPr>
        <w:t>– attīstītu jaunas prasmes, kuras kļuvušas būtiskas profesionālajā darbībā,</w:t>
      </w:r>
    </w:p>
    <w:p w14:paraId="2FDA4DB3" w14:textId="00A8606A" w:rsidR="00A005B2" w:rsidRPr="0074122B" w:rsidRDefault="00D67674" w:rsidP="005F2DDE">
      <w:pPr>
        <w:ind w:left="1985"/>
        <w:rPr>
          <w:rStyle w:val="normaltextrun"/>
          <w:noProof/>
        </w:rPr>
      </w:pPr>
      <w:r w:rsidRPr="0074122B">
        <w:rPr>
          <w:rStyle w:val="normaltextrun"/>
          <w:noProof/>
        </w:rPr>
        <w:t>– nodrošinātu, ka eksaminētāji turpina pieņemt braukšanas eksāmenu godīgi un vienveidīgi;</w:t>
      </w:r>
    </w:p>
    <w:p w14:paraId="64E3880B" w14:textId="77777777" w:rsidR="00A005B2" w:rsidRPr="0074122B" w:rsidRDefault="00BB1904" w:rsidP="005F2DDE">
      <w:pPr>
        <w:pStyle w:val="Text2"/>
        <w:ind w:left="1985"/>
        <w:rPr>
          <w:rStyle w:val="normaltextrun"/>
          <w:noProof/>
        </w:rPr>
      </w:pPr>
      <w:r w:rsidRPr="0074122B">
        <w:rPr>
          <w:rStyle w:val="normaltextrun"/>
          <w:noProof/>
        </w:rPr>
        <w:t>ii) reizi piecos gados saņem vismaz vienu periodisko apmācību piecu dienu garumā, lai</w:t>
      </w:r>
    </w:p>
    <w:p w14:paraId="07E6FACC" w14:textId="77777777" w:rsidR="00A005B2" w:rsidRPr="0074122B" w:rsidRDefault="00D67674" w:rsidP="005F2DDE">
      <w:pPr>
        <w:ind w:left="1985"/>
        <w:rPr>
          <w:rStyle w:val="normaltextrun"/>
          <w:noProof/>
        </w:rPr>
      </w:pPr>
      <w:r w:rsidRPr="0074122B">
        <w:rPr>
          <w:rStyle w:val="normaltextrun"/>
          <w:noProof/>
        </w:rPr>
        <w:t>– attīstītu un uzturētu vajadzīgās praktiskās braukšanas iemaņas.</w:t>
      </w:r>
    </w:p>
    <w:p w14:paraId="43300DB2" w14:textId="77777777" w:rsidR="00A005B2" w:rsidRPr="0074122B" w:rsidRDefault="00A005B2" w:rsidP="00455AB4">
      <w:pPr>
        <w:pStyle w:val="Point1letter"/>
        <w:rPr>
          <w:noProof/>
        </w:rPr>
      </w:pPr>
      <w:r w:rsidRPr="0074122B">
        <w:rPr>
          <w:noProof/>
        </w:rPr>
        <w:t>Dalībvalstis veic pienācīgus pasākumus, lai nodrošinātu, ka tiem eksaminētājiem, kuru darbā kvalitātes nodrošināšanas sistēma ir konstatējusi būtiskus trūkumus, tiek ātri sniegta specifiska periodiskā apmācība.</w:t>
      </w:r>
    </w:p>
    <w:p w14:paraId="258A383D" w14:textId="77777777" w:rsidR="00A005B2" w:rsidRPr="0074122B" w:rsidRDefault="00A005B2" w:rsidP="00455AB4">
      <w:pPr>
        <w:pStyle w:val="Point1letter"/>
        <w:rPr>
          <w:noProof/>
        </w:rPr>
      </w:pPr>
      <w:r w:rsidRPr="0074122B">
        <w:rPr>
          <w:noProof/>
        </w:rPr>
        <w:t>Periodiskā apmācība var notikt instruktāžas veidā, klases nodarbībās, tradicionālās apmācības vai datorapmācības formā, un tā var notikt individuāli vai grupās. Tajā var iekļaut akreditācijas atjaunošanu atbilstīgi noteiktām prasībām, ja dalībvalstis to uzskata par piemērotu.</w:t>
      </w:r>
    </w:p>
    <w:p w14:paraId="429C3614" w14:textId="77777777" w:rsidR="00A005B2" w:rsidRPr="0074122B" w:rsidRDefault="00A005B2" w:rsidP="00455AB4">
      <w:pPr>
        <w:pStyle w:val="Point1letter"/>
        <w:rPr>
          <w:noProof/>
        </w:rPr>
      </w:pPr>
      <w:r w:rsidRPr="0074122B">
        <w:rPr>
          <w:noProof/>
        </w:rPr>
        <w:t>Ja vienam eksaminētājam ir atļauts pieņemt braukšanas eksāmenus vairākās kategorijās, dalībvalstis var noteikt, ka sekmīga vienas kategorijas eksāmena uzraudzības prasības izpilde atbilst vairāku kategoriju braukšanas eksāmenu uzraudzības prasības sekmīgai izpildei, kā noteikts 4. punkta 2. apakšpunkta e) punktā.</w:t>
      </w:r>
    </w:p>
    <w:p w14:paraId="7DD386C3" w14:textId="77777777" w:rsidR="00A005B2" w:rsidRPr="0074122B" w:rsidRDefault="00A005B2" w:rsidP="00455AB4">
      <w:pPr>
        <w:pStyle w:val="Point1letter"/>
        <w:rPr>
          <w:noProof/>
        </w:rPr>
      </w:pPr>
      <w:r w:rsidRPr="0074122B">
        <w:rPr>
          <w:noProof/>
        </w:rPr>
        <w:t>Ja 24 mēnešu laikposmā eksaminētājs nav pieņēmis nevienu eksāmenu kādā noteiktā kategorijā, viņam veic piemērotu atkārtoto novērtēšanu, pirms tiek dota atļauja pieņemt braukšanas eksāmenu attiecīgajā kategorijā. Minētā atkārtotā novērtēšana var notikt kā daļa no 4. punkta 2. apakšpunkta a) punktā noteiktās prasības izpildes.</w:t>
      </w:r>
    </w:p>
    <w:p w14:paraId="36E5DD74" w14:textId="77777777" w:rsidR="00A005B2" w:rsidRPr="0074122B" w:rsidRDefault="00A005B2" w:rsidP="00A005B2">
      <w:pPr>
        <w:pStyle w:val="NumPar1"/>
        <w:rPr>
          <w:rStyle w:val="normaltextrun"/>
          <w:b/>
          <w:bCs/>
          <w:noProof/>
        </w:rPr>
      </w:pPr>
      <w:r w:rsidRPr="0074122B">
        <w:rPr>
          <w:rStyle w:val="normaltextrun"/>
          <w:b/>
          <w:noProof/>
        </w:rPr>
        <w:t>Iegūtās tiesības</w:t>
      </w:r>
    </w:p>
    <w:p w14:paraId="2B6D734C" w14:textId="77777777" w:rsidR="00A005B2" w:rsidRPr="0074122B" w:rsidRDefault="00A005B2" w:rsidP="00151245">
      <w:pPr>
        <w:pStyle w:val="Point0number"/>
        <w:numPr>
          <w:ilvl w:val="0"/>
          <w:numId w:val="58"/>
        </w:numPr>
        <w:rPr>
          <w:rStyle w:val="normaltextrun"/>
          <w:bCs/>
          <w:noProof/>
        </w:rPr>
      </w:pPr>
      <w:r w:rsidRPr="0074122B">
        <w:rPr>
          <w:rStyle w:val="normaltextrun"/>
          <w:noProof/>
        </w:rPr>
        <w:t>Dalībvalstis var personām, kurām tieši pirms Direktīvas 2006/126/EK noteikumu spēkā stāšanās bija atļauja pieņemt braukšanas eksāmenus, arī turpmāk atļaut pieņemt braukšanas eksāmenus, neskatoties uz to, ka viņiem nav dota atļauja saskaņā ar 2. punkta vispārīgajiem nosacījumiem vai nav 3. punktā noteiktās pamatkvalifikācijas.</w:t>
      </w:r>
    </w:p>
    <w:p w14:paraId="20ED0161" w14:textId="77777777" w:rsidR="00A005B2" w:rsidRPr="0074122B" w:rsidRDefault="00A005B2" w:rsidP="00455AB4">
      <w:pPr>
        <w:pStyle w:val="Point0number"/>
        <w:rPr>
          <w:rStyle w:val="normaltextrun"/>
          <w:bCs/>
          <w:noProof/>
        </w:rPr>
      </w:pPr>
      <w:r w:rsidRPr="0074122B">
        <w:rPr>
          <w:rStyle w:val="normaltextrun"/>
          <w:noProof/>
        </w:rPr>
        <w:t>Tomēr uz tādiem eksaminētājiem attiecas regulāra uzraudzība un 4. punktā noteiktie kvalitātes nodrošināšanas pasākumi.</w:t>
      </w:r>
    </w:p>
    <w:p w14:paraId="3F5AA6C0" w14:textId="77777777" w:rsidR="0035173E" w:rsidRPr="0074122B" w:rsidRDefault="0035173E" w:rsidP="0035173E">
      <w:pPr>
        <w:rPr>
          <w:noProof/>
        </w:rPr>
        <w:sectPr w:rsidR="0035173E" w:rsidRPr="0074122B" w:rsidSect="008817DE">
          <w:footnotePr>
            <w:numRestart w:val="eachSect"/>
          </w:footnotePr>
          <w:pgSz w:w="11907" w:h="16839"/>
          <w:pgMar w:top="1134" w:right="1417" w:bottom="1134" w:left="1417" w:header="709" w:footer="709" w:gutter="0"/>
          <w:cols w:space="720"/>
          <w:docGrid w:linePitch="360"/>
        </w:sectPr>
      </w:pPr>
    </w:p>
    <w:p w14:paraId="13BBFCA7" w14:textId="77777777" w:rsidR="00C95961" w:rsidRPr="0074122B" w:rsidRDefault="00C95961" w:rsidP="00C95961">
      <w:pPr>
        <w:pStyle w:val="Annexetitre"/>
        <w:rPr>
          <w:rStyle w:val="Marker"/>
          <w:noProof/>
        </w:rPr>
      </w:pPr>
      <w:r w:rsidRPr="0074122B">
        <w:rPr>
          <w:noProof/>
        </w:rPr>
        <w:t>V PIELIKUMS</w:t>
      </w:r>
    </w:p>
    <w:p w14:paraId="2DD85189" w14:textId="77777777" w:rsidR="00C95961" w:rsidRPr="0074122B" w:rsidRDefault="00C95961" w:rsidP="00C95961">
      <w:pPr>
        <w:pStyle w:val="Objetacteprincipal"/>
        <w:rPr>
          <w:rStyle w:val="eop"/>
          <w:noProof/>
        </w:rPr>
      </w:pPr>
      <w:r w:rsidRPr="0074122B">
        <w:rPr>
          <w:rStyle w:val="normaltextrun"/>
          <w:noProof/>
        </w:rPr>
        <w:t>MINIMĀLĀS PRASĪBAS VADĪTĀJU APMĀCĪBAI UN EKSAMINĒŠANAI ATTIECĪBĀ UZ SASTĀVIEM, KĀ NOTEIKTS 6. PANTA 1. PUNKTA C) APAKŠPUNKTA OTRĀ IEVILKUMA OTRAJĀ DAĻĀ</w:t>
      </w:r>
    </w:p>
    <w:p w14:paraId="5EBCB774" w14:textId="77777777" w:rsidR="00C95961" w:rsidRPr="0074122B" w:rsidRDefault="00C95961" w:rsidP="00547DD8">
      <w:pPr>
        <w:pStyle w:val="NumPar1"/>
        <w:numPr>
          <w:ilvl w:val="0"/>
          <w:numId w:val="20"/>
        </w:numPr>
        <w:rPr>
          <w:rStyle w:val="normaltextrun"/>
          <w:noProof/>
        </w:rPr>
      </w:pPr>
      <w:r w:rsidRPr="0074122B">
        <w:rPr>
          <w:rStyle w:val="normaltextrun"/>
          <w:noProof/>
        </w:rPr>
        <w:t>Dalībvalstis veic vajadzīgos pasākumus, lai:</w:t>
      </w:r>
    </w:p>
    <w:p w14:paraId="08D6D04F" w14:textId="77777777" w:rsidR="00C95961" w:rsidRPr="0074122B" w:rsidRDefault="00C95961" w:rsidP="00455AB4">
      <w:pPr>
        <w:pStyle w:val="Point1letter"/>
        <w:rPr>
          <w:rStyle w:val="normaltextrun"/>
          <w:noProof/>
        </w:rPr>
      </w:pPr>
      <w:r w:rsidRPr="0074122B">
        <w:rPr>
          <w:rStyle w:val="normaltextrun"/>
          <w:noProof/>
        </w:rPr>
        <w:t>apstiprinātu un uzraudzītu apmācību, kas noteikta 10. panta 1. punkta d) apakšpunktā, vai</w:t>
      </w:r>
    </w:p>
    <w:p w14:paraId="34022125" w14:textId="77777777" w:rsidR="00C95961" w:rsidRPr="0074122B" w:rsidRDefault="00C95961" w:rsidP="00455AB4">
      <w:pPr>
        <w:pStyle w:val="Point1letter"/>
        <w:rPr>
          <w:rStyle w:val="normaltextrun"/>
          <w:noProof/>
        </w:rPr>
      </w:pPr>
      <w:r w:rsidRPr="0074122B">
        <w:rPr>
          <w:rStyle w:val="normaltextrun"/>
          <w:noProof/>
        </w:rPr>
        <w:t>organizētu prasmju un uzvedības eksāmenu, kas noteikts 10. panta 1. punkta d) apakšpunktā.</w:t>
      </w:r>
    </w:p>
    <w:p w14:paraId="50BE55FE" w14:textId="77777777" w:rsidR="00C95961" w:rsidRPr="0074122B" w:rsidRDefault="00C95961" w:rsidP="00455AB4">
      <w:pPr>
        <w:pStyle w:val="ManualNumPar2"/>
        <w:rPr>
          <w:rStyle w:val="normaltextrun"/>
          <w:noProof/>
        </w:rPr>
      </w:pPr>
      <w:r w:rsidRPr="0074122B">
        <w:rPr>
          <w:rStyle w:val="normaltextrun"/>
          <w:noProof/>
        </w:rPr>
        <w:t>2.</w:t>
      </w:r>
      <w:r w:rsidRPr="0074122B">
        <w:rPr>
          <w:noProof/>
        </w:rPr>
        <w:tab/>
      </w:r>
      <w:r w:rsidRPr="0074122B">
        <w:rPr>
          <w:rStyle w:val="normaltextrun"/>
          <w:noProof/>
        </w:rPr>
        <w:t>Vadītāja apmācības ilgums ir vismaz 7 stundas.</w:t>
      </w:r>
    </w:p>
    <w:p w14:paraId="30F5CB0A" w14:textId="77777777" w:rsidR="00C95961" w:rsidRPr="0074122B" w:rsidRDefault="00C95961" w:rsidP="00B57F48">
      <w:pPr>
        <w:pStyle w:val="NumPar1"/>
        <w:numPr>
          <w:ilvl w:val="0"/>
          <w:numId w:val="3"/>
        </w:numPr>
        <w:rPr>
          <w:rStyle w:val="normaltextrun"/>
          <w:noProof/>
        </w:rPr>
      </w:pPr>
      <w:r w:rsidRPr="0074122B">
        <w:rPr>
          <w:rStyle w:val="normaltextrun"/>
          <w:noProof/>
        </w:rPr>
        <w:t>Vadītāja apmācības saturs</w:t>
      </w:r>
    </w:p>
    <w:p w14:paraId="607B0956" w14:textId="77777777" w:rsidR="00C95961" w:rsidRPr="0074122B" w:rsidRDefault="00C95961" w:rsidP="00455AB4">
      <w:pPr>
        <w:pStyle w:val="Text1"/>
        <w:rPr>
          <w:rStyle w:val="normaltextrun"/>
          <w:noProof/>
        </w:rPr>
      </w:pPr>
      <w:r w:rsidRPr="0074122B">
        <w:rPr>
          <w:rStyle w:val="normaltextrun"/>
          <w:noProof/>
        </w:rPr>
        <w:t>Vadītāja apmācība aptver zināšanas, prasmes un uzvedību, kā aprakstīts II pielikuma 2. un 7. punktā. Īpašu uzmanību pievērš transportlīdzekļa kustības dinamikai, drošības kritērijiem, velkošajam transportlīdzeklim un piekabei (sakabes mehānismam), pareizai kravas uzkraušanai un drošības drošības stiprinājumiem.</w:t>
      </w:r>
    </w:p>
    <w:p w14:paraId="6B2205C0" w14:textId="77777777" w:rsidR="00C95961" w:rsidRPr="0074122B" w:rsidRDefault="00C95961" w:rsidP="00C95961">
      <w:pPr>
        <w:pStyle w:val="Text1"/>
        <w:rPr>
          <w:rStyle w:val="normaltextrun"/>
          <w:noProof/>
        </w:rPr>
      </w:pPr>
      <w:r w:rsidRPr="0074122B">
        <w:rPr>
          <w:rStyle w:val="normaltextrun"/>
          <w:noProof/>
        </w:rPr>
        <w:t>Praktiskajā daļā iekļauj šādus uzdevumus: paātrinājums, palēninājums, atpakaļgaita, bremzēšana, bremzēšanas ceļš, joslu mainīšana, bremzēšana / izvairīšanās manevrs, piekabes svārstības, piekabes savienošana ar mehānisko transportlīdzekli un atvienošana no tā, novietošana stāvvietā.</w:t>
      </w:r>
    </w:p>
    <w:p w14:paraId="13438AF8" w14:textId="77777777" w:rsidR="00C95961" w:rsidRPr="0074122B" w:rsidRDefault="00C95961" w:rsidP="007D4062">
      <w:pPr>
        <w:pStyle w:val="Text1"/>
        <w:rPr>
          <w:rStyle w:val="normaltextrun"/>
          <w:noProof/>
        </w:rPr>
      </w:pPr>
      <w:r w:rsidRPr="0074122B">
        <w:rPr>
          <w:rStyle w:val="normaltextrun"/>
          <w:noProof/>
        </w:rPr>
        <w:t>Katrs apmācības dalībnieks veic praktisko daļu un pierāda savu prasmi un uzvedību uz koplietošanas ceļiem.</w:t>
      </w:r>
    </w:p>
    <w:p w14:paraId="2136F515" w14:textId="77777777" w:rsidR="00C95961" w:rsidRPr="0074122B" w:rsidRDefault="00C95961" w:rsidP="007D4062">
      <w:pPr>
        <w:pStyle w:val="Text1"/>
        <w:rPr>
          <w:rStyle w:val="normaltextrun"/>
          <w:noProof/>
        </w:rPr>
      </w:pPr>
      <w:r w:rsidRPr="0074122B">
        <w:rPr>
          <w:rStyle w:val="normaltextrun"/>
          <w:noProof/>
        </w:rPr>
        <w:t>Apmācībās izmanto transportlīdzekļu sastāvus, kuri atbilst tai vadītāja apliecības kategorijai, kuru pretendenti vēlas iegūt.</w:t>
      </w:r>
    </w:p>
    <w:p w14:paraId="5464E7D1" w14:textId="77777777" w:rsidR="00C95961" w:rsidRPr="0074122B" w:rsidRDefault="00C95961" w:rsidP="00B57F48">
      <w:pPr>
        <w:pStyle w:val="NumPar1"/>
        <w:numPr>
          <w:ilvl w:val="0"/>
          <w:numId w:val="3"/>
        </w:numPr>
        <w:rPr>
          <w:rStyle w:val="normaltextrun"/>
          <w:noProof/>
        </w:rPr>
      </w:pPr>
      <w:r w:rsidRPr="0074122B">
        <w:rPr>
          <w:rStyle w:val="normaltextrun"/>
          <w:noProof/>
        </w:rPr>
        <w:t>Prasmju un uzvedības eksāmena ilgums un saturs</w:t>
      </w:r>
    </w:p>
    <w:p w14:paraId="3E1E17D0" w14:textId="77777777" w:rsidR="00C95961" w:rsidRPr="0074122B" w:rsidRDefault="00C95961" w:rsidP="00C95961">
      <w:pPr>
        <w:pStyle w:val="Text1"/>
        <w:rPr>
          <w:rStyle w:val="normaltextrun"/>
          <w:noProof/>
        </w:rPr>
      </w:pPr>
      <w:r w:rsidRPr="0074122B">
        <w:rPr>
          <w:rStyle w:val="normaltextrun"/>
          <w:noProof/>
        </w:rPr>
        <w:t>Eksāmena ilgums un nobrauktais attālums ir pietiekams, lai novērtētu prasmi un uzvedību, kā noteikts 3. punktā.</w:t>
      </w:r>
    </w:p>
    <w:p w14:paraId="23846D11" w14:textId="77777777" w:rsidR="0035173E" w:rsidRPr="0074122B" w:rsidRDefault="0035173E" w:rsidP="0035173E">
      <w:pPr>
        <w:rPr>
          <w:noProof/>
        </w:rPr>
        <w:sectPr w:rsidR="0035173E" w:rsidRPr="0074122B" w:rsidSect="008817DE">
          <w:pgSz w:w="11907" w:h="16839"/>
          <w:pgMar w:top="1134" w:right="1417" w:bottom="1134" w:left="1417" w:header="709" w:footer="709" w:gutter="0"/>
          <w:cols w:space="720"/>
          <w:docGrid w:linePitch="360"/>
        </w:sectPr>
      </w:pPr>
    </w:p>
    <w:p w14:paraId="2A58EB3C" w14:textId="77777777" w:rsidR="00C95961" w:rsidRPr="0074122B" w:rsidRDefault="00C95961" w:rsidP="00C95961">
      <w:pPr>
        <w:pStyle w:val="Annexetitre"/>
        <w:rPr>
          <w:rStyle w:val="Marker"/>
          <w:noProof/>
        </w:rPr>
      </w:pPr>
      <w:r w:rsidRPr="0074122B">
        <w:rPr>
          <w:noProof/>
        </w:rPr>
        <w:t>VI PIELIKUMS</w:t>
      </w:r>
    </w:p>
    <w:p w14:paraId="30453045" w14:textId="77777777" w:rsidR="00C95961" w:rsidRPr="0074122B" w:rsidRDefault="00C95961" w:rsidP="00C95961">
      <w:pPr>
        <w:pStyle w:val="Objetacteprincipal"/>
        <w:rPr>
          <w:noProof/>
        </w:rPr>
      </w:pPr>
      <w:r w:rsidRPr="0074122B">
        <w:rPr>
          <w:rStyle w:val="normaltextrun"/>
          <w:noProof/>
        </w:rPr>
        <w:t>PRASĪBU MINIMUMS BRAUKŠANAS APMĀCĪBAI UN EKSĀMENAM ATTIECĪBĀ UZ MOTOCIKLIEM A KATEGORIJĀ (PAKĀPENISKA PIEKĻUVE)</w:t>
      </w:r>
    </w:p>
    <w:p w14:paraId="695987E1" w14:textId="77777777" w:rsidR="00C95961" w:rsidRPr="0074122B" w:rsidRDefault="00C95961" w:rsidP="00547DD8">
      <w:pPr>
        <w:pStyle w:val="NumPar1"/>
        <w:numPr>
          <w:ilvl w:val="0"/>
          <w:numId w:val="21"/>
        </w:numPr>
        <w:rPr>
          <w:noProof/>
        </w:rPr>
      </w:pPr>
      <w:r w:rsidRPr="0074122B">
        <w:rPr>
          <w:noProof/>
        </w:rPr>
        <w:t>Dalībvalstis veic vajadzīgos pasākumus, lai:</w:t>
      </w:r>
    </w:p>
    <w:p w14:paraId="2ABEA126" w14:textId="77777777" w:rsidR="00C95961" w:rsidRPr="0074122B" w:rsidRDefault="00C95961" w:rsidP="00151245">
      <w:pPr>
        <w:pStyle w:val="Point1letter"/>
        <w:numPr>
          <w:ilvl w:val="3"/>
          <w:numId w:val="59"/>
        </w:numPr>
        <w:rPr>
          <w:noProof/>
        </w:rPr>
      </w:pPr>
      <w:r w:rsidRPr="0074122B">
        <w:rPr>
          <w:noProof/>
        </w:rPr>
        <w:t>apstiprinātu un uzraudzītu apmācību, kas noteikta 10. panta 1. punkta c) apakšpunktā, vai</w:t>
      </w:r>
    </w:p>
    <w:p w14:paraId="6E39038C" w14:textId="77777777" w:rsidR="00C95961" w:rsidRPr="0074122B" w:rsidRDefault="00C95961" w:rsidP="00151245">
      <w:pPr>
        <w:pStyle w:val="Point1letter"/>
        <w:numPr>
          <w:ilvl w:val="3"/>
          <w:numId w:val="59"/>
        </w:numPr>
        <w:rPr>
          <w:noProof/>
        </w:rPr>
      </w:pPr>
      <w:r w:rsidRPr="0074122B">
        <w:rPr>
          <w:noProof/>
        </w:rPr>
        <w:t>organizētu prasmju un uzvedības eksāmenu, kas noteikts 10. panta 1. punkta c) apakšpunktā.</w:t>
      </w:r>
    </w:p>
    <w:p w14:paraId="1C49FC69" w14:textId="77777777" w:rsidR="00C95961" w:rsidRPr="0074122B" w:rsidRDefault="008D71C7" w:rsidP="00C461C2">
      <w:pPr>
        <w:pStyle w:val="NumPar1"/>
        <w:numPr>
          <w:ilvl w:val="0"/>
          <w:numId w:val="2"/>
        </w:numPr>
        <w:rPr>
          <w:noProof/>
        </w:rPr>
      </w:pPr>
      <w:r w:rsidRPr="0074122B">
        <w:rPr>
          <w:noProof/>
        </w:rPr>
        <w:t>Vadītāja apmācības ilgums ir vismaz 7 stundas.</w:t>
      </w:r>
    </w:p>
    <w:p w14:paraId="5D650702" w14:textId="77777777" w:rsidR="00C95961" w:rsidRPr="0074122B" w:rsidRDefault="00C95961" w:rsidP="00C461C2">
      <w:pPr>
        <w:pStyle w:val="NumPar1"/>
        <w:numPr>
          <w:ilvl w:val="0"/>
          <w:numId w:val="2"/>
        </w:numPr>
        <w:rPr>
          <w:noProof/>
        </w:rPr>
      </w:pPr>
      <w:r w:rsidRPr="0074122B">
        <w:rPr>
          <w:noProof/>
        </w:rPr>
        <w:t>Vadītāja apmācības saturs</w:t>
      </w:r>
    </w:p>
    <w:p w14:paraId="07CAC0C8" w14:textId="77777777" w:rsidR="00C95961" w:rsidRPr="0074122B" w:rsidRDefault="00C95961" w:rsidP="00455AB4">
      <w:pPr>
        <w:pStyle w:val="Text1"/>
        <w:rPr>
          <w:rStyle w:val="normaltextrun"/>
          <w:noProof/>
        </w:rPr>
      </w:pPr>
      <w:r w:rsidRPr="0074122B">
        <w:rPr>
          <w:rStyle w:val="normaltextrun"/>
          <w:noProof/>
        </w:rPr>
        <w:t>Vadītāja apmācība ietver visus II pielikuma 6. punktā minētos elementus.</w:t>
      </w:r>
    </w:p>
    <w:p w14:paraId="08525F19" w14:textId="77777777" w:rsidR="00C95961" w:rsidRPr="0074122B" w:rsidRDefault="00C95961" w:rsidP="00455AB4">
      <w:pPr>
        <w:pStyle w:val="Text1"/>
        <w:rPr>
          <w:rStyle w:val="normaltextrun"/>
          <w:noProof/>
        </w:rPr>
      </w:pPr>
      <w:r w:rsidRPr="0074122B">
        <w:rPr>
          <w:rStyle w:val="normaltextrun"/>
          <w:noProof/>
        </w:rPr>
        <w:t>Katrs dalībnieks izpilda apmācības praktiskos elementus un pierāda savas prasmes un uzvedību uz koplietošanas ceļiem.</w:t>
      </w:r>
    </w:p>
    <w:p w14:paraId="5B16FC86" w14:textId="77777777" w:rsidR="00C95961" w:rsidRPr="0074122B" w:rsidRDefault="00C95961" w:rsidP="00455AB4">
      <w:pPr>
        <w:pStyle w:val="Text1"/>
        <w:rPr>
          <w:rStyle w:val="normaltextrun"/>
          <w:noProof/>
        </w:rPr>
      </w:pPr>
      <w:r w:rsidRPr="0074122B">
        <w:rPr>
          <w:rStyle w:val="normaltextrun"/>
          <w:noProof/>
        </w:rPr>
        <w:t>Apmācībās izmanto motociklus, kuri atbilst tai vadītāja apliecības kategorijai, kuru pretendenti vēlas iegūt.</w:t>
      </w:r>
    </w:p>
    <w:p w14:paraId="1BE29499" w14:textId="77777777" w:rsidR="00C95961" w:rsidRPr="0074122B" w:rsidRDefault="00C95961" w:rsidP="00C461C2">
      <w:pPr>
        <w:pStyle w:val="NumPar1"/>
        <w:numPr>
          <w:ilvl w:val="0"/>
          <w:numId w:val="2"/>
        </w:numPr>
        <w:rPr>
          <w:noProof/>
        </w:rPr>
      </w:pPr>
      <w:r w:rsidRPr="0074122B">
        <w:rPr>
          <w:noProof/>
        </w:rPr>
        <w:t>Prasmju un uzvedības eksāmena ilgums un saturs</w:t>
      </w:r>
    </w:p>
    <w:p w14:paraId="5E6B64FB" w14:textId="77777777" w:rsidR="001976FC" w:rsidRPr="0074122B" w:rsidRDefault="00C95961" w:rsidP="00455AB4">
      <w:pPr>
        <w:pStyle w:val="Text1"/>
        <w:rPr>
          <w:noProof/>
        </w:rPr>
      </w:pPr>
      <w:r w:rsidRPr="0074122B">
        <w:rPr>
          <w:noProof/>
        </w:rPr>
        <w:t>Eksāmena ilgums un nobrauktais attālums ir pietiekams, lai novērtētu prasmes un uzvedību, kā noteikts šā pielikuma 3. punktā.</w:t>
      </w:r>
    </w:p>
    <w:p w14:paraId="590DE240" w14:textId="77777777" w:rsidR="001976FC" w:rsidRPr="0074122B" w:rsidRDefault="001976FC" w:rsidP="00455AB4">
      <w:pPr>
        <w:pStyle w:val="Text1"/>
        <w:rPr>
          <w:noProof/>
        </w:rPr>
        <w:sectPr w:rsidR="001976FC" w:rsidRPr="0074122B" w:rsidSect="008817DE">
          <w:pgSz w:w="11907" w:h="16839"/>
          <w:pgMar w:top="1134" w:right="1417" w:bottom="1134" w:left="1417" w:header="709" w:footer="709" w:gutter="0"/>
          <w:cols w:space="720"/>
          <w:docGrid w:linePitch="360"/>
        </w:sectPr>
      </w:pPr>
    </w:p>
    <w:p w14:paraId="04AD8EC4" w14:textId="77777777" w:rsidR="000C1290" w:rsidRPr="0074122B" w:rsidRDefault="000C1290" w:rsidP="000C1290">
      <w:pPr>
        <w:rPr>
          <w:noProof/>
        </w:rPr>
      </w:pPr>
    </w:p>
    <w:p w14:paraId="114A9CB2" w14:textId="79BFF223" w:rsidR="006533BC" w:rsidRPr="0074122B" w:rsidRDefault="006533BC" w:rsidP="009B4C98">
      <w:pPr>
        <w:pStyle w:val="Annexetitre"/>
        <w:rPr>
          <w:rStyle w:val="Marker"/>
          <w:noProof/>
        </w:rPr>
      </w:pPr>
      <w:r w:rsidRPr="0074122B">
        <w:rPr>
          <w:noProof/>
        </w:rPr>
        <w:t>VII PIELIKUMS</w:t>
      </w:r>
    </w:p>
    <w:p w14:paraId="766A0192" w14:textId="77777777" w:rsidR="006533BC" w:rsidRPr="0074122B" w:rsidRDefault="006533BC" w:rsidP="006533BC">
      <w:pPr>
        <w:jc w:val="center"/>
        <w:rPr>
          <w:noProof/>
        </w:rPr>
      </w:pPr>
      <w:r w:rsidRPr="0074122B">
        <w:rPr>
          <w:b/>
          <w:noProof/>
        </w:rPr>
        <w:t xml:space="preserve">ATBILSTĪBAS TABULA  </w:t>
      </w:r>
    </w:p>
    <w:tbl>
      <w:tblPr>
        <w:tblW w:w="9322" w:type="dxa"/>
        <w:tblLayout w:type="fixed"/>
        <w:tblLook w:val="04A0" w:firstRow="1" w:lastRow="0" w:firstColumn="1" w:lastColumn="0" w:noHBand="0" w:noVBand="1"/>
      </w:tblPr>
      <w:tblGrid>
        <w:gridCol w:w="3510"/>
        <w:gridCol w:w="2268"/>
        <w:gridCol w:w="3544"/>
      </w:tblGrid>
      <w:tr w:rsidR="006533BC" w:rsidRPr="0074122B" w14:paraId="35FA7EF4"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5BCB44FC" w14:textId="77777777" w:rsidR="006533BC" w:rsidRPr="0074122B" w:rsidRDefault="00195327" w:rsidP="00A85D7D">
            <w:pPr>
              <w:rPr>
                <w:noProof/>
                <w:szCs w:val="24"/>
              </w:rPr>
            </w:pPr>
            <w:r w:rsidRPr="0074122B">
              <w:rPr>
                <w:b/>
                <w:noProof/>
                <w:color w:val="000000" w:themeColor="text1"/>
              </w:rPr>
              <w:t>Direktīva 2006/126/EK</w:t>
            </w: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02256A2" w14:textId="77777777" w:rsidR="006533BC" w:rsidRPr="0074122B" w:rsidRDefault="006533BC" w:rsidP="00A85D7D">
            <w:pPr>
              <w:rPr>
                <w:rFonts w:eastAsia="Calibri"/>
                <w:b/>
                <w:bCs/>
                <w:noProof/>
                <w:color w:val="000000" w:themeColor="text1"/>
                <w:szCs w:val="24"/>
              </w:rPr>
            </w:pPr>
            <w:r w:rsidRPr="0074122B">
              <w:rPr>
                <w:b/>
                <w:noProof/>
                <w:color w:val="333333"/>
                <w:shd w:val="clear" w:color="auto" w:fill="FFFFFF"/>
              </w:rPr>
              <w:t>Regula (ES) Nr. 383/2012 </w:t>
            </w:r>
          </w:p>
        </w:tc>
        <w:tc>
          <w:tcPr>
            <w:tcW w:w="3544" w:type="dxa"/>
            <w:tcBorders>
              <w:top w:val="single" w:sz="8" w:space="0" w:color="auto"/>
              <w:left w:val="single" w:sz="8" w:space="0" w:color="auto"/>
              <w:bottom w:val="single" w:sz="8" w:space="0" w:color="auto"/>
              <w:right w:val="single" w:sz="8" w:space="0" w:color="auto"/>
            </w:tcBorders>
            <w:vAlign w:val="bottom"/>
          </w:tcPr>
          <w:p w14:paraId="60624B95" w14:textId="77777777" w:rsidR="006533BC" w:rsidRPr="0074122B" w:rsidRDefault="006533BC" w:rsidP="00A85D7D">
            <w:pPr>
              <w:rPr>
                <w:noProof/>
                <w:szCs w:val="24"/>
              </w:rPr>
            </w:pPr>
            <w:r w:rsidRPr="0074122B">
              <w:rPr>
                <w:b/>
                <w:noProof/>
                <w:color w:val="000000" w:themeColor="text1"/>
              </w:rPr>
              <w:t>Jaunā direktīva</w:t>
            </w:r>
            <w:r w:rsidRPr="0074122B">
              <w:rPr>
                <w:noProof/>
                <w:color w:val="000000" w:themeColor="text1"/>
              </w:rPr>
              <w:t xml:space="preserve"> </w:t>
            </w:r>
          </w:p>
        </w:tc>
      </w:tr>
      <w:tr w:rsidR="006533BC" w:rsidRPr="0074122B" w14:paraId="0568F5BB" w14:textId="77777777" w:rsidTr="00D76174">
        <w:trPr>
          <w:trHeight w:val="510"/>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65E518BA"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20F2795B"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11264D1C" w14:textId="77777777" w:rsidR="006533BC" w:rsidRPr="0074122B" w:rsidRDefault="006533BC" w:rsidP="00A85D7D">
            <w:pPr>
              <w:rPr>
                <w:noProof/>
                <w:szCs w:val="24"/>
              </w:rPr>
            </w:pPr>
            <w:r w:rsidRPr="0074122B">
              <w:rPr>
                <w:noProof/>
              </w:rPr>
              <w:t xml:space="preserve"> </w:t>
            </w:r>
          </w:p>
        </w:tc>
      </w:tr>
      <w:tr w:rsidR="006533BC" w:rsidRPr="0074122B" w14:paraId="6DC9FBD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26A7B025"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0A1D518A"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21CDC34C" w14:textId="77777777" w:rsidR="006533BC" w:rsidRPr="0074122B" w:rsidRDefault="006533BC" w:rsidP="00A85D7D">
            <w:pPr>
              <w:rPr>
                <w:noProof/>
                <w:szCs w:val="24"/>
              </w:rPr>
            </w:pPr>
            <w:r w:rsidRPr="0074122B">
              <w:rPr>
                <w:noProof/>
              </w:rPr>
              <w:t xml:space="preserve">1. pants </w:t>
            </w:r>
          </w:p>
        </w:tc>
      </w:tr>
      <w:tr w:rsidR="006533BC" w:rsidRPr="0074122B" w14:paraId="7EE5084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78D07BDD"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712CD62D"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60217727" w14:textId="77777777" w:rsidR="006533BC" w:rsidRPr="0074122B" w:rsidRDefault="006533BC" w:rsidP="00A85D7D">
            <w:pPr>
              <w:rPr>
                <w:noProof/>
                <w:szCs w:val="24"/>
              </w:rPr>
            </w:pPr>
            <w:r w:rsidRPr="0074122B">
              <w:rPr>
                <w:noProof/>
              </w:rPr>
              <w:t xml:space="preserve"> </w:t>
            </w:r>
          </w:p>
        </w:tc>
      </w:tr>
      <w:tr w:rsidR="006533BC" w:rsidRPr="0074122B" w14:paraId="6F14A96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337B8853"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2529ADCC"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4AFD3630" w14:textId="77777777" w:rsidR="006533BC" w:rsidRPr="0074122B" w:rsidRDefault="006533BC" w:rsidP="000A2DF9">
            <w:pPr>
              <w:rPr>
                <w:noProof/>
                <w:szCs w:val="24"/>
              </w:rPr>
            </w:pPr>
            <w:r w:rsidRPr="0074122B">
              <w:rPr>
                <w:noProof/>
              </w:rPr>
              <w:t>2. panta 1., 2, 3. un 12. punkts</w:t>
            </w:r>
          </w:p>
        </w:tc>
      </w:tr>
      <w:tr w:rsidR="006533BC" w:rsidRPr="0074122B" w14:paraId="21EFC16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06B49A36"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598CB466"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05F1A265" w14:textId="77777777" w:rsidR="006533BC" w:rsidRPr="0074122B" w:rsidRDefault="006533BC" w:rsidP="00A85D7D">
            <w:pPr>
              <w:rPr>
                <w:noProof/>
                <w:szCs w:val="24"/>
              </w:rPr>
            </w:pPr>
            <w:r w:rsidRPr="0074122B">
              <w:rPr>
                <w:noProof/>
              </w:rPr>
              <w:t xml:space="preserve"> </w:t>
            </w:r>
          </w:p>
        </w:tc>
      </w:tr>
      <w:tr w:rsidR="006533BC" w:rsidRPr="0074122B" w14:paraId="5C45EDA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05DB558D"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4A6DC07D"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6F7E5313" w14:textId="77777777" w:rsidR="006533BC" w:rsidRPr="0074122B" w:rsidRDefault="006533BC" w:rsidP="00A85D7D">
            <w:pPr>
              <w:rPr>
                <w:noProof/>
                <w:szCs w:val="24"/>
              </w:rPr>
            </w:pPr>
            <w:r w:rsidRPr="0074122B">
              <w:rPr>
                <w:noProof/>
              </w:rPr>
              <w:t xml:space="preserve">3. panta 1., 2., 3., 4., 5. un 7. punkts </w:t>
            </w:r>
          </w:p>
        </w:tc>
      </w:tr>
      <w:tr w:rsidR="006533BC" w:rsidRPr="0074122B" w14:paraId="5D22B42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01BBBD60"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1A5CAFD8"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70D2AC23" w14:textId="77777777" w:rsidR="006533BC" w:rsidRPr="0074122B" w:rsidRDefault="006533BC" w:rsidP="00A85D7D">
            <w:pPr>
              <w:rPr>
                <w:noProof/>
                <w:szCs w:val="24"/>
              </w:rPr>
            </w:pPr>
            <w:r w:rsidRPr="0074122B">
              <w:rPr>
                <w:noProof/>
              </w:rPr>
              <w:t xml:space="preserve"> </w:t>
            </w:r>
          </w:p>
        </w:tc>
      </w:tr>
      <w:tr w:rsidR="006533BC" w:rsidRPr="0074122B" w14:paraId="2C840E8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1766E6C3" w14:textId="77777777" w:rsidR="006533BC" w:rsidRPr="0074122B" w:rsidRDefault="006533BC" w:rsidP="00A85D7D">
            <w:pPr>
              <w:rPr>
                <w:noProof/>
                <w:szCs w:val="24"/>
              </w:rPr>
            </w:pPr>
            <w:r w:rsidRPr="0074122B">
              <w:rPr>
                <w:noProof/>
              </w:rPr>
              <w:t xml:space="preserve">1. panta 1. punkts </w:t>
            </w:r>
          </w:p>
        </w:tc>
        <w:tc>
          <w:tcPr>
            <w:tcW w:w="2268" w:type="dxa"/>
            <w:tcBorders>
              <w:top w:val="single" w:sz="8" w:space="0" w:color="auto"/>
              <w:left w:val="single" w:sz="8" w:space="0" w:color="auto"/>
              <w:bottom w:val="single" w:sz="8" w:space="0" w:color="auto"/>
              <w:right w:val="single" w:sz="8" w:space="0" w:color="auto"/>
            </w:tcBorders>
          </w:tcPr>
          <w:p w14:paraId="61AF7418"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2305B1D5" w14:textId="77777777" w:rsidR="006533BC" w:rsidRPr="0074122B" w:rsidRDefault="006533BC" w:rsidP="00A85D7D">
            <w:pPr>
              <w:rPr>
                <w:noProof/>
                <w:szCs w:val="24"/>
              </w:rPr>
            </w:pPr>
            <w:r w:rsidRPr="0074122B">
              <w:rPr>
                <w:noProof/>
              </w:rPr>
              <w:t xml:space="preserve">4. panta 1. punkts </w:t>
            </w:r>
          </w:p>
        </w:tc>
      </w:tr>
      <w:tr w:rsidR="006533BC" w:rsidRPr="0074122B" w14:paraId="79B27D5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612EE65A" w14:textId="77777777" w:rsidR="006533BC" w:rsidRPr="0074122B" w:rsidRDefault="006533BC" w:rsidP="00A85D7D">
            <w:pPr>
              <w:rPr>
                <w:noProof/>
                <w:szCs w:val="24"/>
              </w:rPr>
            </w:pPr>
            <w:r w:rsidRPr="0074122B">
              <w:rPr>
                <w:noProof/>
              </w:rPr>
              <w:t xml:space="preserve">1. panta 2. punkts </w:t>
            </w:r>
          </w:p>
        </w:tc>
        <w:tc>
          <w:tcPr>
            <w:tcW w:w="2268" w:type="dxa"/>
            <w:tcBorders>
              <w:top w:val="single" w:sz="8" w:space="0" w:color="auto"/>
              <w:left w:val="single" w:sz="8" w:space="0" w:color="auto"/>
              <w:bottom w:val="single" w:sz="8" w:space="0" w:color="auto"/>
              <w:right w:val="single" w:sz="8" w:space="0" w:color="auto"/>
            </w:tcBorders>
          </w:tcPr>
          <w:p w14:paraId="5F47EE33"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6589FCC2" w14:textId="77777777" w:rsidR="006533BC" w:rsidRPr="0074122B" w:rsidRDefault="006533BC" w:rsidP="00A85D7D">
            <w:pPr>
              <w:rPr>
                <w:noProof/>
                <w:szCs w:val="24"/>
              </w:rPr>
            </w:pPr>
            <w:r w:rsidRPr="0074122B">
              <w:rPr>
                <w:noProof/>
              </w:rPr>
              <w:t xml:space="preserve">4. panta 5. punkta pirmā daļa </w:t>
            </w:r>
          </w:p>
        </w:tc>
      </w:tr>
      <w:tr w:rsidR="006533BC" w:rsidRPr="0074122B" w14:paraId="3E6FE771"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4F7F246F" w14:textId="77777777" w:rsidR="006533BC" w:rsidRPr="0074122B" w:rsidRDefault="006533BC" w:rsidP="00A85D7D">
            <w:pPr>
              <w:rPr>
                <w:noProof/>
                <w:szCs w:val="24"/>
              </w:rPr>
            </w:pPr>
            <w:r w:rsidRPr="0074122B">
              <w:rPr>
                <w:noProof/>
              </w:rPr>
              <w:t xml:space="preserve">1. panta 3. punkta pirmā daļa </w:t>
            </w:r>
          </w:p>
        </w:tc>
        <w:tc>
          <w:tcPr>
            <w:tcW w:w="2268" w:type="dxa"/>
            <w:tcBorders>
              <w:top w:val="single" w:sz="8" w:space="0" w:color="auto"/>
              <w:left w:val="single" w:sz="8" w:space="0" w:color="auto"/>
              <w:bottom w:val="single" w:sz="8" w:space="0" w:color="auto"/>
              <w:right w:val="single" w:sz="8" w:space="0" w:color="auto"/>
            </w:tcBorders>
          </w:tcPr>
          <w:p w14:paraId="5BA58838"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7867BAA3" w14:textId="77777777" w:rsidR="006533BC" w:rsidRPr="0074122B" w:rsidRDefault="006533BC" w:rsidP="00A85D7D">
            <w:pPr>
              <w:rPr>
                <w:noProof/>
                <w:szCs w:val="24"/>
              </w:rPr>
            </w:pPr>
            <w:r w:rsidRPr="0074122B">
              <w:rPr>
                <w:noProof/>
              </w:rPr>
              <w:t xml:space="preserve">4. panta 5. punkta otrās daļas pirmais teikums </w:t>
            </w:r>
          </w:p>
        </w:tc>
      </w:tr>
      <w:tr w:rsidR="006533BC" w:rsidRPr="0074122B" w14:paraId="0EA6FC2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660EA700" w14:textId="77777777" w:rsidR="006533BC" w:rsidRPr="0074122B" w:rsidRDefault="006533BC" w:rsidP="00A85D7D">
            <w:pPr>
              <w:rPr>
                <w:noProof/>
                <w:szCs w:val="24"/>
              </w:rPr>
            </w:pPr>
            <w:r w:rsidRPr="0074122B">
              <w:rPr>
                <w:noProof/>
              </w:rPr>
              <w:t xml:space="preserve">1. panta 3. punkta otrā daļa </w:t>
            </w:r>
          </w:p>
        </w:tc>
        <w:tc>
          <w:tcPr>
            <w:tcW w:w="2268" w:type="dxa"/>
            <w:tcBorders>
              <w:top w:val="single" w:sz="8" w:space="0" w:color="auto"/>
              <w:left w:val="single" w:sz="8" w:space="0" w:color="auto"/>
              <w:bottom w:val="single" w:sz="8" w:space="0" w:color="auto"/>
              <w:right w:val="single" w:sz="8" w:space="0" w:color="auto"/>
            </w:tcBorders>
          </w:tcPr>
          <w:p w14:paraId="5B2999BE"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65FBF9B2" w14:textId="77777777" w:rsidR="006533BC" w:rsidRPr="0074122B" w:rsidRDefault="006533BC" w:rsidP="00A85D7D">
            <w:pPr>
              <w:rPr>
                <w:noProof/>
                <w:szCs w:val="24"/>
              </w:rPr>
            </w:pPr>
            <w:r w:rsidRPr="0074122B">
              <w:rPr>
                <w:noProof/>
              </w:rPr>
              <w:t xml:space="preserve">4. panta 5. punkta otrās daļas otrais teikums </w:t>
            </w:r>
          </w:p>
        </w:tc>
      </w:tr>
      <w:tr w:rsidR="006533BC" w:rsidRPr="0074122B" w14:paraId="4A201C5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3725345F" w14:textId="77777777" w:rsidR="006533BC" w:rsidRPr="0074122B" w:rsidRDefault="006533BC" w:rsidP="00A85D7D">
            <w:pPr>
              <w:rPr>
                <w:noProof/>
                <w:szCs w:val="24"/>
              </w:rPr>
            </w:pPr>
            <w:r w:rsidRPr="0074122B">
              <w:rPr>
                <w:noProof/>
              </w:rPr>
              <w:t xml:space="preserve">1. panta 3. punkta trešā daļa </w:t>
            </w:r>
          </w:p>
        </w:tc>
        <w:tc>
          <w:tcPr>
            <w:tcW w:w="2268" w:type="dxa"/>
            <w:tcBorders>
              <w:top w:val="single" w:sz="8" w:space="0" w:color="auto"/>
              <w:left w:val="single" w:sz="8" w:space="0" w:color="auto"/>
              <w:bottom w:val="single" w:sz="8" w:space="0" w:color="auto"/>
              <w:right w:val="single" w:sz="8" w:space="0" w:color="auto"/>
            </w:tcBorders>
          </w:tcPr>
          <w:p w14:paraId="2956FB2D"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08EEBEF3" w14:textId="77777777" w:rsidR="006533BC" w:rsidRPr="0074122B" w:rsidRDefault="006533BC" w:rsidP="000A2DF9">
            <w:pPr>
              <w:rPr>
                <w:noProof/>
                <w:szCs w:val="24"/>
              </w:rPr>
            </w:pPr>
            <w:r w:rsidRPr="0074122B">
              <w:rPr>
                <w:noProof/>
              </w:rPr>
              <w:t>4. panta 8. punkts</w:t>
            </w:r>
          </w:p>
        </w:tc>
      </w:tr>
      <w:tr w:rsidR="006533BC" w:rsidRPr="0074122B" w14:paraId="7360DCB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4CEBE197" w14:textId="77777777" w:rsidR="006533BC" w:rsidRPr="0074122B" w:rsidRDefault="006533BC" w:rsidP="00A85D7D">
            <w:pPr>
              <w:rPr>
                <w:noProof/>
                <w:szCs w:val="24"/>
              </w:rPr>
            </w:pPr>
            <w:r w:rsidRPr="0074122B">
              <w:rPr>
                <w:noProof/>
              </w:rPr>
              <w:t xml:space="preserve">1. panta 4. punkts </w:t>
            </w:r>
          </w:p>
        </w:tc>
        <w:tc>
          <w:tcPr>
            <w:tcW w:w="2268" w:type="dxa"/>
            <w:tcBorders>
              <w:top w:val="single" w:sz="8" w:space="0" w:color="auto"/>
              <w:left w:val="single" w:sz="8" w:space="0" w:color="auto"/>
              <w:bottom w:val="single" w:sz="8" w:space="0" w:color="auto"/>
              <w:right w:val="single" w:sz="8" w:space="0" w:color="auto"/>
            </w:tcBorders>
          </w:tcPr>
          <w:p w14:paraId="103A293D"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224CB24C" w14:textId="77777777" w:rsidR="006533BC" w:rsidRPr="0074122B" w:rsidRDefault="006533BC" w:rsidP="00A85D7D">
            <w:pPr>
              <w:rPr>
                <w:noProof/>
                <w:szCs w:val="24"/>
              </w:rPr>
            </w:pPr>
            <w:r w:rsidRPr="0074122B">
              <w:rPr>
                <w:noProof/>
              </w:rPr>
              <w:t xml:space="preserve">- </w:t>
            </w:r>
          </w:p>
        </w:tc>
      </w:tr>
      <w:tr w:rsidR="006533BC" w:rsidRPr="0074122B" w14:paraId="79DEA4B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6600EAF1"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4C4206E0"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1C0EABB9" w14:textId="77777777" w:rsidR="006533BC" w:rsidRPr="0074122B" w:rsidRDefault="006533BC" w:rsidP="00A85D7D">
            <w:pPr>
              <w:rPr>
                <w:noProof/>
                <w:szCs w:val="24"/>
              </w:rPr>
            </w:pPr>
            <w:r w:rsidRPr="0074122B">
              <w:rPr>
                <w:noProof/>
              </w:rPr>
              <w:t xml:space="preserve"> </w:t>
            </w:r>
          </w:p>
        </w:tc>
      </w:tr>
      <w:tr w:rsidR="006533BC" w:rsidRPr="0074122B" w14:paraId="04739EB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6D619F0C" w14:textId="77777777" w:rsidR="006533BC" w:rsidRPr="0074122B" w:rsidRDefault="006533BC" w:rsidP="00A85D7D">
            <w:pPr>
              <w:rPr>
                <w:noProof/>
                <w:szCs w:val="24"/>
              </w:rPr>
            </w:pPr>
            <w:r w:rsidRPr="0074122B">
              <w:rPr>
                <w:noProof/>
              </w:rPr>
              <w:t xml:space="preserve">2. panta 1. punkts </w:t>
            </w:r>
          </w:p>
        </w:tc>
        <w:tc>
          <w:tcPr>
            <w:tcW w:w="2268" w:type="dxa"/>
            <w:tcBorders>
              <w:top w:val="single" w:sz="8" w:space="0" w:color="auto"/>
              <w:left w:val="single" w:sz="8" w:space="0" w:color="auto"/>
              <w:bottom w:val="single" w:sz="8" w:space="0" w:color="auto"/>
              <w:right w:val="single" w:sz="8" w:space="0" w:color="auto"/>
            </w:tcBorders>
          </w:tcPr>
          <w:p w14:paraId="551F93C2"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377451D1" w14:textId="77777777" w:rsidR="006533BC" w:rsidRPr="0074122B" w:rsidRDefault="006533BC" w:rsidP="00A85D7D">
            <w:pPr>
              <w:rPr>
                <w:noProof/>
                <w:szCs w:val="24"/>
              </w:rPr>
            </w:pPr>
            <w:r w:rsidRPr="0074122B">
              <w:rPr>
                <w:noProof/>
              </w:rPr>
              <w:t xml:space="preserve">3. panta 6. punkts </w:t>
            </w:r>
          </w:p>
        </w:tc>
      </w:tr>
      <w:tr w:rsidR="006533BC" w:rsidRPr="0074122B" w14:paraId="2B4D58D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629B7EA8" w14:textId="77777777" w:rsidR="006533BC" w:rsidRPr="0074122B" w:rsidRDefault="006533BC" w:rsidP="00A85D7D">
            <w:pPr>
              <w:rPr>
                <w:noProof/>
                <w:szCs w:val="24"/>
              </w:rPr>
            </w:pPr>
            <w:r w:rsidRPr="0074122B">
              <w:rPr>
                <w:noProof/>
              </w:rPr>
              <w:t xml:space="preserve">2. panta 2. punkts </w:t>
            </w:r>
          </w:p>
        </w:tc>
        <w:tc>
          <w:tcPr>
            <w:tcW w:w="2268" w:type="dxa"/>
            <w:tcBorders>
              <w:top w:val="single" w:sz="8" w:space="0" w:color="auto"/>
              <w:left w:val="single" w:sz="8" w:space="0" w:color="auto"/>
              <w:bottom w:val="single" w:sz="8" w:space="0" w:color="auto"/>
              <w:right w:val="single" w:sz="8" w:space="0" w:color="auto"/>
            </w:tcBorders>
          </w:tcPr>
          <w:p w14:paraId="0256E022"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59E11772" w14:textId="77777777" w:rsidR="006533BC" w:rsidRPr="0074122B" w:rsidRDefault="006533BC" w:rsidP="00A85D7D">
            <w:pPr>
              <w:rPr>
                <w:noProof/>
                <w:szCs w:val="24"/>
              </w:rPr>
            </w:pPr>
            <w:r w:rsidRPr="0074122B">
              <w:rPr>
                <w:noProof/>
              </w:rPr>
              <w:t xml:space="preserve">4. panta 3. punkts </w:t>
            </w:r>
          </w:p>
        </w:tc>
      </w:tr>
      <w:tr w:rsidR="006533BC" w:rsidRPr="0074122B" w14:paraId="14F64FF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51570F12"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13E9F7E3"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11D78AD9" w14:textId="77777777" w:rsidR="006533BC" w:rsidRPr="0074122B" w:rsidRDefault="006533BC" w:rsidP="00A85D7D">
            <w:pPr>
              <w:rPr>
                <w:noProof/>
                <w:szCs w:val="24"/>
              </w:rPr>
            </w:pPr>
            <w:r w:rsidRPr="0074122B">
              <w:rPr>
                <w:noProof/>
              </w:rPr>
              <w:t xml:space="preserve"> </w:t>
            </w:r>
          </w:p>
        </w:tc>
      </w:tr>
      <w:tr w:rsidR="006533BC" w:rsidRPr="0074122B" w14:paraId="2275B94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4866AC38" w14:textId="77777777" w:rsidR="006533BC" w:rsidRPr="0074122B" w:rsidRDefault="006533BC" w:rsidP="00A85D7D">
            <w:pPr>
              <w:rPr>
                <w:noProof/>
                <w:szCs w:val="24"/>
              </w:rPr>
            </w:pPr>
            <w:r w:rsidRPr="0074122B">
              <w:rPr>
                <w:noProof/>
              </w:rPr>
              <w:t xml:space="preserve">3. panta 1. punkts </w:t>
            </w:r>
          </w:p>
        </w:tc>
        <w:tc>
          <w:tcPr>
            <w:tcW w:w="2268" w:type="dxa"/>
            <w:tcBorders>
              <w:top w:val="single" w:sz="8" w:space="0" w:color="auto"/>
              <w:left w:val="single" w:sz="8" w:space="0" w:color="auto"/>
              <w:bottom w:val="single" w:sz="8" w:space="0" w:color="auto"/>
              <w:right w:val="single" w:sz="8" w:space="0" w:color="auto"/>
            </w:tcBorders>
          </w:tcPr>
          <w:p w14:paraId="25E9B2FE"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11847B2A" w14:textId="77777777" w:rsidR="006533BC" w:rsidRPr="0074122B" w:rsidRDefault="006533BC" w:rsidP="00A85D7D">
            <w:pPr>
              <w:rPr>
                <w:noProof/>
                <w:szCs w:val="24"/>
              </w:rPr>
            </w:pPr>
            <w:r w:rsidRPr="0074122B">
              <w:rPr>
                <w:noProof/>
              </w:rPr>
              <w:t xml:space="preserve">4. panta 2. punkta pirmā daļa </w:t>
            </w:r>
          </w:p>
        </w:tc>
      </w:tr>
      <w:tr w:rsidR="006533BC" w:rsidRPr="0074122B" w14:paraId="4D8F580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1951830E" w14:textId="77777777" w:rsidR="006533BC" w:rsidRPr="0074122B" w:rsidRDefault="006533BC" w:rsidP="00A85D7D">
            <w:pPr>
              <w:rPr>
                <w:noProof/>
                <w:szCs w:val="24"/>
              </w:rPr>
            </w:pPr>
            <w:r w:rsidRPr="0074122B">
              <w:rPr>
                <w:noProof/>
              </w:rPr>
              <w:t xml:space="preserve">3. panta 2. punkts </w:t>
            </w:r>
          </w:p>
        </w:tc>
        <w:tc>
          <w:tcPr>
            <w:tcW w:w="2268" w:type="dxa"/>
            <w:tcBorders>
              <w:top w:val="single" w:sz="8" w:space="0" w:color="auto"/>
              <w:left w:val="single" w:sz="8" w:space="0" w:color="auto"/>
              <w:bottom w:val="single" w:sz="8" w:space="0" w:color="auto"/>
              <w:right w:val="single" w:sz="8" w:space="0" w:color="auto"/>
            </w:tcBorders>
          </w:tcPr>
          <w:p w14:paraId="671D74A5"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7010BF7F" w14:textId="77777777" w:rsidR="006533BC" w:rsidRPr="0074122B" w:rsidRDefault="006533BC" w:rsidP="00A85D7D">
            <w:pPr>
              <w:rPr>
                <w:noProof/>
                <w:szCs w:val="24"/>
              </w:rPr>
            </w:pPr>
            <w:r w:rsidRPr="0074122B">
              <w:rPr>
                <w:noProof/>
              </w:rPr>
              <w:t xml:space="preserve">4. panta 2. punkta otrā daļa </w:t>
            </w:r>
          </w:p>
        </w:tc>
      </w:tr>
      <w:tr w:rsidR="006533BC" w:rsidRPr="0074122B" w14:paraId="3A2E34B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0F301BB9" w14:textId="77777777" w:rsidR="006533BC" w:rsidRPr="0074122B" w:rsidRDefault="006533BC" w:rsidP="00A85D7D">
            <w:pPr>
              <w:rPr>
                <w:noProof/>
                <w:szCs w:val="24"/>
              </w:rPr>
            </w:pPr>
            <w:r w:rsidRPr="0074122B">
              <w:rPr>
                <w:noProof/>
              </w:rPr>
              <w:t xml:space="preserve">3. panta 3. punkts </w:t>
            </w:r>
          </w:p>
        </w:tc>
        <w:tc>
          <w:tcPr>
            <w:tcW w:w="2268" w:type="dxa"/>
            <w:tcBorders>
              <w:top w:val="single" w:sz="8" w:space="0" w:color="auto"/>
              <w:left w:val="single" w:sz="8" w:space="0" w:color="auto"/>
              <w:bottom w:val="single" w:sz="8" w:space="0" w:color="auto"/>
              <w:right w:val="single" w:sz="8" w:space="0" w:color="auto"/>
            </w:tcBorders>
          </w:tcPr>
          <w:p w14:paraId="43A43743"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0DE8E1E1" w14:textId="77777777" w:rsidR="006533BC" w:rsidRPr="0074122B" w:rsidRDefault="006533BC" w:rsidP="00A85D7D">
            <w:pPr>
              <w:rPr>
                <w:noProof/>
                <w:szCs w:val="24"/>
              </w:rPr>
            </w:pPr>
            <w:r w:rsidRPr="0074122B">
              <w:rPr>
                <w:noProof/>
              </w:rPr>
              <w:t xml:space="preserve">4. panta 4. punkts </w:t>
            </w:r>
          </w:p>
        </w:tc>
      </w:tr>
      <w:tr w:rsidR="006533BC" w:rsidRPr="0074122B" w14:paraId="4F7DC33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19A9A20F"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1BBACECD"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689C4E89" w14:textId="77777777" w:rsidR="006533BC" w:rsidRPr="0074122B" w:rsidRDefault="006533BC" w:rsidP="00A85D7D">
            <w:pPr>
              <w:rPr>
                <w:noProof/>
                <w:szCs w:val="24"/>
              </w:rPr>
            </w:pPr>
            <w:r w:rsidRPr="0074122B">
              <w:rPr>
                <w:noProof/>
              </w:rPr>
              <w:t xml:space="preserve"> </w:t>
            </w:r>
          </w:p>
        </w:tc>
      </w:tr>
      <w:tr w:rsidR="006533BC" w:rsidRPr="0074122B" w14:paraId="7FB95F3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26B7394D"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5E1DFF69"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3FDC4113" w14:textId="77777777" w:rsidR="006533BC" w:rsidRPr="0074122B" w:rsidRDefault="006533BC" w:rsidP="004A2E89">
            <w:pPr>
              <w:rPr>
                <w:noProof/>
                <w:szCs w:val="24"/>
              </w:rPr>
            </w:pPr>
            <w:r w:rsidRPr="0074122B">
              <w:rPr>
                <w:noProof/>
              </w:rPr>
              <w:t>4. panta 6. punkts un 7. punkta pirmā un trešā daļa</w:t>
            </w:r>
          </w:p>
        </w:tc>
      </w:tr>
      <w:tr w:rsidR="006533BC" w:rsidRPr="0074122B" w14:paraId="66C86A1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058802EE"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4DE50E7F"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6769F427" w14:textId="77777777" w:rsidR="006533BC" w:rsidRPr="0074122B" w:rsidRDefault="006533BC" w:rsidP="00A85D7D">
            <w:pPr>
              <w:rPr>
                <w:noProof/>
                <w:szCs w:val="24"/>
              </w:rPr>
            </w:pPr>
            <w:r w:rsidRPr="0074122B">
              <w:rPr>
                <w:noProof/>
              </w:rPr>
              <w:t xml:space="preserve"> </w:t>
            </w:r>
          </w:p>
        </w:tc>
      </w:tr>
      <w:tr w:rsidR="006533BC" w:rsidRPr="0074122B" w14:paraId="061ECB3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shd w:val="clear" w:color="auto" w:fill="auto"/>
            <w:vAlign w:val="bottom"/>
          </w:tcPr>
          <w:p w14:paraId="319AB9BE" w14:textId="77777777" w:rsidR="006533BC" w:rsidRPr="0074122B" w:rsidRDefault="006533BC" w:rsidP="00A85D7D">
            <w:pPr>
              <w:rPr>
                <w:noProof/>
                <w:szCs w:val="24"/>
              </w:rPr>
            </w:pPr>
            <w:r w:rsidRPr="0074122B">
              <w:rPr>
                <w:noProof/>
              </w:rPr>
              <w:t xml:space="preserve">- </w:t>
            </w:r>
          </w:p>
        </w:tc>
        <w:tc>
          <w:tcPr>
            <w:tcW w:w="2268" w:type="dxa"/>
            <w:tcBorders>
              <w:top w:val="single" w:sz="8" w:space="0" w:color="auto"/>
              <w:left w:val="single" w:sz="8" w:space="0" w:color="auto"/>
              <w:bottom w:val="single" w:sz="8" w:space="0" w:color="auto"/>
              <w:right w:val="single" w:sz="8" w:space="0" w:color="auto"/>
            </w:tcBorders>
          </w:tcPr>
          <w:p w14:paraId="17D46925" w14:textId="77777777" w:rsidR="006533BC" w:rsidRPr="0074122B" w:rsidRDefault="006533BC" w:rsidP="00A85D7D">
            <w:pPr>
              <w:rPr>
                <w:noProof/>
                <w:szCs w:val="24"/>
              </w:rPr>
            </w:pPr>
          </w:p>
        </w:tc>
        <w:tc>
          <w:tcPr>
            <w:tcW w:w="3544" w:type="dxa"/>
            <w:tcBorders>
              <w:top w:val="single" w:sz="8" w:space="0" w:color="auto"/>
              <w:left w:val="single" w:sz="8" w:space="0" w:color="auto"/>
              <w:bottom w:val="single" w:sz="8" w:space="0" w:color="auto"/>
              <w:right w:val="single" w:sz="8" w:space="0" w:color="auto"/>
            </w:tcBorders>
            <w:shd w:val="clear" w:color="auto" w:fill="auto"/>
            <w:vAlign w:val="bottom"/>
          </w:tcPr>
          <w:p w14:paraId="4AD26FFB" w14:textId="77777777" w:rsidR="006533BC" w:rsidRPr="0074122B" w:rsidRDefault="006533BC" w:rsidP="00A85D7D">
            <w:pPr>
              <w:rPr>
                <w:noProof/>
                <w:szCs w:val="24"/>
              </w:rPr>
            </w:pPr>
            <w:r w:rsidRPr="0074122B">
              <w:rPr>
                <w:noProof/>
              </w:rPr>
              <w:t xml:space="preserve">5. pants </w:t>
            </w:r>
          </w:p>
        </w:tc>
      </w:tr>
      <w:tr w:rsidR="006533BC" w:rsidRPr="0074122B" w14:paraId="408D1D8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66717C8" w14:textId="77777777" w:rsidR="006533BC" w:rsidRPr="0074122B" w:rsidRDefault="006533BC" w:rsidP="00A85D7D">
            <w:pPr>
              <w:rPr>
                <w:noProof/>
                <w:szCs w:val="24"/>
              </w:rPr>
            </w:pPr>
            <w:r w:rsidRPr="0074122B">
              <w:rPr>
                <w:noProof/>
                <w:color w:val="000000" w:themeColor="text1"/>
              </w:rPr>
              <w:t xml:space="preserve">4. panta 1. punkta pirmais teikums </w:t>
            </w:r>
          </w:p>
        </w:tc>
        <w:tc>
          <w:tcPr>
            <w:tcW w:w="2268" w:type="dxa"/>
            <w:tcBorders>
              <w:top w:val="single" w:sz="8" w:space="0" w:color="auto"/>
              <w:left w:val="single" w:sz="8" w:space="0" w:color="auto"/>
              <w:bottom w:val="single" w:sz="8" w:space="0" w:color="auto"/>
              <w:right w:val="single" w:sz="8" w:space="0" w:color="auto"/>
            </w:tcBorders>
          </w:tcPr>
          <w:p w14:paraId="1C0837D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252E0F7" w14:textId="26625C30" w:rsidR="006533BC" w:rsidRPr="0074122B" w:rsidRDefault="005E726F" w:rsidP="00A85D7D">
            <w:pPr>
              <w:rPr>
                <w:noProof/>
                <w:szCs w:val="24"/>
              </w:rPr>
            </w:pPr>
            <w:r w:rsidRPr="0074122B">
              <w:rPr>
                <w:noProof/>
                <w:color w:val="000000" w:themeColor="text1"/>
              </w:rPr>
              <w:t xml:space="preserve">6. panta 1. punkts </w:t>
            </w:r>
          </w:p>
        </w:tc>
      </w:tr>
      <w:tr w:rsidR="006533BC" w:rsidRPr="0074122B" w14:paraId="7C3246D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0B19312" w14:textId="77777777" w:rsidR="006533BC" w:rsidRPr="0074122B" w:rsidRDefault="006533BC" w:rsidP="00A85D7D">
            <w:pPr>
              <w:rPr>
                <w:noProof/>
                <w:szCs w:val="24"/>
              </w:rPr>
            </w:pPr>
            <w:r w:rsidRPr="0074122B">
              <w:rPr>
                <w:noProof/>
                <w:color w:val="000000" w:themeColor="text1"/>
              </w:rPr>
              <w:t xml:space="preserve">4. panta 1. punkta otrais teikums </w:t>
            </w:r>
          </w:p>
        </w:tc>
        <w:tc>
          <w:tcPr>
            <w:tcW w:w="2268" w:type="dxa"/>
            <w:tcBorders>
              <w:top w:val="single" w:sz="8" w:space="0" w:color="auto"/>
              <w:left w:val="single" w:sz="8" w:space="0" w:color="auto"/>
              <w:bottom w:val="single" w:sz="8" w:space="0" w:color="auto"/>
              <w:right w:val="single" w:sz="8" w:space="0" w:color="auto"/>
            </w:tcBorders>
          </w:tcPr>
          <w:p w14:paraId="3763BC4F" w14:textId="77777777" w:rsidR="006533BC" w:rsidRPr="0074122B" w:rsidDel="000C3678"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83BE0F8" w14:textId="77777777" w:rsidR="006533BC" w:rsidRPr="0074122B" w:rsidRDefault="006533BC" w:rsidP="004A2E89">
            <w:pPr>
              <w:rPr>
                <w:noProof/>
                <w:szCs w:val="24"/>
              </w:rPr>
            </w:pPr>
            <w:r w:rsidRPr="0074122B">
              <w:rPr>
                <w:noProof/>
                <w:color w:val="000000" w:themeColor="text1"/>
              </w:rPr>
              <w:t xml:space="preserve">7. panta 1., 2., 3. un 5. punkts </w:t>
            </w:r>
          </w:p>
        </w:tc>
      </w:tr>
      <w:tr w:rsidR="006533BC" w:rsidRPr="0074122B" w14:paraId="1EEA6D65"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2FD54BAD" w14:textId="77777777" w:rsidR="004A2E89" w:rsidRPr="0074122B" w:rsidRDefault="006533BC" w:rsidP="004A2E89">
            <w:pPr>
              <w:rPr>
                <w:rFonts w:eastAsia="Calibri"/>
                <w:bCs/>
                <w:noProof/>
                <w:color w:val="000000" w:themeColor="text1"/>
                <w:szCs w:val="24"/>
              </w:rPr>
            </w:pPr>
            <w:r w:rsidRPr="0074122B">
              <w:rPr>
                <w:noProof/>
                <w:color w:val="000000" w:themeColor="text1"/>
              </w:rPr>
              <w:t>4. panta 2. punkta ievaddaļa</w:t>
            </w:r>
          </w:p>
          <w:p w14:paraId="24C4F91A" w14:textId="77777777" w:rsidR="006533BC" w:rsidRPr="0074122B" w:rsidRDefault="006533BC" w:rsidP="004A2E89">
            <w:pPr>
              <w:rPr>
                <w:noProof/>
                <w:szCs w:val="24"/>
              </w:rPr>
            </w:pPr>
            <w:r w:rsidRPr="0074122B">
              <w:rPr>
                <w:noProof/>
                <w:color w:val="000000" w:themeColor="text1"/>
              </w:rPr>
              <w:t xml:space="preserve">4. panta 2. punkta pirmā daļa </w:t>
            </w:r>
          </w:p>
        </w:tc>
        <w:tc>
          <w:tcPr>
            <w:tcW w:w="2268" w:type="dxa"/>
            <w:tcBorders>
              <w:top w:val="single" w:sz="8" w:space="0" w:color="auto"/>
              <w:left w:val="single" w:sz="8" w:space="0" w:color="auto"/>
              <w:bottom w:val="single" w:sz="8" w:space="0" w:color="auto"/>
              <w:right w:val="single" w:sz="8" w:space="0" w:color="auto"/>
            </w:tcBorders>
          </w:tcPr>
          <w:p w14:paraId="3395185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9D3766D" w14:textId="65B78D19" w:rsidR="004A2E89" w:rsidRPr="0074122B" w:rsidRDefault="006533BC" w:rsidP="00A85D7D">
            <w:pPr>
              <w:rPr>
                <w:rFonts w:eastAsia="Calibri"/>
                <w:noProof/>
                <w:color w:val="000000" w:themeColor="text1"/>
                <w:szCs w:val="24"/>
              </w:rPr>
            </w:pPr>
            <w:r w:rsidRPr="0074122B">
              <w:rPr>
                <w:noProof/>
                <w:color w:val="000000" w:themeColor="text1"/>
              </w:rPr>
              <w:t>6. panta 1. punkta a) apakšpunkta ievaddaļa</w:t>
            </w:r>
          </w:p>
          <w:p w14:paraId="407335F9" w14:textId="3D11A491" w:rsidR="006533BC" w:rsidRPr="0074122B" w:rsidRDefault="006533BC" w:rsidP="00A85D7D">
            <w:pPr>
              <w:rPr>
                <w:noProof/>
                <w:szCs w:val="24"/>
              </w:rPr>
            </w:pPr>
            <w:r w:rsidRPr="0074122B">
              <w:rPr>
                <w:noProof/>
                <w:color w:val="000000" w:themeColor="text1"/>
              </w:rPr>
              <w:t xml:space="preserve">6. panta 1. punkta a) apakšpunkta pirmā daļa </w:t>
            </w:r>
          </w:p>
        </w:tc>
      </w:tr>
      <w:tr w:rsidR="006533BC" w:rsidRPr="0074122B" w14:paraId="48046BD2"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227390AA" w14:textId="77777777" w:rsidR="006533BC" w:rsidRPr="0074122B" w:rsidRDefault="006533BC" w:rsidP="00614837">
            <w:pPr>
              <w:rPr>
                <w:noProof/>
                <w:szCs w:val="24"/>
              </w:rPr>
            </w:pPr>
            <w:r w:rsidRPr="0074122B">
              <w:rPr>
                <w:noProof/>
                <w:color w:val="000000" w:themeColor="text1"/>
              </w:rPr>
              <w:t xml:space="preserve">4. panta 2. punkta pirmais ievilkums </w:t>
            </w:r>
          </w:p>
        </w:tc>
        <w:tc>
          <w:tcPr>
            <w:tcW w:w="2268" w:type="dxa"/>
            <w:tcBorders>
              <w:top w:val="single" w:sz="8" w:space="0" w:color="auto"/>
              <w:left w:val="single" w:sz="8" w:space="0" w:color="auto"/>
              <w:bottom w:val="single" w:sz="8" w:space="0" w:color="auto"/>
              <w:right w:val="single" w:sz="8" w:space="0" w:color="auto"/>
            </w:tcBorders>
          </w:tcPr>
          <w:p w14:paraId="46817C7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09179C2" w14:textId="50B1EB4A" w:rsidR="004A2E89" w:rsidRPr="0074122B" w:rsidRDefault="006533BC" w:rsidP="004A2E89">
            <w:pPr>
              <w:rPr>
                <w:rFonts w:eastAsia="Calibri"/>
                <w:noProof/>
                <w:color w:val="000000" w:themeColor="text1"/>
                <w:szCs w:val="24"/>
              </w:rPr>
            </w:pPr>
            <w:r w:rsidRPr="0074122B">
              <w:rPr>
                <w:noProof/>
                <w:color w:val="000000" w:themeColor="text1"/>
              </w:rPr>
              <w:t>6. panta 1. punkta a) apakšpunkta pirmais un otrais ievilkums</w:t>
            </w:r>
          </w:p>
          <w:p w14:paraId="17F90A14" w14:textId="77777777" w:rsidR="006533BC" w:rsidRPr="0074122B" w:rsidRDefault="006533BC" w:rsidP="004A2E89">
            <w:pPr>
              <w:rPr>
                <w:noProof/>
                <w:szCs w:val="24"/>
              </w:rPr>
            </w:pPr>
            <w:r w:rsidRPr="0074122B">
              <w:rPr>
                <w:noProof/>
                <w:color w:val="000000" w:themeColor="text1"/>
              </w:rPr>
              <w:t>2. panta 5. un 6. punkts</w:t>
            </w:r>
          </w:p>
        </w:tc>
      </w:tr>
      <w:tr w:rsidR="006533BC" w:rsidRPr="0074122B" w14:paraId="3AEEA6AD" w14:textId="77777777" w:rsidTr="00D76174">
        <w:trPr>
          <w:trHeight w:val="1020"/>
        </w:trPr>
        <w:tc>
          <w:tcPr>
            <w:tcW w:w="3510" w:type="dxa"/>
            <w:tcBorders>
              <w:top w:val="single" w:sz="8" w:space="0" w:color="auto"/>
              <w:left w:val="single" w:sz="8" w:space="0" w:color="auto"/>
              <w:bottom w:val="single" w:sz="8" w:space="0" w:color="auto"/>
              <w:right w:val="single" w:sz="8" w:space="0" w:color="auto"/>
            </w:tcBorders>
            <w:vAlign w:val="bottom"/>
          </w:tcPr>
          <w:p w14:paraId="6CA926DC" w14:textId="77777777" w:rsidR="00B233F2" w:rsidRPr="0074122B" w:rsidRDefault="006533BC" w:rsidP="00A85D7D">
            <w:pPr>
              <w:rPr>
                <w:rFonts w:eastAsia="Calibri"/>
                <w:bCs/>
                <w:noProof/>
                <w:color w:val="000000" w:themeColor="text1"/>
                <w:szCs w:val="24"/>
              </w:rPr>
            </w:pPr>
            <w:r w:rsidRPr="0074122B">
              <w:rPr>
                <w:noProof/>
                <w:color w:val="000000" w:themeColor="text1"/>
              </w:rPr>
              <w:t>4. panta 2. punkta otrais ievilkums</w:t>
            </w:r>
          </w:p>
          <w:p w14:paraId="3044C261" w14:textId="4DC03CEB" w:rsidR="004A2E89" w:rsidRPr="0074122B" w:rsidRDefault="006533BC" w:rsidP="00614837">
            <w:pPr>
              <w:rPr>
                <w:rFonts w:eastAsia="Calibri"/>
                <w:noProof/>
                <w:color w:val="000000" w:themeColor="text1"/>
                <w:szCs w:val="24"/>
              </w:rPr>
            </w:pPr>
            <w:r w:rsidRPr="0074122B">
              <w:rPr>
                <w:noProof/>
                <w:color w:val="000000" w:themeColor="text1"/>
              </w:rPr>
              <w:t>4. panta 3. punkta a) apakšpunkta trešais ievilkums</w:t>
            </w:r>
          </w:p>
          <w:p w14:paraId="58E1D1D6" w14:textId="59970798" w:rsidR="006533BC" w:rsidRPr="0074122B" w:rsidRDefault="006533BC" w:rsidP="00614837">
            <w:pPr>
              <w:rPr>
                <w:noProof/>
                <w:szCs w:val="24"/>
              </w:rPr>
            </w:pPr>
            <w:r w:rsidRPr="0074122B">
              <w:rPr>
                <w:noProof/>
                <w:color w:val="000000" w:themeColor="text1"/>
              </w:rPr>
              <w:t xml:space="preserve">4. panta 4. punkta a) apakšpunkta otrais ievilkums </w:t>
            </w:r>
          </w:p>
        </w:tc>
        <w:tc>
          <w:tcPr>
            <w:tcW w:w="2268" w:type="dxa"/>
            <w:tcBorders>
              <w:top w:val="single" w:sz="8" w:space="0" w:color="auto"/>
              <w:left w:val="single" w:sz="8" w:space="0" w:color="auto"/>
              <w:bottom w:val="single" w:sz="8" w:space="0" w:color="auto"/>
              <w:right w:val="single" w:sz="8" w:space="0" w:color="auto"/>
            </w:tcBorders>
          </w:tcPr>
          <w:p w14:paraId="6A3BED5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80CD9FB" w14:textId="5470F407" w:rsidR="006533BC" w:rsidRPr="0074122B" w:rsidRDefault="006533BC" w:rsidP="00A85D7D">
            <w:pPr>
              <w:rPr>
                <w:rFonts w:eastAsia="Calibri"/>
                <w:noProof/>
                <w:color w:val="000000" w:themeColor="text1"/>
                <w:szCs w:val="24"/>
              </w:rPr>
            </w:pPr>
            <w:r w:rsidRPr="0074122B">
              <w:rPr>
                <w:noProof/>
              </w:rPr>
              <w:t>7. panta 1. punkta a) apakšpunkts</w:t>
            </w:r>
          </w:p>
          <w:p w14:paraId="40132E93" w14:textId="77777777" w:rsidR="00614837" w:rsidRPr="0074122B" w:rsidRDefault="00614837" w:rsidP="00A85D7D">
            <w:pPr>
              <w:rPr>
                <w:rFonts w:eastAsia="Calibri"/>
                <w:noProof/>
                <w:color w:val="000000" w:themeColor="text1"/>
                <w:szCs w:val="24"/>
              </w:rPr>
            </w:pPr>
          </w:p>
        </w:tc>
      </w:tr>
      <w:tr w:rsidR="006533BC" w:rsidRPr="0074122B" w14:paraId="6827E83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07D1C8D" w14:textId="77777777" w:rsidR="006533BC" w:rsidRPr="0074122B" w:rsidRDefault="006533BC" w:rsidP="00A85D7D">
            <w:pPr>
              <w:rPr>
                <w:noProof/>
                <w:szCs w:val="24"/>
              </w:rPr>
            </w:pPr>
            <w:r w:rsidRPr="0074122B">
              <w:rPr>
                <w:noProof/>
                <w:color w:val="000000" w:themeColor="text1"/>
              </w:rPr>
              <w:t xml:space="preserve">4. panta 3. punkta ievaddaļa </w:t>
            </w:r>
          </w:p>
        </w:tc>
        <w:tc>
          <w:tcPr>
            <w:tcW w:w="2268" w:type="dxa"/>
            <w:tcBorders>
              <w:top w:val="single" w:sz="8" w:space="0" w:color="auto"/>
              <w:left w:val="single" w:sz="8" w:space="0" w:color="auto"/>
              <w:bottom w:val="single" w:sz="8" w:space="0" w:color="auto"/>
              <w:right w:val="single" w:sz="8" w:space="0" w:color="auto"/>
            </w:tcBorders>
          </w:tcPr>
          <w:p w14:paraId="0ABD4809" w14:textId="77777777" w:rsidR="006533BC" w:rsidRPr="0074122B" w:rsidDel="00B22C6A"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A8129A9" w14:textId="77777777" w:rsidR="006533BC" w:rsidRPr="0074122B" w:rsidRDefault="006533BC" w:rsidP="00A85D7D">
            <w:pPr>
              <w:rPr>
                <w:noProof/>
                <w:szCs w:val="24"/>
              </w:rPr>
            </w:pPr>
          </w:p>
        </w:tc>
      </w:tr>
      <w:tr w:rsidR="006533BC" w:rsidRPr="0074122B" w14:paraId="47695FA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E03C205" w14:textId="77777777" w:rsidR="006533BC" w:rsidRPr="0074122B" w:rsidRDefault="006533BC" w:rsidP="00614837">
            <w:pPr>
              <w:rPr>
                <w:noProof/>
                <w:szCs w:val="24"/>
              </w:rPr>
            </w:pPr>
            <w:r w:rsidRPr="0074122B">
              <w:rPr>
                <w:noProof/>
                <w:color w:val="000000" w:themeColor="text1"/>
              </w:rPr>
              <w:t xml:space="preserve">4. panta 3. punkta pirmais ievilkums </w:t>
            </w:r>
          </w:p>
        </w:tc>
        <w:tc>
          <w:tcPr>
            <w:tcW w:w="2268" w:type="dxa"/>
            <w:tcBorders>
              <w:top w:val="single" w:sz="8" w:space="0" w:color="auto"/>
              <w:left w:val="single" w:sz="8" w:space="0" w:color="auto"/>
              <w:bottom w:val="single" w:sz="8" w:space="0" w:color="auto"/>
              <w:right w:val="single" w:sz="8" w:space="0" w:color="auto"/>
            </w:tcBorders>
          </w:tcPr>
          <w:p w14:paraId="51371D5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A6CB505" w14:textId="77777777" w:rsidR="006533BC" w:rsidRPr="0074122B" w:rsidRDefault="006533BC" w:rsidP="00A85D7D">
            <w:pPr>
              <w:rPr>
                <w:noProof/>
                <w:szCs w:val="24"/>
              </w:rPr>
            </w:pPr>
            <w:r w:rsidRPr="0074122B">
              <w:rPr>
                <w:noProof/>
                <w:color w:val="000000" w:themeColor="text1"/>
              </w:rPr>
              <w:t xml:space="preserve">2. panta 8. punkts </w:t>
            </w:r>
          </w:p>
        </w:tc>
      </w:tr>
      <w:tr w:rsidR="006533BC" w:rsidRPr="0074122B" w14:paraId="75E947A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088480A" w14:textId="77777777" w:rsidR="006533BC" w:rsidRPr="0074122B" w:rsidRDefault="006533BC" w:rsidP="00614837">
            <w:pPr>
              <w:rPr>
                <w:noProof/>
                <w:szCs w:val="24"/>
              </w:rPr>
            </w:pPr>
            <w:r w:rsidRPr="0074122B">
              <w:rPr>
                <w:noProof/>
                <w:color w:val="000000" w:themeColor="text1"/>
              </w:rPr>
              <w:t xml:space="preserve">4. panta 3. punkta otrais ievilkums </w:t>
            </w:r>
          </w:p>
        </w:tc>
        <w:tc>
          <w:tcPr>
            <w:tcW w:w="2268" w:type="dxa"/>
            <w:tcBorders>
              <w:top w:val="single" w:sz="8" w:space="0" w:color="auto"/>
              <w:left w:val="single" w:sz="8" w:space="0" w:color="auto"/>
              <w:bottom w:val="single" w:sz="8" w:space="0" w:color="auto"/>
              <w:right w:val="single" w:sz="8" w:space="0" w:color="auto"/>
            </w:tcBorders>
          </w:tcPr>
          <w:p w14:paraId="7740797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F803E77" w14:textId="77777777" w:rsidR="006533BC" w:rsidRPr="0074122B" w:rsidRDefault="006533BC" w:rsidP="00A85D7D">
            <w:pPr>
              <w:rPr>
                <w:noProof/>
                <w:szCs w:val="24"/>
              </w:rPr>
            </w:pPr>
            <w:r w:rsidRPr="0074122B">
              <w:rPr>
                <w:noProof/>
                <w:color w:val="000000" w:themeColor="text1"/>
              </w:rPr>
              <w:t xml:space="preserve">2. panta 9. punkts </w:t>
            </w:r>
          </w:p>
        </w:tc>
      </w:tr>
      <w:tr w:rsidR="006533BC" w:rsidRPr="0074122B" w14:paraId="20331796"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116EA537" w14:textId="4F3F4B31" w:rsidR="004A2E89" w:rsidRPr="0074122B" w:rsidRDefault="006533BC" w:rsidP="004A2E89">
            <w:pPr>
              <w:rPr>
                <w:rFonts w:eastAsia="Calibri"/>
                <w:noProof/>
                <w:color w:val="000000" w:themeColor="text1"/>
                <w:szCs w:val="24"/>
              </w:rPr>
            </w:pPr>
            <w:r w:rsidRPr="0074122B">
              <w:rPr>
                <w:noProof/>
                <w:color w:val="000000" w:themeColor="text1"/>
              </w:rPr>
              <w:t xml:space="preserve">4. panta 3. punkta a) apakšpunkta ievaddaļa </w:t>
            </w:r>
          </w:p>
          <w:p w14:paraId="5CC4F6D6" w14:textId="23BB46D4" w:rsidR="006533BC" w:rsidRPr="0074122B" w:rsidRDefault="006533BC" w:rsidP="004A2E89">
            <w:pPr>
              <w:rPr>
                <w:noProof/>
                <w:szCs w:val="24"/>
              </w:rPr>
            </w:pPr>
            <w:r w:rsidRPr="0074122B">
              <w:rPr>
                <w:noProof/>
                <w:color w:val="000000" w:themeColor="text1"/>
              </w:rPr>
              <w:t xml:space="preserve">4. panta 3. punkta a) apakšpunkta pirmais un otrais ievilkums </w:t>
            </w:r>
          </w:p>
        </w:tc>
        <w:tc>
          <w:tcPr>
            <w:tcW w:w="2268" w:type="dxa"/>
            <w:tcBorders>
              <w:top w:val="single" w:sz="8" w:space="0" w:color="auto"/>
              <w:left w:val="single" w:sz="8" w:space="0" w:color="auto"/>
              <w:bottom w:val="single" w:sz="8" w:space="0" w:color="auto"/>
              <w:right w:val="single" w:sz="8" w:space="0" w:color="auto"/>
            </w:tcBorders>
          </w:tcPr>
          <w:p w14:paraId="0B3E510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0B63DFF" w14:textId="77777777" w:rsidR="006533BC" w:rsidRPr="0074122B" w:rsidRDefault="006533BC" w:rsidP="00A85D7D">
            <w:pPr>
              <w:rPr>
                <w:rFonts w:eastAsia="Calibri"/>
                <w:noProof/>
                <w:color w:val="000000" w:themeColor="text1"/>
                <w:szCs w:val="24"/>
              </w:rPr>
            </w:pPr>
            <w:r w:rsidRPr="0074122B">
              <w:rPr>
                <w:noProof/>
                <w:color w:val="000000" w:themeColor="text1"/>
              </w:rPr>
              <w:t>6. panta 1. punkta b) apakšpunkta i) punkts</w:t>
            </w:r>
          </w:p>
          <w:p w14:paraId="1A75470A" w14:textId="02E8130A" w:rsidR="006533BC" w:rsidRPr="0074122B" w:rsidRDefault="006533BC" w:rsidP="005E726F">
            <w:pPr>
              <w:rPr>
                <w:noProof/>
                <w:szCs w:val="24"/>
              </w:rPr>
            </w:pPr>
            <w:r w:rsidRPr="0074122B">
              <w:rPr>
                <w:noProof/>
                <w:color w:val="000000" w:themeColor="text1"/>
              </w:rPr>
              <w:t>6. panta 1. punkta b) apakšpunkta pirmais un otrais ievilkums</w:t>
            </w:r>
          </w:p>
        </w:tc>
      </w:tr>
      <w:tr w:rsidR="006533BC" w:rsidRPr="0074122B" w14:paraId="0B62AD5F"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631C9DDF" w14:textId="2F353136" w:rsidR="004A2E89" w:rsidRPr="0074122B" w:rsidRDefault="006533BC" w:rsidP="004A2E89">
            <w:pPr>
              <w:rPr>
                <w:noProof/>
                <w:szCs w:val="24"/>
              </w:rPr>
            </w:pPr>
            <w:r w:rsidRPr="0074122B">
              <w:rPr>
                <w:noProof/>
                <w:color w:val="000000" w:themeColor="text1"/>
              </w:rPr>
              <w:t xml:space="preserve">4. panta 3. punkta b) apakšpunkta ievaddaļa </w:t>
            </w:r>
          </w:p>
          <w:p w14:paraId="5BE15FAF" w14:textId="01360C05" w:rsidR="006533BC" w:rsidRPr="0074122B" w:rsidRDefault="006533BC" w:rsidP="004A2E89">
            <w:pPr>
              <w:rPr>
                <w:noProof/>
                <w:szCs w:val="24"/>
              </w:rPr>
            </w:pPr>
            <w:r w:rsidRPr="0074122B">
              <w:rPr>
                <w:noProof/>
                <w:color w:val="000000" w:themeColor="text1"/>
              </w:rPr>
              <w:t xml:space="preserve">4. panta 3. punkta b) apakšpunkta pirmais ievilkums </w:t>
            </w:r>
          </w:p>
        </w:tc>
        <w:tc>
          <w:tcPr>
            <w:tcW w:w="2268" w:type="dxa"/>
            <w:tcBorders>
              <w:top w:val="single" w:sz="8" w:space="0" w:color="auto"/>
              <w:left w:val="single" w:sz="8" w:space="0" w:color="auto"/>
              <w:bottom w:val="single" w:sz="8" w:space="0" w:color="auto"/>
              <w:right w:val="single" w:sz="8" w:space="0" w:color="auto"/>
            </w:tcBorders>
          </w:tcPr>
          <w:p w14:paraId="7020971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D511104" w14:textId="493D541E" w:rsidR="006533BC" w:rsidRPr="0074122B" w:rsidRDefault="006533BC" w:rsidP="00A85D7D">
            <w:pPr>
              <w:rPr>
                <w:rFonts w:eastAsia="Calibri"/>
                <w:noProof/>
                <w:color w:val="000000" w:themeColor="text1"/>
                <w:szCs w:val="24"/>
              </w:rPr>
            </w:pPr>
            <w:r w:rsidRPr="0074122B">
              <w:rPr>
                <w:noProof/>
                <w:color w:val="000000" w:themeColor="text1"/>
              </w:rPr>
              <w:t>6. panta 1. punkta b) apakšpunkta ii) punkts</w:t>
            </w:r>
          </w:p>
          <w:p w14:paraId="1A06A132" w14:textId="622101E2" w:rsidR="006533BC" w:rsidRPr="0074122B" w:rsidRDefault="006533BC" w:rsidP="00880ECD">
            <w:pPr>
              <w:rPr>
                <w:noProof/>
                <w:szCs w:val="24"/>
              </w:rPr>
            </w:pPr>
            <w:r w:rsidRPr="0074122B">
              <w:rPr>
                <w:noProof/>
                <w:color w:val="000000" w:themeColor="text1"/>
              </w:rPr>
              <w:t>6. panta 1. punkta b) apakšpunkta iii) punkta pirmais ievilkums</w:t>
            </w:r>
          </w:p>
        </w:tc>
      </w:tr>
      <w:tr w:rsidR="006533BC" w:rsidRPr="0074122B" w14:paraId="56E2A12A" w14:textId="77777777" w:rsidTr="00D76174">
        <w:trPr>
          <w:trHeight w:val="1350"/>
        </w:trPr>
        <w:tc>
          <w:tcPr>
            <w:tcW w:w="3510" w:type="dxa"/>
            <w:tcBorders>
              <w:top w:val="single" w:sz="8" w:space="0" w:color="auto"/>
              <w:left w:val="single" w:sz="8" w:space="0" w:color="auto"/>
              <w:bottom w:val="single" w:sz="8" w:space="0" w:color="auto"/>
              <w:right w:val="single" w:sz="8" w:space="0" w:color="auto"/>
            </w:tcBorders>
            <w:vAlign w:val="bottom"/>
          </w:tcPr>
          <w:p w14:paraId="63A1BD72" w14:textId="7DA5FEF8" w:rsidR="004A2E89" w:rsidRPr="0074122B" w:rsidRDefault="006533BC" w:rsidP="00614837">
            <w:pPr>
              <w:rPr>
                <w:rFonts w:eastAsia="Calibri"/>
                <w:noProof/>
                <w:color w:val="000000" w:themeColor="text1"/>
                <w:szCs w:val="24"/>
              </w:rPr>
            </w:pPr>
            <w:r w:rsidRPr="0074122B">
              <w:rPr>
                <w:noProof/>
                <w:color w:val="000000" w:themeColor="text1"/>
              </w:rPr>
              <w:t>4. panta 3. punkta b) apakšpunkta otrais ievilkums</w:t>
            </w:r>
          </w:p>
          <w:p w14:paraId="4EEDB77F" w14:textId="758FE06B" w:rsidR="004A2E89" w:rsidRPr="0074122B" w:rsidRDefault="006533BC" w:rsidP="004A2E89">
            <w:pPr>
              <w:rPr>
                <w:rFonts w:eastAsia="Calibri"/>
                <w:noProof/>
                <w:color w:val="000000" w:themeColor="text1"/>
                <w:szCs w:val="24"/>
              </w:rPr>
            </w:pPr>
            <w:r w:rsidRPr="0074122B">
              <w:rPr>
                <w:noProof/>
                <w:color w:val="000000" w:themeColor="text1"/>
              </w:rPr>
              <w:t xml:space="preserve">4. panta 4. punkta b) apakšpunkta piektā daļa </w:t>
            </w:r>
          </w:p>
          <w:p w14:paraId="10A5715C" w14:textId="19CDB58E" w:rsidR="004A2E89" w:rsidRPr="0074122B" w:rsidRDefault="006533BC" w:rsidP="004A2E89">
            <w:pPr>
              <w:rPr>
                <w:rFonts w:eastAsia="Calibri"/>
                <w:bCs/>
                <w:noProof/>
                <w:color w:val="000000" w:themeColor="text1"/>
                <w:szCs w:val="24"/>
              </w:rPr>
            </w:pPr>
            <w:r w:rsidRPr="0074122B">
              <w:rPr>
                <w:noProof/>
                <w:color w:val="000000" w:themeColor="text1"/>
              </w:rPr>
              <w:t>4. panta 4. punkta c) apakšpunkta otrais ievilkums</w:t>
            </w:r>
          </w:p>
          <w:p w14:paraId="35FA9151" w14:textId="347D6F31" w:rsidR="006533BC" w:rsidRPr="0074122B" w:rsidRDefault="006533BC" w:rsidP="004A2E89">
            <w:pPr>
              <w:rPr>
                <w:noProof/>
                <w:szCs w:val="24"/>
              </w:rPr>
            </w:pPr>
            <w:r w:rsidRPr="0074122B">
              <w:rPr>
                <w:noProof/>
                <w:color w:val="000000" w:themeColor="text1"/>
              </w:rPr>
              <w:t xml:space="preserve">4. panta 4. punkta e) apakšpunkta trešais ievilkums </w:t>
            </w:r>
          </w:p>
        </w:tc>
        <w:tc>
          <w:tcPr>
            <w:tcW w:w="2268" w:type="dxa"/>
            <w:tcBorders>
              <w:top w:val="single" w:sz="8" w:space="0" w:color="auto"/>
              <w:left w:val="single" w:sz="8" w:space="0" w:color="auto"/>
              <w:bottom w:val="single" w:sz="8" w:space="0" w:color="auto"/>
              <w:right w:val="single" w:sz="8" w:space="0" w:color="auto"/>
            </w:tcBorders>
          </w:tcPr>
          <w:p w14:paraId="68A5A16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52E93A3" w14:textId="22D10998" w:rsidR="006533BC" w:rsidRPr="0074122B" w:rsidRDefault="006533BC" w:rsidP="00A85D7D">
            <w:pPr>
              <w:rPr>
                <w:noProof/>
                <w:szCs w:val="24"/>
              </w:rPr>
            </w:pPr>
            <w:r w:rsidRPr="0074122B">
              <w:rPr>
                <w:noProof/>
                <w:color w:val="000000" w:themeColor="text1"/>
              </w:rPr>
              <w:t xml:space="preserve">7. panta 1. punkta b) apakšpunkts </w:t>
            </w:r>
          </w:p>
        </w:tc>
      </w:tr>
      <w:tr w:rsidR="006533BC" w:rsidRPr="0074122B" w14:paraId="2BEC85E0" w14:textId="77777777" w:rsidTr="00D76174">
        <w:trPr>
          <w:trHeight w:val="1020"/>
        </w:trPr>
        <w:tc>
          <w:tcPr>
            <w:tcW w:w="3510" w:type="dxa"/>
            <w:tcBorders>
              <w:top w:val="single" w:sz="8" w:space="0" w:color="auto"/>
              <w:left w:val="single" w:sz="8" w:space="0" w:color="auto"/>
              <w:bottom w:val="single" w:sz="8" w:space="0" w:color="auto"/>
              <w:right w:val="single" w:sz="8" w:space="0" w:color="auto"/>
            </w:tcBorders>
            <w:vAlign w:val="bottom"/>
          </w:tcPr>
          <w:p w14:paraId="4F4DB700" w14:textId="5F5D802C" w:rsidR="004A2E89" w:rsidRPr="0074122B" w:rsidRDefault="006533BC" w:rsidP="004A2E89">
            <w:pPr>
              <w:rPr>
                <w:rFonts w:eastAsia="Calibri"/>
                <w:noProof/>
                <w:color w:val="000000" w:themeColor="text1"/>
                <w:szCs w:val="24"/>
              </w:rPr>
            </w:pPr>
            <w:r w:rsidRPr="0074122B">
              <w:rPr>
                <w:noProof/>
                <w:color w:val="000000" w:themeColor="text1"/>
              </w:rPr>
              <w:t xml:space="preserve">4. panta 3. punkta c) apakšpunkta ievaddaļa </w:t>
            </w:r>
          </w:p>
          <w:p w14:paraId="737266AB" w14:textId="06CDBCE4" w:rsidR="004A2E89" w:rsidRPr="0074122B" w:rsidRDefault="006533BC" w:rsidP="004A2E89">
            <w:pPr>
              <w:rPr>
                <w:rFonts w:eastAsia="Calibri"/>
                <w:noProof/>
                <w:color w:val="000000" w:themeColor="text1"/>
                <w:szCs w:val="24"/>
              </w:rPr>
            </w:pPr>
            <w:r w:rsidRPr="0074122B">
              <w:rPr>
                <w:noProof/>
                <w:color w:val="000000" w:themeColor="text1"/>
              </w:rPr>
              <w:t xml:space="preserve">4. panta 3. punkta c) apakšpunkta i) punkta ievaddaļa </w:t>
            </w:r>
          </w:p>
          <w:p w14:paraId="06D9AF00" w14:textId="25D8ACC3" w:rsidR="006533BC" w:rsidRPr="0074122B" w:rsidRDefault="006533BC" w:rsidP="004A2E89">
            <w:pPr>
              <w:rPr>
                <w:noProof/>
                <w:szCs w:val="24"/>
              </w:rPr>
            </w:pPr>
            <w:r w:rsidRPr="0074122B">
              <w:rPr>
                <w:noProof/>
                <w:color w:val="000000" w:themeColor="text1"/>
              </w:rPr>
              <w:t xml:space="preserve">4. panta 3. punkta c) apakšpunkta ii) punkta ievaddaļa </w:t>
            </w:r>
          </w:p>
        </w:tc>
        <w:tc>
          <w:tcPr>
            <w:tcW w:w="2268" w:type="dxa"/>
            <w:tcBorders>
              <w:top w:val="single" w:sz="8" w:space="0" w:color="auto"/>
              <w:left w:val="single" w:sz="8" w:space="0" w:color="auto"/>
              <w:bottom w:val="single" w:sz="8" w:space="0" w:color="auto"/>
              <w:right w:val="single" w:sz="8" w:space="0" w:color="auto"/>
            </w:tcBorders>
          </w:tcPr>
          <w:p w14:paraId="681B56A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BD86C0E" w14:textId="49BF1697" w:rsidR="006533BC" w:rsidRPr="0074122B" w:rsidRDefault="006533BC" w:rsidP="00A85D7D">
            <w:pPr>
              <w:rPr>
                <w:rFonts w:eastAsia="Calibri"/>
                <w:noProof/>
                <w:color w:val="000000" w:themeColor="text1"/>
                <w:szCs w:val="24"/>
              </w:rPr>
            </w:pPr>
            <w:r w:rsidRPr="0074122B">
              <w:rPr>
                <w:noProof/>
                <w:color w:val="000000" w:themeColor="text1"/>
              </w:rPr>
              <w:t>6. panta 1. punkta b) apakšpunkta iii) punkts</w:t>
            </w:r>
          </w:p>
          <w:p w14:paraId="38B64D0C" w14:textId="7DB55E28" w:rsidR="006533BC" w:rsidRPr="0074122B" w:rsidRDefault="006533BC" w:rsidP="00A85D7D">
            <w:pPr>
              <w:rPr>
                <w:rFonts w:eastAsia="Calibri"/>
                <w:noProof/>
                <w:color w:val="000000" w:themeColor="text1"/>
                <w:szCs w:val="24"/>
              </w:rPr>
            </w:pPr>
            <w:r w:rsidRPr="0074122B">
              <w:rPr>
                <w:noProof/>
                <w:color w:val="000000" w:themeColor="text1"/>
              </w:rPr>
              <w:t>6. panta 1. punkta b) apakšpunkta iii) punkta pirmais ievilkums</w:t>
            </w:r>
          </w:p>
          <w:p w14:paraId="44B697DB" w14:textId="2C541629" w:rsidR="00614837" w:rsidRPr="0074122B" w:rsidRDefault="006533BC" w:rsidP="004A2E89">
            <w:pPr>
              <w:rPr>
                <w:rFonts w:eastAsia="Calibri"/>
                <w:noProof/>
                <w:color w:val="000000" w:themeColor="text1"/>
                <w:szCs w:val="24"/>
              </w:rPr>
            </w:pPr>
            <w:r w:rsidRPr="0074122B">
              <w:rPr>
                <w:noProof/>
                <w:color w:val="000000" w:themeColor="text1"/>
              </w:rPr>
              <w:t>6. panta 1. punkta b) apakšpunkta iii) punkta otrais ievilkums</w:t>
            </w:r>
          </w:p>
        </w:tc>
      </w:tr>
      <w:tr w:rsidR="006533BC" w:rsidRPr="0074122B" w14:paraId="07DB2E64"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2BD8A9A2" w14:textId="469495B2" w:rsidR="006533BC" w:rsidRPr="0074122B" w:rsidRDefault="006533BC" w:rsidP="00614837">
            <w:pPr>
              <w:rPr>
                <w:noProof/>
                <w:szCs w:val="24"/>
              </w:rPr>
            </w:pPr>
            <w:r w:rsidRPr="0074122B">
              <w:rPr>
                <w:noProof/>
                <w:color w:val="000000" w:themeColor="text1"/>
              </w:rPr>
              <w:t xml:space="preserve">4. panta 3. punkta c) apakšpunkta i) punkta pirmais ievilkums </w:t>
            </w:r>
          </w:p>
        </w:tc>
        <w:tc>
          <w:tcPr>
            <w:tcW w:w="2268" w:type="dxa"/>
            <w:tcBorders>
              <w:top w:val="single" w:sz="8" w:space="0" w:color="auto"/>
              <w:left w:val="single" w:sz="8" w:space="0" w:color="auto"/>
              <w:bottom w:val="single" w:sz="8" w:space="0" w:color="auto"/>
              <w:right w:val="single" w:sz="8" w:space="0" w:color="auto"/>
            </w:tcBorders>
          </w:tcPr>
          <w:p w14:paraId="31F07BB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1C75A2C" w14:textId="46F8FDA9" w:rsidR="006533BC" w:rsidRPr="0074122B" w:rsidRDefault="006533BC" w:rsidP="00D67674">
            <w:pPr>
              <w:rPr>
                <w:noProof/>
                <w:szCs w:val="24"/>
              </w:rPr>
            </w:pPr>
            <w:r w:rsidRPr="0074122B">
              <w:rPr>
                <w:noProof/>
                <w:color w:val="000000" w:themeColor="text1"/>
              </w:rPr>
              <w:t xml:space="preserve">7. panta 1. punkta c) apakšpunkta i) punkts </w:t>
            </w:r>
          </w:p>
        </w:tc>
      </w:tr>
      <w:tr w:rsidR="006533BC" w:rsidRPr="0074122B" w14:paraId="0822D1BC"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7E8F7516" w14:textId="03291684" w:rsidR="006533BC" w:rsidRPr="0074122B" w:rsidRDefault="006533BC" w:rsidP="00614837">
            <w:pPr>
              <w:rPr>
                <w:noProof/>
                <w:szCs w:val="24"/>
              </w:rPr>
            </w:pPr>
            <w:r w:rsidRPr="0074122B">
              <w:rPr>
                <w:noProof/>
                <w:color w:val="000000" w:themeColor="text1"/>
              </w:rPr>
              <w:t xml:space="preserve">4. panta 3. punkta c) apakšpunkta ii) punkta pirmais ievilkums </w:t>
            </w:r>
          </w:p>
        </w:tc>
        <w:tc>
          <w:tcPr>
            <w:tcW w:w="2268" w:type="dxa"/>
            <w:tcBorders>
              <w:top w:val="single" w:sz="8" w:space="0" w:color="auto"/>
              <w:left w:val="single" w:sz="8" w:space="0" w:color="auto"/>
              <w:bottom w:val="single" w:sz="8" w:space="0" w:color="auto"/>
              <w:right w:val="single" w:sz="8" w:space="0" w:color="auto"/>
            </w:tcBorders>
          </w:tcPr>
          <w:p w14:paraId="608BC72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D62F375" w14:textId="50C95613" w:rsidR="006533BC" w:rsidRPr="0074122B" w:rsidRDefault="006533BC" w:rsidP="00614837">
            <w:pPr>
              <w:rPr>
                <w:noProof/>
                <w:szCs w:val="24"/>
              </w:rPr>
            </w:pPr>
            <w:r w:rsidRPr="0074122B">
              <w:rPr>
                <w:noProof/>
                <w:color w:val="000000" w:themeColor="text1"/>
              </w:rPr>
              <w:t xml:space="preserve">7. panta 1. punkta c) apakšpunkta ii) punkts </w:t>
            </w:r>
          </w:p>
        </w:tc>
      </w:tr>
      <w:tr w:rsidR="006533BC" w:rsidRPr="0074122B" w14:paraId="49010BD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AD4C116" w14:textId="77777777" w:rsidR="006533BC" w:rsidRPr="0074122B" w:rsidRDefault="006533BC" w:rsidP="00A85D7D">
            <w:pPr>
              <w:rPr>
                <w:noProof/>
                <w:szCs w:val="24"/>
              </w:rPr>
            </w:pPr>
            <w:r w:rsidRPr="0074122B">
              <w:rPr>
                <w:noProof/>
                <w:color w:val="000000" w:themeColor="text1"/>
              </w:rPr>
              <w:t xml:space="preserve">4. panta 4. punkta ievaddaļa </w:t>
            </w:r>
          </w:p>
        </w:tc>
        <w:tc>
          <w:tcPr>
            <w:tcW w:w="2268" w:type="dxa"/>
            <w:tcBorders>
              <w:top w:val="single" w:sz="8" w:space="0" w:color="auto"/>
              <w:left w:val="single" w:sz="8" w:space="0" w:color="auto"/>
              <w:bottom w:val="single" w:sz="8" w:space="0" w:color="auto"/>
              <w:right w:val="single" w:sz="8" w:space="0" w:color="auto"/>
            </w:tcBorders>
          </w:tcPr>
          <w:p w14:paraId="0F002DC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4E8FB65" w14:textId="77777777" w:rsidR="006533BC" w:rsidRPr="0074122B" w:rsidRDefault="006533BC" w:rsidP="00A85D7D">
            <w:pPr>
              <w:rPr>
                <w:noProof/>
                <w:szCs w:val="24"/>
              </w:rPr>
            </w:pPr>
            <w:r w:rsidRPr="0074122B">
              <w:rPr>
                <w:noProof/>
                <w:color w:val="000000" w:themeColor="text1"/>
              </w:rPr>
              <w:t xml:space="preserve">6. panta 1. punkta c) apakšpunkta ievaddaļa </w:t>
            </w:r>
          </w:p>
        </w:tc>
      </w:tr>
      <w:tr w:rsidR="006533BC" w:rsidRPr="0074122B" w14:paraId="3408B3B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82FE8C8" w14:textId="77777777" w:rsidR="006533BC" w:rsidRPr="0074122B" w:rsidRDefault="006533BC" w:rsidP="004A2E89">
            <w:pPr>
              <w:rPr>
                <w:noProof/>
                <w:szCs w:val="24"/>
              </w:rPr>
            </w:pPr>
            <w:r w:rsidRPr="0074122B">
              <w:rPr>
                <w:noProof/>
                <w:color w:val="000000" w:themeColor="text1"/>
              </w:rPr>
              <w:t xml:space="preserve">4. panta 4. punkta pirmais ievilkums </w:t>
            </w:r>
          </w:p>
        </w:tc>
        <w:tc>
          <w:tcPr>
            <w:tcW w:w="2268" w:type="dxa"/>
            <w:tcBorders>
              <w:top w:val="single" w:sz="8" w:space="0" w:color="auto"/>
              <w:left w:val="single" w:sz="8" w:space="0" w:color="auto"/>
              <w:bottom w:val="single" w:sz="8" w:space="0" w:color="auto"/>
              <w:right w:val="single" w:sz="8" w:space="0" w:color="auto"/>
            </w:tcBorders>
          </w:tcPr>
          <w:p w14:paraId="71022AE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B34CF7C" w14:textId="77777777" w:rsidR="006533BC" w:rsidRPr="0074122B" w:rsidRDefault="006533BC" w:rsidP="00A85D7D">
            <w:pPr>
              <w:rPr>
                <w:noProof/>
                <w:szCs w:val="24"/>
              </w:rPr>
            </w:pPr>
            <w:r w:rsidRPr="0074122B">
              <w:rPr>
                <w:noProof/>
                <w:color w:val="000000" w:themeColor="text1"/>
              </w:rPr>
              <w:t xml:space="preserve">2. panta 10. punkts </w:t>
            </w:r>
          </w:p>
        </w:tc>
      </w:tr>
      <w:tr w:rsidR="006533BC" w:rsidRPr="0074122B" w14:paraId="3737580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CE3746E" w14:textId="77777777" w:rsidR="006533BC" w:rsidRPr="0074122B" w:rsidRDefault="006533BC" w:rsidP="004A2E89">
            <w:pPr>
              <w:rPr>
                <w:noProof/>
                <w:szCs w:val="24"/>
              </w:rPr>
            </w:pPr>
            <w:r w:rsidRPr="0074122B">
              <w:rPr>
                <w:noProof/>
                <w:color w:val="000000" w:themeColor="text1"/>
              </w:rPr>
              <w:t xml:space="preserve">4. panta 4. punkta otrais ievilkums </w:t>
            </w:r>
          </w:p>
        </w:tc>
        <w:tc>
          <w:tcPr>
            <w:tcW w:w="2268" w:type="dxa"/>
            <w:tcBorders>
              <w:top w:val="single" w:sz="8" w:space="0" w:color="auto"/>
              <w:left w:val="single" w:sz="8" w:space="0" w:color="auto"/>
              <w:bottom w:val="single" w:sz="8" w:space="0" w:color="auto"/>
              <w:right w:val="single" w:sz="8" w:space="0" w:color="auto"/>
            </w:tcBorders>
          </w:tcPr>
          <w:p w14:paraId="4CF690F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A23B72F" w14:textId="2F6F7F8E" w:rsidR="006533BC" w:rsidRPr="0074122B" w:rsidRDefault="00DB3974" w:rsidP="00DB3974">
            <w:pPr>
              <w:rPr>
                <w:noProof/>
                <w:szCs w:val="24"/>
              </w:rPr>
            </w:pPr>
            <w:r w:rsidRPr="0074122B">
              <w:rPr>
                <w:noProof/>
              </w:rPr>
              <w:t>-</w:t>
            </w:r>
          </w:p>
        </w:tc>
      </w:tr>
      <w:tr w:rsidR="006533BC" w:rsidRPr="0074122B" w14:paraId="26686D1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1399342" w14:textId="1224E8F7" w:rsidR="006533BC" w:rsidRPr="0074122B" w:rsidRDefault="006533BC" w:rsidP="00A85D7D">
            <w:pPr>
              <w:rPr>
                <w:noProof/>
                <w:szCs w:val="24"/>
              </w:rPr>
            </w:pPr>
            <w:r w:rsidRPr="0074122B">
              <w:rPr>
                <w:noProof/>
                <w:color w:val="000000" w:themeColor="text1"/>
              </w:rPr>
              <w:t xml:space="preserve">4. panta 4. punkta a) apakšpunkta ievaddaļa </w:t>
            </w:r>
          </w:p>
        </w:tc>
        <w:tc>
          <w:tcPr>
            <w:tcW w:w="2268" w:type="dxa"/>
            <w:tcBorders>
              <w:top w:val="single" w:sz="8" w:space="0" w:color="auto"/>
              <w:left w:val="single" w:sz="8" w:space="0" w:color="auto"/>
              <w:bottom w:val="single" w:sz="8" w:space="0" w:color="auto"/>
              <w:right w:val="single" w:sz="8" w:space="0" w:color="auto"/>
            </w:tcBorders>
          </w:tcPr>
          <w:p w14:paraId="78D32F1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8C205E1" w14:textId="2D8A5466" w:rsidR="006533BC" w:rsidRPr="0074122B" w:rsidRDefault="006533BC" w:rsidP="00DB3974">
            <w:pPr>
              <w:rPr>
                <w:noProof/>
                <w:szCs w:val="24"/>
              </w:rPr>
            </w:pPr>
            <w:r w:rsidRPr="0074122B">
              <w:rPr>
                <w:noProof/>
                <w:color w:val="000000" w:themeColor="text1"/>
              </w:rPr>
              <w:t xml:space="preserve">6. panta 1. punkta c) apakšpunkta i) punkta ievaddaļa </w:t>
            </w:r>
          </w:p>
        </w:tc>
      </w:tr>
      <w:tr w:rsidR="006533BC" w:rsidRPr="0074122B" w14:paraId="40E87EEC"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0F2D0756" w14:textId="51DEB194" w:rsidR="006533BC" w:rsidRPr="0074122B" w:rsidRDefault="006533BC" w:rsidP="00D7168A">
            <w:pPr>
              <w:rPr>
                <w:noProof/>
                <w:szCs w:val="24"/>
              </w:rPr>
            </w:pPr>
            <w:r w:rsidRPr="0074122B">
              <w:rPr>
                <w:noProof/>
                <w:color w:val="000000" w:themeColor="text1"/>
              </w:rPr>
              <w:t xml:space="preserve">4. panta 4. punkta a) apakšpunkta pirmais ievilkums </w:t>
            </w:r>
          </w:p>
        </w:tc>
        <w:tc>
          <w:tcPr>
            <w:tcW w:w="2268" w:type="dxa"/>
            <w:tcBorders>
              <w:top w:val="single" w:sz="8" w:space="0" w:color="auto"/>
              <w:left w:val="single" w:sz="8" w:space="0" w:color="auto"/>
              <w:bottom w:val="single" w:sz="8" w:space="0" w:color="auto"/>
              <w:right w:val="single" w:sz="8" w:space="0" w:color="auto"/>
            </w:tcBorders>
          </w:tcPr>
          <w:p w14:paraId="4D7F1FC5"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0F2A4E1" w14:textId="1DB54944" w:rsidR="006533BC" w:rsidRPr="0074122B" w:rsidRDefault="006533BC" w:rsidP="00A85D7D">
            <w:pPr>
              <w:rPr>
                <w:rFonts w:eastAsia="Calibri"/>
                <w:noProof/>
                <w:color w:val="000000" w:themeColor="text1"/>
                <w:szCs w:val="24"/>
              </w:rPr>
            </w:pPr>
            <w:r w:rsidRPr="0074122B">
              <w:rPr>
                <w:noProof/>
                <w:color w:val="000000" w:themeColor="text1"/>
              </w:rPr>
              <w:t>6. panta 1. punkta a) apakšpunkta otrais ievilkums</w:t>
            </w:r>
            <w:r w:rsidRPr="0074122B">
              <w:rPr>
                <w:noProof/>
              </w:rPr>
              <w:t xml:space="preserve"> </w:t>
            </w:r>
            <w:r w:rsidRPr="0074122B">
              <w:rPr>
                <w:noProof/>
              </w:rPr>
              <w:br/>
            </w:r>
            <w:r w:rsidRPr="0074122B">
              <w:rPr>
                <w:noProof/>
                <w:color w:val="000000" w:themeColor="text1"/>
              </w:rPr>
              <w:t xml:space="preserve">2. panta 7. punkts </w:t>
            </w:r>
          </w:p>
          <w:p w14:paraId="17AC1D30" w14:textId="3CC34CCE" w:rsidR="006533BC" w:rsidRPr="0074122B" w:rsidRDefault="006533BC" w:rsidP="00D7168A">
            <w:pPr>
              <w:rPr>
                <w:noProof/>
                <w:szCs w:val="24"/>
              </w:rPr>
            </w:pPr>
            <w:r w:rsidRPr="0074122B">
              <w:rPr>
                <w:noProof/>
                <w:color w:val="000000" w:themeColor="text1"/>
              </w:rPr>
              <w:t>6. panta 1. punkta c) apakšpunkta i) punkts</w:t>
            </w:r>
            <w:r w:rsidRPr="0074122B">
              <w:rPr>
                <w:noProof/>
              </w:rPr>
              <w:t xml:space="preserve"> </w:t>
            </w:r>
            <w:r w:rsidRPr="0074122B">
              <w:rPr>
                <w:noProof/>
              </w:rPr>
              <w:br/>
            </w:r>
            <w:r w:rsidRPr="0074122B">
              <w:rPr>
                <w:noProof/>
                <w:color w:val="000000" w:themeColor="text1"/>
              </w:rPr>
              <w:t>2. panta 11. punkts</w:t>
            </w:r>
          </w:p>
        </w:tc>
      </w:tr>
      <w:tr w:rsidR="006533BC" w:rsidRPr="0074122B" w14:paraId="252E298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259FE53" w14:textId="0057AEB8" w:rsidR="006533BC" w:rsidRPr="0074122B" w:rsidRDefault="006533BC" w:rsidP="00D7168A">
            <w:pPr>
              <w:rPr>
                <w:noProof/>
                <w:szCs w:val="24"/>
              </w:rPr>
            </w:pPr>
            <w:r w:rsidRPr="0074122B">
              <w:rPr>
                <w:noProof/>
                <w:color w:val="000000" w:themeColor="text1"/>
              </w:rPr>
              <w:t xml:space="preserve">4. panta 4. punkta a) apakšpunkta trešais ievilkums </w:t>
            </w:r>
          </w:p>
        </w:tc>
        <w:tc>
          <w:tcPr>
            <w:tcW w:w="2268" w:type="dxa"/>
            <w:tcBorders>
              <w:top w:val="single" w:sz="8" w:space="0" w:color="auto"/>
              <w:left w:val="single" w:sz="8" w:space="0" w:color="auto"/>
              <w:bottom w:val="single" w:sz="8" w:space="0" w:color="auto"/>
              <w:right w:val="single" w:sz="8" w:space="0" w:color="auto"/>
            </w:tcBorders>
          </w:tcPr>
          <w:p w14:paraId="417E80C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D1F4F33" w14:textId="69B14644" w:rsidR="006533BC" w:rsidRPr="0074122B" w:rsidRDefault="006533BC" w:rsidP="00D7168A">
            <w:pPr>
              <w:rPr>
                <w:noProof/>
                <w:szCs w:val="24"/>
              </w:rPr>
            </w:pPr>
            <w:r w:rsidRPr="0074122B">
              <w:rPr>
                <w:noProof/>
                <w:color w:val="000000" w:themeColor="text1"/>
              </w:rPr>
              <w:t xml:space="preserve">6. panta 1. punkta c) apakšpunkta i) punkta otrā daļa </w:t>
            </w:r>
          </w:p>
        </w:tc>
      </w:tr>
      <w:tr w:rsidR="00D7168A" w:rsidRPr="0074122B" w14:paraId="03AF18B3" w14:textId="77777777" w:rsidTr="00D76174">
        <w:trPr>
          <w:trHeight w:val="660"/>
        </w:trPr>
        <w:tc>
          <w:tcPr>
            <w:tcW w:w="3510" w:type="dxa"/>
            <w:tcBorders>
              <w:top w:val="single" w:sz="8" w:space="0" w:color="auto"/>
              <w:left w:val="single" w:sz="8" w:space="0" w:color="auto"/>
              <w:bottom w:val="single" w:sz="8" w:space="0" w:color="auto"/>
              <w:right w:val="single" w:sz="8" w:space="0" w:color="auto"/>
            </w:tcBorders>
            <w:vAlign w:val="bottom"/>
          </w:tcPr>
          <w:p w14:paraId="76FAE265" w14:textId="77777777" w:rsidR="00D7168A" w:rsidRPr="0074122B" w:rsidRDefault="00D7168A" w:rsidP="00A85D7D">
            <w:pPr>
              <w:rPr>
                <w:rFonts w:eastAsia="Calibri"/>
                <w:bCs/>
                <w:noProof/>
                <w:color w:val="000000" w:themeColor="text1"/>
                <w:szCs w:val="24"/>
              </w:rPr>
            </w:pPr>
            <w:r w:rsidRPr="0074122B">
              <w:rPr>
                <w:noProof/>
                <w:color w:val="000000" w:themeColor="text1"/>
              </w:rPr>
              <w:t>-</w:t>
            </w:r>
          </w:p>
        </w:tc>
        <w:tc>
          <w:tcPr>
            <w:tcW w:w="2268" w:type="dxa"/>
            <w:tcBorders>
              <w:top w:val="single" w:sz="8" w:space="0" w:color="auto"/>
              <w:left w:val="single" w:sz="8" w:space="0" w:color="auto"/>
              <w:bottom w:val="single" w:sz="8" w:space="0" w:color="auto"/>
              <w:right w:val="single" w:sz="8" w:space="0" w:color="auto"/>
            </w:tcBorders>
          </w:tcPr>
          <w:p w14:paraId="11CC4729" w14:textId="77777777" w:rsidR="00D7168A" w:rsidRPr="0074122B" w:rsidRDefault="00D7168A"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4D2BD25" w14:textId="6F4D6439" w:rsidR="00D7168A" w:rsidRPr="0074122B" w:rsidRDefault="00D7168A" w:rsidP="00D7168A">
            <w:pPr>
              <w:rPr>
                <w:rFonts w:eastAsia="Calibri"/>
                <w:noProof/>
                <w:color w:val="000000" w:themeColor="text1"/>
                <w:szCs w:val="24"/>
              </w:rPr>
            </w:pPr>
            <w:r w:rsidRPr="0074122B">
              <w:rPr>
                <w:noProof/>
                <w:color w:val="000000" w:themeColor="text1"/>
              </w:rPr>
              <w:t>6. panta 1. punkta c) apakšpunkta i) punkta trešā daļa</w:t>
            </w:r>
          </w:p>
        </w:tc>
      </w:tr>
      <w:tr w:rsidR="006533BC" w:rsidRPr="0074122B" w14:paraId="633242BF" w14:textId="77777777" w:rsidTr="00D76174">
        <w:trPr>
          <w:trHeight w:val="660"/>
        </w:trPr>
        <w:tc>
          <w:tcPr>
            <w:tcW w:w="3510" w:type="dxa"/>
            <w:tcBorders>
              <w:top w:val="single" w:sz="8" w:space="0" w:color="auto"/>
              <w:left w:val="single" w:sz="8" w:space="0" w:color="auto"/>
              <w:bottom w:val="single" w:sz="8" w:space="0" w:color="auto"/>
              <w:right w:val="single" w:sz="8" w:space="0" w:color="auto"/>
            </w:tcBorders>
            <w:vAlign w:val="bottom"/>
          </w:tcPr>
          <w:p w14:paraId="6F533FD9" w14:textId="5EDD0FAF" w:rsidR="0027761D" w:rsidRPr="0074122B" w:rsidRDefault="006533BC" w:rsidP="0027761D">
            <w:pPr>
              <w:rPr>
                <w:rFonts w:eastAsia="Calibri"/>
                <w:bCs/>
                <w:noProof/>
                <w:color w:val="000000" w:themeColor="text1"/>
                <w:szCs w:val="24"/>
              </w:rPr>
            </w:pPr>
            <w:r w:rsidRPr="0074122B">
              <w:rPr>
                <w:noProof/>
                <w:color w:val="000000" w:themeColor="text1"/>
              </w:rPr>
              <w:t>4. panta 4. punkta b) apakšpunkta ievaddaļa</w:t>
            </w:r>
          </w:p>
          <w:p w14:paraId="67C56A35" w14:textId="3446DB22" w:rsidR="006533BC" w:rsidRPr="0074122B" w:rsidRDefault="006533BC" w:rsidP="0027761D">
            <w:pPr>
              <w:rPr>
                <w:noProof/>
                <w:szCs w:val="24"/>
              </w:rPr>
            </w:pPr>
            <w:r w:rsidRPr="0074122B">
              <w:rPr>
                <w:noProof/>
                <w:color w:val="000000" w:themeColor="text1"/>
              </w:rPr>
              <w:t xml:space="preserve">4. panta 4. punkta b) apakšpunkta pirmā līdz ceturtā daļa </w:t>
            </w:r>
          </w:p>
        </w:tc>
        <w:tc>
          <w:tcPr>
            <w:tcW w:w="2268" w:type="dxa"/>
            <w:tcBorders>
              <w:top w:val="single" w:sz="8" w:space="0" w:color="auto"/>
              <w:left w:val="single" w:sz="8" w:space="0" w:color="auto"/>
              <w:bottom w:val="single" w:sz="8" w:space="0" w:color="auto"/>
              <w:right w:val="single" w:sz="8" w:space="0" w:color="auto"/>
            </w:tcBorders>
          </w:tcPr>
          <w:p w14:paraId="1B884F3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752DFC5" w14:textId="79CF4776" w:rsidR="006533BC" w:rsidRPr="0074122B" w:rsidRDefault="006533BC" w:rsidP="00A85D7D">
            <w:pPr>
              <w:rPr>
                <w:rFonts w:eastAsia="Calibri"/>
                <w:noProof/>
                <w:color w:val="000000" w:themeColor="text1"/>
                <w:szCs w:val="24"/>
              </w:rPr>
            </w:pPr>
            <w:r w:rsidRPr="0074122B">
              <w:rPr>
                <w:noProof/>
                <w:color w:val="000000" w:themeColor="text1"/>
              </w:rPr>
              <w:t xml:space="preserve">6. panta 1. punkta c) apakšpunkta ii) punkts </w:t>
            </w:r>
          </w:p>
          <w:p w14:paraId="215F61A9" w14:textId="7ED7656D" w:rsidR="006533BC" w:rsidRPr="0074122B" w:rsidRDefault="006533BC" w:rsidP="00A85D7D">
            <w:pPr>
              <w:rPr>
                <w:rFonts w:eastAsia="Calibri"/>
                <w:noProof/>
                <w:color w:val="000000" w:themeColor="text1"/>
                <w:szCs w:val="24"/>
              </w:rPr>
            </w:pPr>
            <w:r w:rsidRPr="0074122B">
              <w:rPr>
                <w:noProof/>
                <w:color w:val="000000" w:themeColor="text1"/>
              </w:rPr>
              <w:t>6. panta 1. punkta c) apakšpunkta ii) punkta pirmā līdz ceturtā daļa</w:t>
            </w:r>
          </w:p>
        </w:tc>
      </w:tr>
      <w:tr w:rsidR="006533BC" w:rsidRPr="0074122B" w14:paraId="738496B4"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1A3775A0" w14:textId="1DEFD6E3" w:rsidR="009A78D8" w:rsidRPr="0074122B" w:rsidRDefault="006533BC" w:rsidP="0027761D">
            <w:pPr>
              <w:rPr>
                <w:rFonts w:eastAsia="Calibri"/>
                <w:noProof/>
                <w:color w:val="000000" w:themeColor="text1"/>
                <w:szCs w:val="24"/>
              </w:rPr>
            </w:pPr>
            <w:r w:rsidRPr="0074122B">
              <w:rPr>
                <w:noProof/>
                <w:color w:val="000000" w:themeColor="text1"/>
              </w:rPr>
              <w:t xml:space="preserve">4. panta 4. punkta c) apakšpunkta ievaddaļa </w:t>
            </w:r>
          </w:p>
          <w:p w14:paraId="5CA8459A" w14:textId="16440FEE" w:rsidR="006533BC" w:rsidRPr="0074122B" w:rsidRDefault="006533BC" w:rsidP="0027761D">
            <w:pPr>
              <w:rPr>
                <w:noProof/>
                <w:szCs w:val="24"/>
              </w:rPr>
            </w:pPr>
            <w:r w:rsidRPr="0074122B">
              <w:rPr>
                <w:noProof/>
                <w:color w:val="000000" w:themeColor="text1"/>
              </w:rPr>
              <w:t xml:space="preserve">4. panta 4. punkta c) apakšpunkta pirmais ievilkums </w:t>
            </w:r>
          </w:p>
        </w:tc>
        <w:tc>
          <w:tcPr>
            <w:tcW w:w="2268" w:type="dxa"/>
            <w:tcBorders>
              <w:top w:val="single" w:sz="8" w:space="0" w:color="auto"/>
              <w:left w:val="single" w:sz="8" w:space="0" w:color="auto"/>
              <w:bottom w:val="single" w:sz="8" w:space="0" w:color="auto"/>
              <w:right w:val="single" w:sz="8" w:space="0" w:color="auto"/>
            </w:tcBorders>
          </w:tcPr>
          <w:p w14:paraId="3E8313E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59FD239" w14:textId="2D96343F" w:rsidR="006533BC" w:rsidRPr="0074122B" w:rsidRDefault="006533BC" w:rsidP="00A85D7D">
            <w:pPr>
              <w:rPr>
                <w:rFonts w:eastAsia="Calibri"/>
                <w:noProof/>
                <w:color w:val="000000" w:themeColor="text1"/>
                <w:szCs w:val="24"/>
              </w:rPr>
            </w:pPr>
            <w:r w:rsidRPr="0074122B">
              <w:rPr>
                <w:noProof/>
                <w:color w:val="000000" w:themeColor="text1"/>
              </w:rPr>
              <w:t>6. panta 1. punkta c) apakšpunkta iii) punkts</w:t>
            </w:r>
          </w:p>
          <w:p w14:paraId="1F50A2DC" w14:textId="0B72968D" w:rsidR="006533BC" w:rsidRPr="0074122B" w:rsidRDefault="006533BC" w:rsidP="0027761D">
            <w:pPr>
              <w:rPr>
                <w:rFonts w:eastAsia="Calibri"/>
                <w:noProof/>
                <w:color w:val="000000" w:themeColor="text1"/>
                <w:szCs w:val="24"/>
              </w:rPr>
            </w:pPr>
            <w:r w:rsidRPr="0074122B">
              <w:rPr>
                <w:noProof/>
                <w:color w:val="000000" w:themeColor="text1"/>
              </w:rPr>
              <w:t>6. panta 1. punkta c) apakšpunkta iii) punkta pirmais ievilkums</w:t>
            </w:r>
          </w:p>
        </w:tc>
      </w:tr>
      <w:tr w:rsidR="006533BC" w:rsidRPr="0074122B" w14:paraId="1A5A011A"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40966DDA" w14:textId="6C5D3C67" w:rsidR="006533BC" w:rsidRPr="0074122B" w:rsidRDefault="006533BC" w:rsidP="00A85D7D">
            <w:pPr>
              <w:rPr>
                <w:noProof/>
                <w:szCs w:val="24"/>
              </w:rPr>
            </w:pPr>
            <w:r w:rsidRPr="0074122B">
              <w:rPr>
                <w:noProof/>
                <w:color w:val="000000" w:themeColor="text1"/>
              </w:rPr>
              <w:t xml:space="preserve">4. panta 4. punkta d) apakšpunkts </w:t>
            </w:r>
          </w:p>
        </w:tc>
        <w:tc>
          <w:tcPr>
            <w:tcW w:w="2268" w:type="dxa"/>
            <w:tcBorders>
              <w:top w:val="single" w:sz="8" w:space="0" w:color="auto"/>
              <w:left w:val="single" w:sz="8" w:space="0" w:color="auto"/>
              <w:bottom w:val="single" w:sz="8" w:space="0" w:color="auto"/>
              <w:right w:val="single" w:sz="8" w:space="0" w:color="auto"/>
            </w:tcBorders>
          </w:tcPr>
          <w:p w14:paraId="660124C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4ECC54D" w14:textId="77C6F4D0" w:rsidR="006533BC" w:rsidRPr="0074122B" w:rsidRDefault="006533BC" w:rsidP="00A85D7D">
            <w:pPr>
              <w:rPr>
                <w:noProof/>
                <w:szCs w:val="24"/>
              </w:rPr>
            </w:pPr>
            <w:r w:rsidRPr="0074122B">
              <w:rPr>
                <w:noProof/>
                <w:color w:val="000000" w:themeColor="text1"/>
              </w:rPr>
              <w:t xml:space="preserve">6. panta 1. punkta c) apakšpunkta iv) punkts </w:t>
            </w:r>
          </w:p>
        </w:tc>
      </w:tr>
      <w:tr w:rsidR="006533BC" w:rsidRPr="0074122B" w14:paraId="1EE009E4"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09E90C07" w14:textId="604D6BC9" w:rsidR="009A78D8" w:rsidRPr="0074122B" w:rsidRDefault="006533BC" w:rsidP="009A78D8">
            <w:pPr>
              <w:rPr>
                <w:rFonts w:eastAsia="Calibri"/>
                <w:noProof/>
                <w:color w:val="000000" w:themeColor="text1"/>
                <w:szCs w:val="24"/>
              </w:rPr>
            </w:pPr>
            <w:r w:rsidRPr="0074122B">
              <w:rPr>
                <w:noProof/>
                <w:color w:val="000000" w:themeColor="text1"/>
              </w:rPr>
              <w:t>4. panta 4. punkta e) apakšpunkta ievaddaļa</w:t>
            </w:r>
          </w:p>
          <w:p w14:paraId="4C7F2A41" w14:textId="6A61439D" w:rsidR="006533BC" w:rsidRPr="0074122B" w:rsidRDefault="006533BC" w:rsidP="009A78D8">
            <w:pPr>
              <w:rPr>
                <w:noProof/>
                <w:szCs w:val="24"/>
              </w:rPr>
            </w:pPr>
            <w:r w:rsidRPr="0074122B">
              <w:rPr>
                <w:noProof/>
                <w:color w:val="000000" w:themeColor="text1"/>
              </w:rPr>
              <w:t xml:space="preserve">4. panta 4. punkta e) apakšpunkta pirmais un otrais ievilkums </w:t>
            </w:r>
          </w:p>
        </w:tc>
        <w:tc>
          <w:tcPr>
            <w:tcW w:w="2268" w:type="dxa"/>
            <w:tcBorders>
              <w:top w:val="single" w:sz="8" w:space="0" w:color="auto"/>
              <w:left w:val="single" w:sz="8" w:space="0" w:color="auto"/>
              <w:bottom w:val="single" w:sz="8" w:space="0" w:color="auto"/>
              <w:right w:val="single" w:sz="8" w:space="0" w:color="auto"/>
            </w:tcBorders>
          </w:tcPr>
          <w:p w14:paraId="4584E4EB"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64ED507" w14:textId="0DE3BB64" w:rsidR="006533BC" w:rsidRPr="0074122B" w:rsidRDefault="006533BC" w:rsidP="00A85D7D">
            <w:pPr>
              <w:rPr>
                <w:rFonts w:eastAsia="Calibri"/>
                <w:noProof/>
                <w:color w:val="000000" w:themeColor="text1"/>
                <w:szCs w:val="24"/>
              </w:rPr>
            </w:pPr>
            <w:r w:rsidRPr="0074122B">
              <w:rPr>
                <w:noProof/>
                <w:color w:val="000000" w:themeColor="text1"/>
              </w:rPr>
              <w:t xml:space="preserve">6. panta 1. punkta c) apakšpunkta v) punkts </w:t>
            </w:r>
          </w:p>
          <w:p w14:paraId="694F3639" w14:textId="1422058F" w:rsidR="006533BC" w:rsidRPr="0074122B" w:rsidRDefault="006533BC" w:rsidP="0027761D">
            <w:pPr>
              <w:rPr>
                <w:rFonts w:eastAsia="Calibri"/>
                <w:noProof/>
                <w:color w:val="000000" w:themeColor="text1"/>
                <w:szCs w:val="24"/>
              </w:rPr>
            </w:pPr>
            <w:r w:rsidRPr="0074122B">
              <w:rPr>
                <w:noProof/>
                <w:color w:val="000000" w:themeColor="text1"/>
              </w:rPr>
              <w:t>6. panta 1. punkta c) apakšpunkta v) punkta pirmais un otrais ievilkums</w:t>
            </w:r>
          </w:p>
        </w:tc>
      </w:tr>
      <w:tr w:rsidR="006533BC" w:rsidRPr="0074122B" w14:paraId="374F2928"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13E839DC" w14:textId="01F0B0AE" w:rsidR="006533BC" w:rsidRPr="0074122B" w:rsidRDefault="006533BC" w:rsidP="00A85D7D">
            <w:pPr>
              <w:rPr>
                <w:noProof/>
                <w:szCs w:val="24"/>
              </w:rPr>
            </w:pPr>
            <w:r w:rsidRPr="0074122B">
              <w:rPr>
                <w:noProof/>
                <w:color w:val="000000" w:themeColor="text1"/>
              </w:rPr>
              <w:t xml:space="preserve">4. panta 4. punkta f) apakšpunkts </w:t>
            </w:r>
          </w:p>
        </w:tc>
        <w:tc>
          <w:tcPr>
            <w:tcW w:w="2268" w:type="dxa"/>
            <w:tcBorders>
              <w:top w:val="single" w:sz="8" w:space="0" w:color="auto"/>
              <w:left w:val="single" w:sz="8" w:space="0" w:color="auto"/>
              <w:bottom w:val="single" w:sz="8" w:space="0" w:color="auto"/>
              <w:right w:val="single" w:sz="8" w:space="0" w:color="auto"/>
            </w:tcBorders>
          </w:tcPr>
          <w:p w14:paraId="4F007215"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F255C34" w14:textId="502D55EE" w:rsidR="006533BC" w:rsidRPr="0074122B" w:rsidRDefault="006533BC" w:rsidP="00A85D7D">
            <w:pPr>
              <w:rPr>
                <w:noProof/>
                <w:szCs w:val="24"/>
              </w:rPr>
            </w:pPr>
            <w:r w:rsidRPr="0074122B">
              <w:rPr>
                <w:noProof/>
                <w:color w:val="000000" w:themeColor="text1"/>
              </w:rPr>
              <w:t xml:space="preserve">6. panta 1. punkta c) apakšpunkta vi) punkts </w:t>
            </w:r>
          </w:p>
        </w:tc>
      </w:tr>
      <w:tr w:rsidR="006533BC" w:rsidRPr="0074122B" w14:paraId="1C7163AB"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72EABD71" w14:textId="52D628F7" w:rsidR="009A78D8" w:rsidRPr="0074122B" w:rsidRDefault="006533BC" w:rsidP="009A78D8">
            <w:pPr>
              <w:rPr>
                <w:rFonts w:eastAsia="Calibri"/>
                <w:bCs/>
                <w:noProof/>
                <w:color w:val="000000" w:themeColor="text1"/>
                <w:szCs w:val="24"/>
              </w:rPr>
            </w:pPr>
            <w:r w:rsidRPr="0074122B">
              <w:rPr>
                <w:noProof/>
                <w:color w:val="000000" w:themeColor="text1"/>
              </w:rPr>
              <w:t>4. panta 4. punkta g) apakšpunkta ievaddaļa</w:t>
            </w:r>
          </w:p>
          <w:p w14:paraId="3272970E" w14:textId="510871ED" w:rsidR="006533BC" w:rsidRPr="0074122B" w:rsidRDefault="006533BC" w:rsidP="009A78D8">
            <w:pPr>
              <w:rPr>
                <w:noProof/>
                <w:szCs w:val="24"/>
              </w:rPr>
            </w:pPr>
            <w:r w:rsidRPr="0074122B">
              <w:rPr>
                <w:noProof/>
                <w:color w:val="000000" w:themeColor="text1"/>
              </w:rPr>
              <w:t xml:space="preserve">4. panta 4. punkta g) apakšpunkta pirmais ievilkums </w:t>
            </w:r>
          </w:p>
        </w:tc>
        <w:tc>
          <w:tcPr>
            <w:tcW w:w="2268" w:type="dxa"/>
            <w:tcBorders>
              <w:top w:val="single" w:sz="8" w:space="0" w:color="auto"/>
              <w:left w:val="single" w:sz="8" w:space="0" w:color="auto"/>
              <w:bottom w:val="single" w:sz="8" w:space="0" w:color="auto"/>
              <w:right w:val="single" w:sz="8" w:space="0" w:color="auto"/>
            </w:tcBorders>
          </w:tcPr>
          <w:p w14:paraId="7119C96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5515688" w14:textId="0E4F8153" w:rsidR="006533BC" w:rsidRPr="0074122B" w:rsidRDefault="006533BC" w:rsidP="0027761D">
            <w:pPr>
              <w:rPr>
                <w:noProof/>
                <w:szCs w:val="24"/>
              </w:rPr>
            </w:pPr>
            <w:r w:rsidRPr="0074122B">
              <w:rPr>
                <w:noProof/>
                <w:color w:val="000000" w:themeColor="text1"/>
              </w:rPr>
              <w:t>6. panta 1. punkta c) apakšpunkta vii) punkta pirmais ievilkums</w:t>
            </w:r>
          </w:p>
        </w:tc>
      </w:tr>
      <w:tr w:rsidR="006533BC" w:rsidRPr="0074122B" w14:paraId="5FCDE2EA"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45095CCE" w14:textId="6C7EAF1F" w:rsidR="009A78D8" w:rsidRPr="0074122B" w:rsidRDefault="006533BC" w:rsidP="009A78D8">
            <w:pPr>
              <w:rPr>
                <w:rFonts w:eastAsia="Calibri"/>
                <w:bCs/>
                <w:noProof/>
                <w:color w:val="000000" w:themeColor="text1"/>
                <w:szCs w:val="24"/>
              </w:rPr>
            </w:pPr>
            <w:r w:rsidRPr="0074122B">
              <w:rPr>
                <w:noProof/>
                <w:color w:val="000000" w:themeColor="text1"/>
              </w:rPr>
              <w:t>4. panta 4. punkta g) apakšpunkta otrais ievilkums</w:t>
            </w:r>
          </w:p>
          <w:p w14:paraId="133A21D5" w14:textId="2D58DD53" w:rsidR="006533BC" w:rsidRPr="0074122B" w:rsidRDefault="006533BC" w:rsidP="009A78D8">
            <w:pPr>
              <w:rPr>
                <w:noProof/>
                <w:szCs w:val="24"/>
              </w:rPr>
            </w:pPr>
            <w:r w:rsidRPr="0074122B">
              <w:rPr>
                <w:noProof/>
                <w:color w:val="000000" w:themeColor="text1"/>
              </w:rPr>
              <w:t xml:space="preserve">4. panta 4. punkta i) apakšpunkta otrais ievilkums </w:t>
            </w:r>
          </w:p>
        </w:tc>
        <w:tc>
          <w:tcPr>
            <w:tcW w:w="2268" w:type="dxa"/>
            <w:tcBorders>
              <w:top w:val="single" w:sz="8" w:space="0" w:color="auto"/>
              <w:left w:val="single" w:sz="8" w:space="0" w:color="auto"/>
              <w:bottom w:val="single" w:sz="8" w:space="0" w:color="auto"/>
              <w:right w:val="single" w:sz="8" w:space="0" w:color="auto"/>
            </w:tcBorders>
          </w:tcPr>
          <w:p w14:paraId="3830976F"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B2E59DC" w14:textId="6C62EA8D" w:rsidR="006533BC" w:rsidRPr="0074122B" w:rsidRDefault="006533BC" w:rsidP="00A85D7D">
            <w:pPr>
              <w:rPr>
                <w:rFonts w:eastAsia="Calibri"/>
                <w:noProof/>
                <w:color w:val="000000" w:themeColor="text1"/>
                <w:szCs w:val="24"/>
              </w:rPr>
            </w:pPr>
            <w:r w:rsidRPr="0074122B">
              <w:rPr>
                <w:noProof/>
                <w:color w:val="000000" w:themeColor="text1"/>
              </w:rPr>
              <w:t>7. panta 1. punkta d) apakšpunkts</w:t>
            </w:r>
          </w:p>
          <w:p w14:paraId="7C3A3345" w14:textId="29C34DC3" w:rsidR="006533BC" w:rsidRPr="0074122B" w:rsidRDefault="006533BC" w:rsidP="00A85D7D">
            <w:pPr>
              <w:rPr>
                <w:noProof/>
                <w:szCs w:val="24"/>
              </w:rPr>
            </w:pPr>
            <w:r w:rsidRPr="0074122B">
              <w:rPr>
                <w:noProof/>
                <w:color w:val="000000" w:themeColor="text1"/>
              </w:rPr>
              <w:t>7. panta 1. punkta d) apakšpunkts</w:t>
            </w:r>
          </w:p>
        </w:tc>
      </w:tr>
      <w:tr w:rsidR="006533BC" w:rsidRPr="0074122B" w14:paraId="2D350130"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788706CB" w14:textId="0B03D1C0" w:rsidR="006533BC" w:rsidRPr="0074122B" w:rsidRDefault="006533BC" w:rsidP="00A85D7D">
            <w:pPr>
              <w:rPr>
                <w:noProof/>
                <w:szCs w:val="24"/>
              </w:rPr>
            </w:pPr>
            <w:r w:rsidRPr="0074122B">
              <w:rPr>
                <w:noProof/>
                <w:color w:val="000000" w:themeColor="text1"/>
              </w:rPr>
              <w:t xml:space="preserve">4. panta 4. punkta h) apakšpunkts </w:t>
            </w:r>
          </w:p>
        </w:tc>
        <w:tc>
          <w:tcPr>
            <w:tcW w:w="2268" w:type="dxa"/>
            <w:tcBorders>
              <w:top w:val="single" w:sz="8" w:space="0" w:color="auto"/>
              <w:left w:val="single" w:sz="8" w:space="0" w:color="auto"/>
              <w:bottom w:val="single" w:sz="8" w:space="0" w:color="auto"/>
              <w:right w:val="single" w:sz="8" w:space="0" w:color="auto"/>
            </w:tcBorders>
          </w:tcPr>
          <w:p w14:paraId="6F1C872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4795169" w14:textId="0C84E7E4" w:rsidR="006533BC" w:rsidRPr="0074122B" w:rsidRDefault="006533BC" w:rsidP="00F07FEA">
            <w:pPr>
              <w:rPr>
                <w:noProof/>
                <w:szCs w:val="24"/>
              </w:rPr>
            </w:pPr>
            <w:r w:rsidRPr="0074122B">
              <w:rPr>
                <w:noProof/>
                <w:color w:val="000000" w:themeColor="text1"/>
              </w:rPr>
              <w:t xml:space="preserve">6. panta 1. punkta c) apakšpunkta viii) punkts </w:t>
            </w:r>
          </w:p>
        </w:tc>
      </w:tr>
      <w:tr w:rsidR="006533BC" w:rsidRPr="0074122B" w14:paraId="5F52828C"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657B5252" w14:textId="4E9F06E6" w:rsidR="0027761D" w:rsidRPr="0074122B" w:rsidRDefault="006533BC" w:rsidP="0027761D">
            <w:pPr>
              <w:rPr>
                <w:rFonts w:eastAsia="Calibri"/>
                <w:bCs/>
                <w:noProof/>
                <w:color w:val="000000" w:themeColor="text1"/>
                <w:szCs w:val="24"/>
              </w:rPr>
            </w:pPr>
            <w:r w:rsidRPr="0074122B">
              <w:rPr>
                <w:noProof/>
                <w:color w:val="000000" w:themeColor="text1"/>
              </w:rPr>
              <w:t>4. panta 4. punkta i) apakšpunkta ievaddaļa</w:t>
            </w:r>
          </w:p>
          <w:p w14:paraId="4712035B" w14:textId="244FFFE6" w:rsidR="006533BC" w:rsidRPr="0074122B" w:rsidRDefault="006533BC" w:rsidP="004A2E89">
            <w:pPr>
              <w:rPr>
                <w:noProof/>
                <w:szCs w:val="24"/>
              </w:rPr>
            </w:pPr>
            <w:r w:rsidRPr="0074122B">
              <w:rPr>
                <w:noProof/>
                <w:color w:val="000000" w:themeColor="text1"/>
              </w:rPr>
              <w:t xml:space="preserve">4. panta 4. punkta i) apakšpunkta pirmais ievilkums </w:t>
            </w:r>
          </w:p>
        </w:tc>
        <w:tc>
          <w:tcPr>
            <w:tcW w:w="2268" w:type="dxa"/>
            <w:tcBorders>
              <w:top w:val="single" w:sz="8" w:space="0" w:color="auto"/>
              <w:left w:val="single" w:sz="8" w:space="0" w:color="auto"/>
              <w:bottom w:val="single" w:sz="8" w:space="0" w:color="auto"/>
              <w:right w:val="single" w:sz="8" w:space="0" w:color="auto"/>
            </w:tcBorders>
          </w:tcPr>
          <w:p w14:paraId="1917A5A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B3AF194" w14:textId="31180671" w:rsidR="006533BC" w:rsidRPr="0074122B" w:rsidRDefault="006533BC" w:rsidP="00F07FEA">
            <w:pPr>
              <w:rPr>
                <w:noProof/>
                <w:szCs w:val="24"/>
              </w:rPr>
            </w:pPr>
            <w:r w:rsidRPr="0074122B">
              <w:rPr>
                <w:noProof/>
                <w:color w:val="000000" w:themeColor="text1"/>
              </w:rPr>
              <w:t>6. panta 1. punkta c) apakšpunkta ix) punkts</w:t>
            </w:r>
          </w:p>
        </w:tc>
      </w:tr>
      <w:tr w:rsidR="006533BC" w:rsidRPr="0074122B" w14:paraId="57FF3E50"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7B670F25" w14:textId="14FA1EED" w:rsidR="006533BC" w:rsidRPr="0074122B" w:rsidRDefault="006533BC" w:rsidP="00A85D7D">
            <w:pPr>
              <w:rPr>
                <w:noProof/>
                <w:szCs w:val="24"/>
              </w:rPr>
            </w:pPr>
            <w:r w:rsidRPr="0074122B">
              <w:rPr>
                <w:noProof/>
                <w:color w:val="000000" w:themeColor="text1"/>
              </w:rPr>
              <w:t xml:space="preserve">4. panta 4. punkta j) apakšpunkts </w:t>
            </w:r>
          </w:p>
        </w:tc>
        <w:tc>
          <w:tcPr>
            <w:tcW w:w="2268" w:type="dxa"/>
            <w:tcBorders>
              <w:top w:val="single" w:sz="8" w:space="0" w:color="auto"/>
              <w:left w:val="single" w:sz="8" w:space="0" w:color="auto"/>
              <w:bottom w:val="single" w:sz="8" w:space="0" w:color="auto"/>
              <w:right w:val="single" w:sz="8" w:space="0" w:color="auto"/>
            </w:tcBorders>
          </w:tcPr>
          <w:p w14:paraId="3BBCF9E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BCCB9C2" w14:textId="59741341" w:rsidR="006533BC" w:rsidRPr="0074122B" w:rsidRDefault="006533BC" w:rsidP="00A85D7D">
            <w:pPr>
              <w:rPr>
                <w:noProof/>
                <w:szCs w:val="24"/>
              </w:rPr>
            </w:pPr>
            <w:r w:rsidRPr="0074122B">
              <w:rPr>
                <w:noProof/>
                <w:color w:val="000000" w:themeColor="text1"/>
              </w:rPr>
              <w:t>6. panta 1. punkta c) apakšpunkta x) punkts</w:t>
            </w:r>
          </w:p>
        </w:tc>
      </w:tr>
      <w:tr w:rsidR="006533BC" w:rsidRPr="0074122B" w14:paraId="6888FED2"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7606600C" w14:textId="4B1C3BDA" w:rsidR="0027761D" w:rsidRPr="0074122B" w:rsidRDefault="006533BC" w:rsidP="00A85D7D">
            <w:pPr>
              <w:rPr>
                <w:rFonts w:eastAsia="Calibri"/>
                <w:noProof/>
                <w:color w:val="000000" w:themeColor="text1"/>
                <w:szCs w:val="24"/>
              </w:rPr>
            </w:pPr>
            <w:r w:rsidRPr="0074122B">
              <w:rPr>
                <w:noProof/>
                <w:color w:val="000000" w:themeColor="text1"/>
              </w:rPr>
              <w:t xml:space="preserve">4. panta 4. punkta k) apakšpunkta ievaddaļa </w:t>
            </w:r>
          </w:p>
          <w:p w14:paraId="6D9F9628" w14:textId="02ADBF46" w:rsidR="006533BC" w:rsidRPr="0074122B" w:rsidRDefault="006533BC" w:rsidP="0027761D">
            <w:pPr>
              <w:rPr>
                <w:noProof/>
                <w:szCs w:val="24"/>
              </w:rPr>
            </w:pPr>
            <w:r w:rsidRPr="0074122B">
              <w:rPr>
                <w:noProof/>
                <w:color w:val="000000" w:themeColor="text1"/>
              </w:rPr>
              <w:t xml:space="preserve">4. panta 4. punkta k) apakšpunkta pirmais ievilkums </w:t>
            </w:r>
          </w:p>
        </w:tc>
        <w:tc>
          <w:tcPr>
            <w:tcW w:w="2268" w:type="dxa"/>
            <w:tcBorders>
              <w:top w:val="single" w:sz="8" w:space="0" w:color="auto"/>
              <w:left w:val="single" w:sz="8" w:space="0" w:color="auto"/>
              <w:bottom w:val="single" w:sz="8" w:space="0" w:color="auto"/>
              <w:right w:val="single" w:sz="8" w:space="0" w:color="auto"/>
            </w:tcBorders>
          </w:tcPr>
          <w:p w14:paraId="1E5068A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DCBACB5" w14:textId="4EA0DB66" w:rsidR="006533BC" w:rsidRPr="0074122B" w:rsidRDefault="006533BC" w:rsidP="00A85D7D">
            <w:pPr>
              <w:rPr>
                <w:rFonts w:eastAsia="Calibri"/>
                <w:noProof/>
                <w:color w:val="000000" w:themeColor="text1"/>
                <w:szCs w:val="24"/>
              </w:rPr>
            </w:pPr>
            <w:r w:rsidRPr="0074122B">
              <w:rPr>
                <w:noProof/>
                <w:color w:val="000000" w:themeColor="text1"/>
              </w:rPr>
              <w:t>6. panta 1. punkta c) apakšpunkta xi) punkts</w:t>
            </w:r>
          </w:p>
          <w:p w14:paraId="59AD4DA8" w14:textId="512041D1" w:rsidR="006533BC" w:rsidRPr="0074122B" w:rsidRDefault="006533BC" w:rsidP="0027761D">
            <w:pPr>
              <w:rPr>
                <w:noProof/>
                <w:szCs w:val="24"/>
              </w:rPr>
            </w:pPr>
            <w:r w:rsidRPr="0074122B">
              <w:rPr>
                <w:noProof/>
                <w:color w:val="000000" w:themeColor="text1"/>
              </w:rPr>
              <w:t>6. panta 1. punkta c) apakšpunkta xi) punkta pirmais ievilkums</w:t>
            </w:r>
          </w:p>
        </w:tc>
      </w:tr>
      <w:tr w:rsidR="006533BC" w:rsidRPr="0074122B" w14:paraId="0DB42598"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6AA4A17E" w14:textId="6B94357F" w:rsidR="006533BC" w:rsidRPr="0074122B" w:rsidRDefault="006533BC" w:rsidP="0027761D">
            <w:pPr>
              <w:rPr>
                <w:noProof/>
                <w:szCs w:val="24"/>
              </w:rPr>
            </w:pPr>
            <w:r w:rsidRPr="0074122B">
              <w:rPr>
                <w:noProof/>
                <w:color w:val="000000" w:themeColor="text1"/>
              </w:rPr>
              <w:t xml:space="preserve">4. panta 4. punkta k) apakšpunkta otrais ievilkums </w:t>
            </w:r>
          </w:p>
        </w:tc>
        <w:tc>
          <w:tcPr>
            <w:tcW w:w="2268" w:type="dxa"/>
            <w:tcBorders>
              <w:top w:val="single" w:sz="8" w:space="0" w:color="auto"/>
              <w:left w:val="single" w:sz="8" w:space="0" w:color="auto"/>
              <w:bottom w:val="single" w:sz="8" w:space="0" w:color="auto"/>
              <w:right w:val="single" w:sz="8" w:space="0" w:color="auto"/>
            </w:tcBorders>
          </w:tcPr>
          <w:p w14:paraId="48D44B7F"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361101F" w14:textId="75CB1A3D" w:rsidR="006533BC" w:rsidRPr="0074122B" w:rsidRDefault="006533BC" w:rsidP="00A85D7D">
            <w:pPr>
              <w:rPr>
                <w:noProof/>
                <w:szCs w:val="24"/>
              </w:rPr>
            </w:pPr>
            <w:r w:rsidRPr="0074122B">
              <w:rPr>
                <w:noProof/>
                <w:color w:val="000000" w:themeColor="text1"/>
              </w:rPr>
              <w:t xml:space="preserve">7. panta 1. punkta e) apakšpunkts </w:t>
            </w:r>
          </w:p>
        </w:tc>
      </w:tr>
      <w:tr w:rsidR="006533BC" w:rsidRPr="0074122B" w14:paraId="648A4680"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5312F1C3" w14:textId="77777777" w:rsidR="006533BC" w:rsidRPr="0074122B" w:rsidRDefault="006533BC" w:rsidP="00A85D7D">
            <w:pPr>
              <w:rPr>
                <w:noProof/>
                <w:szCs w:val="24"/>
              </w:rPr>
            </w:pPr>
            <w:r w:rsidRPr="0074122B">
              <w:rPr>
                <w:noProof/>
                <w:color w:val="000000" w:themeColor="text1"/>
              </w:rPr>
              <w:t xml:space="preserve">4. panta 5. punkts </w:t>
            </w:r>
          </w:p>
        </w:tc>
        <w:tc>
          <w:tcPr>
            <w:tcW w:w="2268" w:type="dxa"/>
            <w:tcBorders>
              <w:top w:val="single" w:sz="8" w:space="0" w:color="auto"/>
              <w:left w:val="single" w:sz="8" w:space="0" w:color="auto"/>
              <w:bottom w:val="single" w:sz="8" w:space="0" w:color="auto"/>
              <w:right w:val="single" w:sz="8" w:space="0" w:color="auto"/>
            </w:tcBorders>
          </w:tcPr>
          <w:p w14:paraId="18D1B2D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FC786C7" w14:textId="77777777" w:rsidR="006533BC" w:rsidRPr="0074122B" w:rsidRDefault="006533BC" w:rsidP="00A85D7D">
            <w:pPr>
              <w:rPr>
                <w:noProof/>
                <w:szCs w:val="24"/>
              </w:rPr>
            </w:pPr>
            <w:r w:rsidRPr="0074122B">
              <w:rPr>
                <w:noProof/>
                <w:color w:val="000000" w:themeColor="text1"/>
              </w:rPr>
              <w:t xml:space="preserve">6. panta 2. punkts </w:t>
            </w:r>
          </w:p>
        </w:tc>
      </w:tr>
      <w:tr w:rsidR="006533BC" w:rsidRPr="0074122B" w14:paraId="1C2F27EE"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27BF7DE9" w14:textId="77777777" w:rsidR="006533BC" w:rsidRPr="0074122B" w:rsidRDefault="006533BC" w:rsidP="00A85D7D">
            <w:pPr>
              <w:rPr>
                <w:noProof/>
                <w:szCs w:val="24"/>
              </w:rPr>
            </w:pPr>
            <w:r w:rsidRPr="0074122B">
              <w:rPr>
                <w:noProof/>
                <w:color w:val="000000" w:themeColor="text1"/>
              </w:rPr>
              <w:t xml:space="preserve">4. panta 6. punkta pirmā daļa </w:t>
            </w:r>
          </w:p>
        </w:tc>
        <w:tc>
          <w:tcPr>
            <w:tcW w:w="2268" w:type="dxa"/>
            <w:tcBorders>
              <w:top w:val="single" w:sz="8" w:space="0" w:color="auto"/>
              <w:left w:val="single" w:sz="8" w:space="0" w:color="auto"/>
              <w:bottom w:val="single" w:sz="8" w:space="0" w:color="auto"/>
              <w:right w:val="single" w:sz="8" w:space="0" w:color="auto"/>
            </w:tcBorders>
          </w:tcPr>
          <w:p w14:paraId="784E0C3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5377923" w14:textId="77777777" w:rsidR="006533BC" w:rsidRPr="0074122B" w:rsidRDefault="006533BC" w:rsidP="00A85D7D">
            <w:pPr>
              <w:rPr>
                <w:noProof/>
                <w:szCs w:val="24"/>
              </w:rPr>
            </w:pPr>
            <w:r w:rsidRPr="0074122B">
              <w:rPr>
                <w:noProof/>
                <w:color w:val="000000" w:themeColor="text1"/>
              </w:rPr>
              <w:t xml:space="preserve">7. panta 2. punkts </w:t>
            </w:r>
          </w:p>
        </w:tc>
      </w:tr>
      <w:tr w:rsidR="006533BC" w:rsidRPr="0074122B" w14:paraId="771AA383"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581BA4BC" w14:textId="77777777" w:rsidR="006533BC" w:rsidRPr="0074122B" w:rsidRDefault="006533BC" w:rsidP="00A85D7D">
            <w:pPr>
              <w:rPr>
                <w:noProof/>
                <w:szCs w:val="24"/>
              </w:rPr>
            </w:pPr>
            <w:r w:rsidRPr="0074122B">
              <w:rPr>
                <w:noProof/>
                <w:color w:val="000000" w:themeColor="text1"/>
              </w:rPr>
              <w:t xml:space="preserve">4. panta 6. punkta otrā daļa </w:t>
            </w:r>
          </w:p>
        </w:tc>
        <w:tc>
          <w:tcPr>
            <w:tcW w:w="2268" w:type="dxa"/>
            <w:tcBorders>
              <w:top w:val="single" w:sz="8" w:space="0" w:color="auto"/>
              <w:left w:val="single" w:sz="8" w:space="0" w:color="auto"/>
              <w:bottom w:val="single" w:sz="8" w:space="0" w:color="auto"/>
              <w:right w:val="single" w:sz="8" w:space="0" w:color="auto"/>
            </w:tcBorders>
          </w:tcPr>
          <w:p w14:paraId="378BA0E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2A7B6C0" w14:textId="77777777" w:rsidR="006533BC" w:rsidRPr="0074122B" w:rsidRDefault="006533BC" w:rsidP="00A85D7D">
            <w:pPr>
              <w:rPr>
                <w:noProof/>
                <w:szCs w:val="24"/>
              </w:rPr>
            </w:pPr>
            <w:r w:rsidRPr="0074122B">
              <w:rPr>
                <w:noProof/>
                <w:color w:val="000000" w:themeColor="text1"/>
              </w:rPr>
              <w:t xml:space="preserve">7. panta 3. punkts </w:t>
            </w:r>
          </w:p>
        </w:tc>
      </w:tr>
      <w:tr w:rsidR="006533BC" w:rsidRPr="0074122B" w14:paraId="6FE379E3"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53FFC889" w14:textId="77777777" w:rsidR="006533BC" w:rsidRPr="0074122B" w:rsidRDefault="006533BC" w:rsidP="00A85D7D">
            <w:pPr>
              <w:rPr>
                <w:noProof/>
                <w:szCs w:val="24"/>
              </w:rPr>
            </w:pPr>
            <w:r w:rsidRPr="0074122B">
              <w:rPr>
                <w:noProof/>
                <w:color w:val="000000" w:themeColor="text1"/>
              </w:rPr>
              <w:t xml:space="preserve">4. panta 6. punkta trešā un ceturtā daļa </w:t>
            </w:r>
          </w:p>
        </w:tc>
        <w:tc>
          <w:tcPr>
            <w:tcW w:w="2268" w:type="dxa"/>
            <w:tcBorders>
              <w:top w:val="single" w:sz="8" w:space="0" w:color="auto"/>
              <w:left w:val="single" w:sz="8" w:space="0" w:color="auto"/>
              <w:bottom w:val="single" w:sz="8" w:space="0" w:color="auto"/>
              <w:right w:val="single" w:sz="8" w:space="0" w:color="auto"/>
            </w:tcBorders>
          </w:tcPr>
          <w:p w14:paraId="16BD089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CFE3927" w14:textId="77777777" w:rsidR="006533BC" w:rsidRPr="0074122B" w:rsidRDefault="006533BC" w:rsidP="00A85D7D">
            <w:pPr>
              <w:rPr>
                <w:noProof/>
                <w:szCs w:val="24"/>
              </w:rPr>
            </w:pPr>
            <w:r w:rsidRPr="0074122B">
              <w:rPr>
                <w:noProof/>
                <w:color w:val="000000" w:themeColor="text1"/>
              </w:rPr>
              <w:t xml:space="preserve">7. panta 4. punkts </w:t>
            </w:r>
          </w:p>
        </w:tc>
      </w:tr>
      <w:tr w:rsidR="006533BC" w:rsidRPr="0074122B" w14:paraId="0093F06A"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04C7E8E3" w14:textId="77777777" w:rsidR="006533BC" w:rsidRPr="0074122B" w:rsidRDefault="006533BC" w:rsidP="00A85D7D">
            <w:pPr>
              <w:rPr>
                <w:noProof/>
                <w:szCs w:val="24"/>
              </w:rPr>
            </w:pPr>
            <w:r w:rsidRPr="0074122B">
              <w:rPr>
                <w:noProof/>
                <w:color w:val="000000" w:themeColor="text1"/>
              </w:rPr>
              <w:t xml:space="preserve">4. panta 7. punkts </w:t>
            </w:r>
          </w:p>
        </w:tc>
        <w:tc>
          <w:tcPr>
            <w:tcW w:w="2268" w:type="dxa"/>
            <w:tcBorders>
              <w:top w:val="single" w:sz="8" w:space="0" w:color="auto"/>
              <w:left w:val="single" w:sz="8" w:space="0" w:color="auto"/>
              <w:bottom w:val="single" w:sz="8" w:space="0" w:color="auto"/>
              <w:right w:val="single" w:sz="8" w:space="0" w:color="auto"/>
            </w:tcBorders>
          </w:tcPr>
          <w:p w14:paraId="043E03D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A260B7F" w14:textId="77777777" w:rsidR="006533BC" w:rsidRPr="0074122B" w:rsidRDefault="006533BC" w:rsidP="00A85D7D">
            <w:pPr>
              <w:rPr>
                <w:noProof/>
                <w:szCs w:val="24"/>
              </w:rPr>
            </w:pPr>
            <w:r w:rsidRPr="0074122B">
              <w:rPr>
                <w:noProof/>
                <w:color w:val="000000" w:themeColor="text1"/>
              </w:rPr>
              <w:t xml:space="preserve">7. panta 5. punkts </w:t>
            </w:r>
          </w:p>
        </w:tc>
      </w:tr>
      <w:tr w:rsidR="006533BC" w:rsidRPr="0074122B" w14:paraId="7BF8AB1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67ACDDA"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7037F8A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E4A85B8"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50D4C3F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DC8D453" w14:textId="77777777" w:rsidR="006533BC" w:rsidRPr="0074122B" w:rsidRDefault="006533BC" w:rsidP="00A85D7D">
            <w:pPr>
              <w:rPr>
                <w:noProof/>
                <w:szCs w:val="24"/>
              </w:rPr>
            </w:pPr>
            <w:r w:rsidRPr="0074122B">
              <w:rPr>
                <w:noProof/>
                <w:color w:val="000000" w:themeColor="text1"/>
              </w:rPr>
              <w:t xml:space="preserve">5. panta 1. punkts </w:t>
            </w:r>
          </w:p>
        </w:tc>
        <w:tc>
          <w:tcPr>
            <w:tcW w:w="2268" w:type="dxa"/>
            <w:tcBorders>
              <w:top w:val="single" w:sz="8" w:space="0" w:color="auto"/>
              <w:left w:val="single" w:sz="8" w:space="0" w:color="auto"/>
              <w:bottom w:val="single" w:sz="8" w:space="0" w:color="auto"/>
              <w:right w:val="single" w:sz="8" w:space="0" w:color="auto"/>
            </w:tcBorders>
          </w:tcPr>
          <w:p w14:paraId="6C86198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F8EB579" w14:textId="77777777" w:rsidR="006533BC" w:rsidRPr="0074122B" w:rsidRDefault="006533BC" w:rsidP="00A85D7D">
            <w:pPr>
              <w:rPr>
                <w:noProof/>
                <w:szCs w:val="24"/>
              </w:rPr>
            </w:pPr>
            <w:r w:rsidRPr="0074122B">
              <w:rPr>
                <w:noProof/>
                <w:color w:val="000000" w:themeColor="text1"/>
              </w:rPr>
              <w:t xml:space="preserve">8. panta 1. punkts </w:t>
            </w:r>
          </w:p>
        </w:tc>
      </w:tr>
      <w:tr w:rsidR="006533BC" w:rsidRPr="0074122B" w14:paraId="551598D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D6FA372" w14:textId="77777777" w:rsidR="006533BC" w:rsidRPr="0074122B" w:rsidRDefault="006533BC" w:rsidP="00D67674">
            <w:pPr>
              <w:rPr>
                <w:noProof/>
                <w:szCs w:val="24"/>
              </w:rPr>
            </w:pPr>
            <w:r w:rsidRPr="0074122B">
              <w:rPr>
                <w:noProof/>
                <w:color w:val="000000" w:themeColor="text1"/>
              </w:rPr>
              <w:t xml:space="preserve">5. panta 2. punkts </w:t>
            </w:r>
          </w:p>
        </w:tc>
        <w:tc>
          <w:tcPr>
            <w:tcW w:w="2268" w:type="dxa"/>
            <w:tcBorders>
              <w:top w:val="single" w:sz="8" w:space="0" w:color="auto"/>
              <w:left w:val="single" w:sz="8" w:space="0" w:color="auto"/>
              <w:bottom w:val="single" w:sz="8" w:space="0" w:color="auto"/>
              <w:right w:val="single" w:sz="8" w:space="0" w:color="auto"/>
            </w:tcBorders>
          </w:tcPr>
          <w:p w14:paraId="0EDDFA6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4DCC8F0" w14:textId="77777777" w:rsidR="006533BC" w:rsidRPr="0074122B" w:rsidRDefault="006533BC" w:rsidP="00D67674">
            <w:pPr>
              <w:rPr>
                <w:noProof/>
                <w:szCs w:val="24"/>
              </w:rPr>
            </w:pPr>
            <w:r w:rsidRPr="0074122B">
              <w:rPr>
                <w:noProof/>
                <w:color w:val="000000" w:themeColor="text1"/>
              </w:rPr>
              <w:t>8. panta 1. punkta otrā daļa</w:t>
            </w:r>
          </w:p>
        </w:tc>
      </w:tr>
      <w:tr w:rsidR="006533BC" w:rsidRPr="0074122B" w14:paraId="07F37A3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8967C41"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02989E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49C36E9"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668E70D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2A5461C" w14:textId="77777777" w:rsidR="006533BC" w:rsidRPr="0074122B" w:rsidRDefault="006533BC" w:rsidP="00A85D7D">
            <w:pPr>
              <w:rPr>
                <w:noProof/>
                <w:szCs w:val="24"/>
              </w:rPr>
            </w:pPr>
            <w:r w:rsidRPr="0074122B">
              <w:rPr>
                <w:noProof/>
                <w:color w:val="000000" w:themeColor="text1"/>
              </w:rPr>
              <w:t xml:space="preserve">6. panta 1. punkts </w:t>
            </w:r>
          </w:p>
        </w:tc>
        <w:tc>
          <w:tcPr>
            <w:tcW w:w="2268" w:type="dxa"/>
            <w:tcBorders>
              <w:top w:val="single" w:sz="8" w:space="0" w:color="auto"/>
              <w:left w:val="single" w:sz="8" w:space="0" w:color="auto"/>
              <w:bottom w:val="single" w:sz="8" w:space="0" w:color="auto"/>
              <w:right w:val="single" w:sz="8" w:space="0" w:color="auto"/>
            </w:tcBorders>
          </w:tcPr>
          <w:p w14:paraId="397F72B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961C34E" w14:textId="77777777" w:rsidR="006533BC" w:rsidRPr="0074122B" w:rsidRDefault="006533BC" w:rsidP="00A85D7D">
            <w:pPr>
              <w:rPr>
                <w:noProof/>
                <w:szCs w:val="24"/>
              </w:rPr>
            </w:pPr>
            <w:r w:rsidRPr="0074122B">
              <w:rPr>
                <w:noProof/>
                <w:color w:val="000000" w:themeColor="text1"/>
              </w:rPr>
              <w:t xml:space="preserve">9. panta 1. punkts </w:t>
            </w:r>
          </w:p>
        </w:tc>
      </w:tr>
      <w:tr w:rsidR="006533BC" w:rsidRPr="0074122B" w14:paraId="011A9F0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18B91FF" w14:textId="77777777" w:rsidR="006533BC" w:rsidRPr="0074122B" w:rsidRDefault="006533BC" w:rsidP="00A85D7D">
            <w:pPr>
              <w:rPr>
                <w:noProof/>
                <w:szCs w:val="24"/>
              </w:rPr>
            </w:pPr>
            <w:r w:rsidRPr="0074122B">
              <w:rPr>
                <w:noProof/>
                <w:color w:val="000000" w:themeColor="text1"/>
              </w:rPr>
              <w:t xml:space="preserve">6. panta 2. punkta ievaddaļa </w:t>
            </w:r>
          </w:p>
        </w:tc>
        <w:tc>
          <w:tcPr>
            <w:tcW w:w="2268" w:type="dxa"/>
            <w:tcBorders>
              <w:top w:val="single" w:sz="8" w:space="0" w:color="auto"/>
              <w:left w:val="single" w:sz="8" w:space="0" w:color="auto"/>
              <w:bottom w:val="single" w:sz="8" w:space="0" w:color="auto"/>
              <w:right w:val="single" w:sz="8" w:space="0" w:color="auto"/>
            </w:tcBorders>
          </w:tcPr>
          <w:p w14:paraId="626C855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844C3DB" w14:textId="77777777" w:rsidR="006533BC" w:rsidRPr="0074122B" w:rsidRDefault="006533BC" w:rsidP="00A85D7D">
            <w:pPr>
              <w:rPr>
                <w:noProof/>
                <w:szCs w:val="24"/>
              </w:rPr>
            </w:pPr>
            <w:r w:rsidRPr="0074122B">
              <w:rPr>
                <w:noProof/>
                <w:color w:val="000000" w:themeColor="text1"/>
              </w:rPr>
              <w:t xml:space="preserve">9. panta 2. punkta ievaddaļa </w:t>
            </w:r>
          </w:p>
        </w:tc>
      </w:tr>
      <w:tr w:rsidR="006533BC" w:rsidRPr="0074122B" w14:paraId="2A38293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5536365" w14:textId="7C3C4C7A" w:rsidR="006533BC" w:rsidRPr="0074122B" w:rsidRDefault="006533BC" w:rsidP="00A85D7D">
            <w:pPr>
              <w:rPr>
                <w:noProof/>
                <w:szCs w:val="24"/>
              </w:rPr>
            </w:pPr>
            <w:r w:rsidRPr="0074122B">
              <w:rPr>
                <w:noProof/>
                <w:color w:val="000000" w:themeColor="text1"/>
              </w:rPr>
              <w:t xml:space="preserve">6. panta 2. punkta a) apakšpunkts </w:t>
            </w:r>
          </w:p>
        </w:tc>
        <w:tc>
          <w:tcPr>
            <w:tcW w:w="2268" w:type="dxa"/>
            <w:tcBorders>
              <w:top w:val="single" w:sz="8" w:space="0" w:color="auto"/>
              <w:left w:val="single" w:sz="8" w:space="0" w:color="auto"/>
              <w:bottom w:val="single" w:sz="8" w:space="0" w:color="auto"/>
              <w:right w:val="single" w:sz="8" w:space="0" w:color="auto"/>
            </w:tcBorders>
          </w:tcPr>
          <w:p w14:paraId="1B191F1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DC99A7B" w14:textId="5579C651" w:rsidR="006533BC" w:rsidRPr="0074122B" w:rsidRDefault="006533BC" w:rsidP="00A85D7D">
            <w:pPr>
              <w:rPr>
                <w:noProof/>
                <w:szCs w:val="24"/>
              </w:rPr>
            </w:pPr>
            <w:r w:rsidRPr="0074122B">
              <w:rPr>
                <w:noProof/>
                <w:color w:val="000000" w:themeColor="text1"/>
              </w:rPr>
              <w:t xml:space="preserve">9. panta 2. punkta a) apakšpunkts </w:t>
            </w:r>
          </w:p>
        </w:tc>
      </w:tr>
      <w:tr w:rsidR="006533BC" w:rsidRPr="0074122B" w14:paraId="6065A9D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791F63A" w14:textId="0D18505B" w:rsidR="006533BC" w:rsidRPr="0074122B" w:rsidRDefault="006533BC" w:rsidP="00A85D7D">
            <w:pPr>
              <w:rPr>
                <w:noProof/>
                <w:szCs w:val="24"/>
              </w:rPr>
            </w:pPr>
            <w:r w:rsidRPr="0074122B">
              <w:rPr>
                <w:noProof/>
                <w:color w:val="000000" w:themeColor="text1"/>
              </w:rPr>
              <w:t xml:space="preserve">6. panta 2. punkta b) apakšpunkts </w:t>
            </w:r>
          </w:p>
        </w:tc>
        <w:tc>
          <w:tcPr>
            <w:tcW w:w="2268" w:type="dxa"/>
            <w:tcBorders>
              <w:top w:val="single" w:sz="8" w:space="0" w:color="auto"/>
              <w:left w:val="single" w:sz="8" w:space="0" w:color="auto"/>
              <w:bottom w:val="single" w:sz="8" w:space="0" w:color="auto"/>
              <w:right w:val="single" w:sz="8" w:space="0" w:color="auto"/>
            </w:tcBorders>
          </w:tcPr>
          <w:p w14:paraId="459FE15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194B161" w14:textId="1E086BDB" w:rsidR="006533BC" w:rsidRPr="0074122B" w:rsidRDefault="006533BC" w:rsidP="00A85D7D">
            <w:pPr>
              <w:rPr>
                <w:noProof/>
                <w:szCs w:val="24"/>
              </w:rPr>
            </w:pPr>
            <w:r w:rsidRPr="0074122B">
              <w:rPr>
                <w:noProof/>
                <w:color w:val="000000" w:themeColor="text1"/>
              </w:rPr>
              <w:t xml:space="preserve">9. panta 2. punkta b) apakšpunkts </w:t>
            </w:r>
          </w:p>
        </w:tc>
      </w:tr>
      <w:tr w:rsidR="006533BC" w:rsidRPr="0074122B" w14:paraId="038B476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7322BAC"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1AC23BA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8774B2A" w14:textId="066ACFC5" w:rsidR="006533BC" w:rsidRPr="0074122B" w:rsidRDefault="006533BC" w:rsidP="00A85D7D">
            <w:pPr>
              <w:rPr>
                <w:noProof/>
                <w:szCs w:val="24"/>
              </w:rPr>
            </w:pPr>
            <w:r w:rsidRPr="0074122B">
              <w:rPr>
                <w:noProof/>
                <w:color w:val="000000" w:themeColor="text1"/>
              </w:rPr>
              <w:t xml:space="preserve">9. panta 2. punkta c) apakšpunkts </w:t>
            </w:r>
          </w:p>
        </w:tc>
      </w:tr>
      <w:tr w:rsidR="006533BC" w:rsidRPr="0074122B" w14:paraId="1764DFC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13EF64A" w14:textId="40AD39A1" w:rsidR="006533BC" w:rsidRPr="0074122B" w:rsidRDefault="006533BC" w:rsidP="00A85D7D">
            <w:pPr>
              <w:rPr>
                <w:noProof/>
                <w:szCs w:val="24"/>
              </w:rPr>
            </w:pPr>
            <w:r w:rsidRPr="0074122B">
              <w:rPr>
                <w:noProof/>
                <w:color w:val="000000" w:themeColor="text1"/>
              </w:rPr>
              <w:t xml:space="preserve">6. panta 2. punkta c) apakšpunkts </w:t>
            </w:r>
          </w:p>
        </w:tc>
        <w:tc>
          <w:tcPr>
            <w:tcW w:w="2268" w:type="dxa"/>
            <w:tcBorders>
              <w:top w:val="single" w:sz="8" w:space="0" w:color="auto"/>
              <w:left w:val="single" w:sz="8" w:space="0" w:color="auto"/>
              <w:bottom w:val="single" w:sz="8" w:space="0" w:color="auto"/>
              <w:right w:val="single" w:sz="8" w:space="0" w:color="auto"/>
            </w:tcBorders>
          </w:tcPr>
          <w:p w14:paraId="377B2D6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B88BA6F" w14:textId="4F17F535" w:rsidR="006533BC" w:rsidRPr="0074122B" w:rsidRDefault="006533BC" w:rsidP="00A85D7D">
            <w:pPr>
              <w:rPr>
                <w:noProof/>
                <w:szCs w:val="24"/>
              </w:rPr>
            </w:pPr>
            <w:r w:rsidRPr="0074122B">
              <w:rPr>
                <w:noProof/>
                <w:color w:val="000000" w:themeColor="text1"/>
              </w:rPr>
              <w:t xml:space="preserve">9. panta 2. punkta d) apakšpunkts </w:t>
            </w:r>
          </w:p>
        </w:tc>
      </w:tr>
      <w:tr w:rsidR="006533BC" w:rsidRPr="0074122B" w14:paraId="25DF039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3E9E2FC" w14:textId="1B139788" w:rsidR="006533BC" w:rsidRPr="0074122B" w:rsidRDefault="006533BC" w:rsidP="00A85D7D">
            <w:pPr>
              <w:rPr>
                <w:noProof/>
                <w:szCs w:val="24"/>
              </w:rPr>
            </w:pPr>
            <w:r w:rsidRPr="0074122B">
              <w:rPr>
                <w:noProof/>
                <w:color w:val="000000" w:themeColor="text1"/>
              </w:rPr>
              <w:t xml:space="preserve">6. panta 2. punkta d) apakšpunkts </w:t>
            </w:r>
          </w:p>
        </w:tc>
        <w:tc>
          <w:tcPr>
            <w:tcW w:w="2268" w:type="dxa"/>
            <w:tcBorders>
              <w:top w:val="single" w:sz="8" w:space="0" w:color="auto"/>
              <w:left w:val="single" w:sz="8" w:space="0" w:color="auto"/>
              <w:bottom w:val="single" w:sz="8" w:space="0" w:color="auto"/>
              <w:right w:val="single" w:sz="8" w:space="0" w:color="auto"/>
            </w:tcBorders>
          </w:tcPr>
          <w:p w14:paraId="0EB5A38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94F64E8" w14:textId="6C77C3A6" w:rsidR="006533BC" w:rsidRPr="0074122B" w:rsidRDefault="006533BC" w:rsidP="00A85D7D">
            <w:pPr>
              <w:rPr>
                <w:noProof/>
                <w:szCs w:val="24"/>
              </w:rPr>
            </w:pPr>
            <w:r w:rsidRPr="0074122B">
              <w:rPr>
                <w:noProof/>
                <w:color w:val="000000" w:themeColor="text1"/>
              </w:rPr>
              <w:t xml:space="preserve">9. panta 2. punkta e) apakšpunkts </w:t>
            </w:r>
          </w:p>
        </w:tc>
      </w:tr>
      <w:tr w:rsidR="006533BC" w:rsidRPr="0074122B" w14:paraId="028C37B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79922CC" w14:textId="60C20609" w:rsidR="006533BC" w:rsidRPr="0074122B" w:rsidRDefault="006533BC" w:rsidP="00A85D7D">
            <w:pPr>
              <w:rPr>
                <w:noProof/>
                <w:szCs w:val="24"/>
              </w:rPr>
            </w:pPr>
            <w:r w:rsidRPr="0074122B">
              <w:rPr>
                <w:noProof/>
                <w:color w:val="000000" w:themeColor="text1"/>
              </w:rPr>
              <w:t xml:space="preserve">6. panta 2. punkta e) apakšpunkts </w:t>
            </w:r>
          </w:p>
        </w:tc>
        <w:tc>
          <w:tcPr>
            <w:tcW w:w="2268" w:type="dxa"/>
            <w:tcBorders>
              <w:top w:val="single" w:sz="8" w:space="0" w:color="auto"/>
              <w:left w:val="single" w:sz="8" w:space="0" w:color="auto"/>
              <w:bottom w:val="single" w:sz="8" w:space="0" w:color="auto"/>
              <w:right w:val="single" w:sz="8" w:space="0" w:color="auto"/>
            </w:tcBorders>
          </w:tcPr>
          <w:p w14:paraId="48D8EAB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4B22D9A" w14:textId="7FA2A3BD" w:rsidR="006533BC" w:rsidRPr="0074122B" w:rsidRDefault="006533BC" w:rsidP="00A85D7D">
            <w:pPr>
              <w:rPr>
                <w:noProof/>
                <w:szCs w:val="24"/>
              </w:rPr>
            </w:pPr>
            <w:r w:rsidRPr="0074122B">
              <w:rPr>
                <w:noProof/>
                <w:color w:val="000000" w:themeColor="text1"/>
              </w:rPr>
              <w:t xml:space="preserve">9. panta 2. punkta f) apakšpunkts </w:t>
            </w:r>
          </w:p>
        </w:tc>
      </w:tr>
      <w:tr w:rsidR="006533BC" w:rsidRPr="0074122B" w14:paraId="0A1E56E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84298AF" w14:textId="61D7F8E3" w:rsidR="006533BC" w:rsidRPr="0074122B" w:rsidRDefault="006533BC" w:rsidP="00A85D7D">
            <w:pPr>
              <w:rPr>
                <w:noProof/>
                <w:szCs w:val="24"/>
              </w:rPr>
            </w:pPr>
            <w:r w:rsidRPr="0074122B">
              <w:rPr>
                <w:noProof/>
                <w:color w:val="000000" w:themeColor="text1"/>
              </w:rPr>
              <w:t xml:space="preserve">6. panta 2. punkta f) apakšpunkts </w:t>
            </w:r>
          </w:p>
        </w:tc>
        <w:tc>
          <w:tcPr>
            <w:tcW w:w="2268" w:type="dxa"/>
            <w:tcBorders>
              <w:top w:val="single" w:sz="8" w:space="0" w:color="auto"/>
              <w:left w:val="single" w:sz="8" w:space="0" w:color="auto"/>
              <w:bottom w:val="single" w:sz="8" w:space="0" w:color="auto"/>
              <w:right w:val="single" w:sz="8" w:space="0" w:color="auto"/>
            </w:tcBorders>
          </w:tcPr>
          <w:p w14:paraId="0DE861A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6F7C3C6" w14:textId="2D86EC14" w:rsidR="006533BC" w:rsidRPr="0074122B" w:rsidRDefault="006533BC" w:rsidP="00A85D7D">
            <w:pPr>
              <w:rPr>
                <w:noProof/>
                <w:szCs w:val="24"/>
              </w:rPr>
            </w:pPr>
            <w:r w:rsidRPr="0074122B">
              <w:rPr>
                <w:noProof/>
                <w:color w:val="000000" w:themeColor="text1"/>
              </w:rPr>
              <w:t xml:space="preserve">9. panta 2. punkta g) apakšpunkts </w:t>
            </w:r>
          </w:p>
        </w:tc>
      </w:tr>
      <w:tr w:rsidR="006533BC" w:rsidRPr="0074122B" w14:paraId="088FAFC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8F98D53"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8AF911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25D83A1" w14:textId="23CEC578" w:rsidR="006533BC" w:rsidRPr="0074122B" w:rsidRDefault="006533BC" w:rsidP="00A85D7D">
            <w:pPr>
              <w:rPr>
                <w:noProof/>
                <w:szCs w:val="24"/>
              </w:rPr>
            </w:pPr>
            <w:r w:rsidRPr="0074122B">
              <w:rPr>
                <w:noProof/>
                <w:color w:val="000000" w:themeColor="text1"/>
              </w:rPr>
              <w:t xml:space="preserve">9. panta 2. punkta h) apakšpunkts </w:t>
            </w:r>
          </w:p>
        </w:tc>
      </w:tr>
      <w:tr w:rsidR="006533BC" w:rsidRPr="0074122B" w14:paraId="1BE4A04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B5620C2" w14:textId="77777777" w:rsidR="006533BC" w:rsidRPr="0074122B" w:rsidRDefault="006533BC" w:rsidP="00A85D7D">
            <w:pPr>
              <w:rPr>
                <w:noProof/>
                <w:szCs w:val="24"/>
              </w:rPr>
            </w:pPr>
            <w:r w:rsidRPr="0074122B">
              <w:rPr>
                <w:noProof/>
                <w:color w:val="000000" w:themeColor="text1"/>
              </w:rPr>
              <w:t xml:space="preserve">6. panta 3. punkts </w:t>
            </w:r>
          </w:p>
        </w:tc>
        <w:tc>
          <w:tcPr>
            <w:tcW w:w="2268" w:type="dxa"/>
            <w:tcBorders>
              <w:top w:val="single" w:sz="8" w:space="0" w:color="auto"/>
              <w:left w:val="single" w:sz="8" w:space="0" w:color="auto"/>
              <w:bottom w:val="single" w:sz="8" w:space="0" w:color="auto"/>
              <w:right w:val="single" w:sz="8" w:space="0" w:color="auto"/>
            </w:tcBorders>
          </w:tcPr>
          <w:p w14:paraId="02337B5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C0E4E75" w14:textId="77777777" w:rsidR="006533BC" w:rsidRPr="0074122B" w:rsidRDefault="006533BC" w:rsidP="00A85D7D">
            <w:pPr>
              <w:rPr>
                <w:noProof/>
                <w:szCs w:val="24"/>
              </w:rPr>
            </w:pPr>
            <w:r w:rsidRPr="0074122B">
              <w:rPr>
                <w:noProof/>
                <w:color w:val="000000" w:themeColor="text1"/>
              </w:rPr>
              <w:t xml:space="preserve">9. panta 3. punkts </w:t>
            </w:r>
          </w:p>
        </w:tc>
      </w:tr>
      <w:tr w:rsidR="006533BC" w:rsidRPr="0074122B" w14:paraId="456F9A8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CE63A26" w14:textId="77777777" w:rsidR="006533BC" w:rsidRPr="0074122B" w:rsidRDefault="006533BC" w:rsidP="00A85D7D">
            <w:pPr>
              <w:rPr>
                <w:noProof/>
                <w:szCs w:val="24"/>
              </w:rPr>
            </w:pPr>
            <w:r w:rsidRPr="0074122B">
              <w:rPr>
                <w:noProof/>
                <w:color w:val="000000" w:themeColor="text1"/>
              </w:rPr>
              <w:t xml:space="preserve">6. panta 4. punkts </w:t>
            </w:r>
          </w:p>
        </w:tc>
        <w:tc>
          <w:tcPr>
            <w:tcW w:w="2268" w:type="dxa"/>
            <w:tcBorders>
              <w:top w:val="single" w:sz="8" w:space="0" w:color="auto"/>
              <w:left w:val="single" w:sz="8" w:space="0" w:color="auto"/>
              <w:bottom w:val="single" w:sz="8" w:space="0" w:color="auto"/>
              <w:right w:val="single" w:sz="8" w:space="0" w:color="auto"/>
            </w:tcBorders>
          </w:tcPr>
          <w:p w14:paraId="1751976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0298F6A" w14:textId="77777777" w:rsidR="006533BC" w:rsidRPr="0074122B" w:rsidRDefault="006533BC" w:rsidP="00A85D7D">
            <w:pPr>
              <w:rPr>
                <w:noProof/>
                <w:szCs w:val="24"/>
              </w:rPr>
            </w:pPr>
            <w:r w:rsidRPr="0074122B">
              <w:rPr>
                <w:noProof/>
                <w:color w:val="000000" w:themeColor="text1"/>
              </w:rPr>
              <w:t xml:space="preserve">9. panta 4. punkts </w:t>
            </w:r>
          </w:p>
        </w:tc>
      </w:tr>
      <w:tr w:rsidR="006533BC" w:rsidRPr="0074122B" w14:paraId="3779056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5890EE4"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560D262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17CB001"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67036A9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8D147F7" w14:textId="77777777" w:rsidR="006533BC" w:rsidRPr="0074122B" w:rsidRDefault="006533BC" w:rsidP="00A85D7D">
            <w:pPr>
              <w:rPr>
                <w:noProof/>
                <w:szCs w:val="24"/>
              </w:rPr>
            </w:pPr>
            <w:r w:rsidRPr="0074122B">
              <w:rPr>
                <w:noProof/>
                <w:color w:val="000000" w:themeColor="text1"/>
              </w:rPr>
              <w:t xml:space="preserve">7. panta 1. punkts </w:t>
            </w:r>
          </w:p>
        </w:tc>
        <w:tc>
          <w:tcPr>
            <w:tcW w:w="2268" w:type="dxa"/>
            <w:tcBorders>
              <w:top w:val="single" w:sz="8" w:space="0" w:color="auto"/>
              <w:left w:val="single" w:sz="8" w:space="0" w:color="auto"/>
              <w:bottom w:val="single" w:sz="8" w:space="0" w:color="auto"/>
              <w:right w:val="single" w:sz="8" w:space="0" w:color="auto"/>
            </w:tcBorders>
          </w:tcPr>
          <w:p w14:paraId="4FC298C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76B35FF" w14:textId="77777777" w:rsidR="006533BC" w:rsidRPr="0074122B" w:rsidRDefault="006533BC" w:rsidP="00A85D7D">
            <w:pPr>
              <w:rPr>
                <w:noProof/>
                <w:szCs w:val="24"/>
              </w:rPr>
            </w:pPr>
            <w:r w:rsidRPr="0074122B">
              <w:rPr>
                <w:noProof/>
                <w:color w:val="000000" w:themeColor="text1"/>
              </w:rPr>
              <w:t xml:space="preserve">10. panta 1. punkts </w:t>
            </w:r>
          </w:p>
        </w:tc>
      </w:tr>
      <w:tr w:rsidR="006533BC" w:rsidRPr="0074122B" w14:paraId="1F245E5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91C7BD2" w14:textId="77777777" w:rsidR="006533BC" w:rsidRPr="0074122B" w:rsidRDefault="006533BC" w:rsidP="00A85D7D">
            <w:pPr>
              <w:rPr>
                <w:noProof/>
                <w:szCs w:val="24"/>
              </w:rPr>
            </w:pPr>
            <w:r w:rsidRPr="0074122B">
              <w:rPr>
                <w:noProof/>
                <w:color w:val="000000" w:themeColor="text1"/>
              </w:rPr>
              <w:t xml:space="preserve">7. panta 2. punkts </w:t>
            </w:r>
          </w:p>
        </w:tc>
        <w:tc>
          <w:tcPr>
            <w:tcW w:w="2268" w:type="dxa"/>
            <w:tcBorders>
              <w:top w:val="single" w:sz="8" w:space="0" w:color="auto"/>
              <w:left w:val="single" w:sz="8" w:space="0" w:color="auto"/>
              <w:bottom w:val="single" w:sz="8" w:space="0" w:color="auto"/>
              <w:right w:val="single" w:sz="8" w:space="0" w:color="auto"/>
            </w:tcBorders>
          </w:tcPr>
          <w:p w14:paraId="24C6E8C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DDCEAB0" w14:textId="77777777" w:rsidR="006533BC" w:rsidRPr="0074122B" w:rsidRDefault="006533BC" w:rsidP="00A85D7D">
            <w:pPr>
              <w:rPr>
                <w:noProof/>
                <w:szCs w:val="24"/>
              </w:rPr>
            </w:pPr>
            <w:r w:rsidRPr="0074122B">
              <w:rPr>
                <w:noProof/>
                <w:color w:val="000000" w:themeColor="text1"/>
              </w:rPr>
              <w:t xml:space="preserve">10. panta 2. punkts </w:t>
            </w:r>
          </w:p>
        </w:tc>
      </w:tr>
      <w:tr w:rsidR="006533BC" w:rsidRPr="0074122B" w14:paraId="14FA024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1433758" w14:textId="77777777" w:rsidR="006533BC" w:rsidRPr="0074122B" w:rsidRDefault="006533BC" w:rsidP="00A85D7D">
            <w:pPr>
              <w:rPr>
                <w:rFonts w:eastAsia="Calibri"/>
                <w:bCs/>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1AAF16B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A074BF6" w14:textId="77777777" w:rsidR="006533BC" w:rsidRPr="0074122B" w:rsidRDefault="00D67674" w:rsidP="0027761D">
            <w:pPr>
              <w:rPr>
                <w:rFonts w:eastAsia="Calibri"/>
                <w:noProof/>
                <w:color w:val="000000" w:themeColor="text1"/>
                <w:szCs w:val="24"/>
              </w:rPr>
            </w:pPr>
            <w:r w:rsidRPr="0074122B">
              <w:rPr>
                <w:noProof/>
                <w:color w:val="000000" w:themeColor="text1"/>
              </w:rPr>
              <w:t>10. panta 2. punkta trešā daļa</w:t>
            </w:r>
          </w:p>
        </w:tc>
      </w:tr>
      <w:tr w:rsidR="006533BC" w:rsidRPr="0074122B" w14:paraId="4C23662E"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5635EC1A" w14:textId="77777777" w:rsidR="0027761D" w:rsidRPr="0074122B" w:rsidRDefault="006533BC" w:rsidP="0027761D">
            <w:pPr>
              <w:rPr>
                <w:rFonts w:eastAsia="Calibri"/>
                <w:bCs/>
                <w:noProof/>
                <w:color w:val="000000" w:themeColor="text1"/>
                <w:szCs w:val="24"/>
              </w:rPr>
            </w:pPr>
            <w:r w:rsidRPr="0074122B">
              <w:rPr>
                <w:noProof/>
                <w:color w:val="000000" w:themeColor="text1"/>
              </w:rPr>
              <w:t>7. panta 3. punkta ievaddaļa</w:t>
            </w:r>
          </w:p>
          <w:p w14:paraId="6DAF95E2" w14:textId="45CCB441" w:rsidR="006533BC" w:rsidRPr="0074122B" w:rsidRDefault="006533BC" w:rsidP="0027761D">
            <w:pPr>
              <w:rPr>
                <w:noProof/>
                <w:szCs w:val="24"/>
              </w:rPr>
            </w:pPr>
            <w:r w:rsidRPr="0074122B">
              <w:rPr>
                <w:noProof/>
                <w:color w:val="000000" w:themeColor="text1"/>
              </w:rPr>
              <w:t xml:space="preserve">7. panta 3. punkta a) un b) apakšpunkts </w:t>
            </w:r>
          </w:p>
        </w:tc>
        <w:tc>
          <w:tcPr>
            <w:tcW w:w="2268" w:type="dxa"/>
            <w:tcBorders>
              <w:top w:val="single" w:sz="8" w:space="0" w:color="auto"/>
              <w:left w:val="single" w:sz="8" w:space="0" w:color="auto"/>
              <w:bottom w:val="single" w:sz="8" w:space="0" w:color="auto"/>
              <w:right w:val="single" w:sz="8" w:space="0" w:color="auto"/>
            </w:tcBorders>
          </w:tcPr>
          <w:p w14:paraId="0415E34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6BD1573" w14:textId="77777777" w:rsidR="0027761D" w:rsidRPr="0074122B" w:rsidRDefault="006533BC" w:rsidP="0027761D">
            <w:pPr>
              <w:rPr>
                <w:rFonts w:eastAsia="Calibri"/>
                <w:noProof/>
                <w:color w:val="000000" w:themeColor="text1"/>
                <w:szCs w:val="24"/>
              </w:rPr>
            </w:pPr>
            <w:r w:rsidRPr="0074122B">
              <w:rPr>
                <w:noProof/>
                <w:color w:val="000000" w:themeColor="text1"/>
              </w:rPr>
              <w:t>10. panta 3. punkta ievaddaļa</w:t>
            </w:r>
          </w:p>
          <w:p w14:paraId="2EECC3E1" w14:textId="083C8D93" w:rsidR="006533BC" w:rsidRPr="0074122B" w:rsidRDefault="006533BC" w:rsidP="0027761D">
            <w:pPr>
              <w:rPr>
                <w:noProof/>
                <w:szCs w:val="24"/>
              </w:rPr>
            </w:pPr>
            <w:r w:rsidRPr="0074122B">
              <w:rPr>
                <w:noProof/>
                <w:color w:val="000000" w:themeColor="text1"/>
              </w:rPr>
              <w:t xml:space="preserve">10. panta 3. punkta a) un b) apakšpunkts </w:t>
            </w:r>
          </w:p>
        </w:tc>
      </w:tr>
      <w:tr w:rsidR="006533BC" w:rsidRPr="0074122B" w14:paraId="70B54FB7"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0513CB94" w14:textId="77777777" w:rsidR="006533BC" w:rsidRPr="0074122B" w:rsidRDefault="006533BC" w:rsidP="00A85D7D">
            <w:pPr>
              <w:rPr>
                <w:noProof/>
                <w:szCs w:val="24"/>
              </w:rPr>
            </w:pPr>
            <w:r w:rsidRPr="0074122B">
              <w:rPr>
                <w:noProof/>
                <w:color w:val="000000" w:themeColor="text1"/>
              </w:rPr>
              <w:t xml:space="preserve">7. panta 3. punkta pirmā daļa </w:t>
            </w:r>
          </w:p>
        </w:tc>
        <w:tc>
          <w:tcPr>
            <w:tcW w:w="2268" w:type="dxa"/>
            <w:tcBorders>
              <w:top w:val="single" w:sz="8" w:space="0" w:color="auto"/>
              <w:left w:val="single" w:sz="8" w:space="0" w:color="auto"/>
              <w:bottom w:val="single" w:sz="8" w:space="0" w:color="auto"/>
              <w:right w:val="single" w:sz="8" w:space="0" w:color="auto"/>
            </w:tcBorders>
          </w:tcPr>
          <w:p w14:paraId="6375B09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503E001" w14:textId="77777777" w:rsidR="006533BC" w:rsidRPr="0074122B" w:rsidRDefault="006533BC" w:rsidP="00A85D7D">
            <w:pPr>
              <w:rPr>
                <w:noProof/>
                <w:szCs w:val="24"/>
              </w:rPr>
            </w:pPr>
            <w:r w:rsidRPr="0074122B">
              <w:rPr>
                <w:noProof/>
                <w:color w:val="000000" w:themeColor="text1"/>
              </w:rPr>
              <w:t xml:space="preserve">10. panta 6. punkts </w:t>
            </w:r>
          </w:p>
        </w:tc>
      </w:tr>
      <w:tr w:rsidR="006533BC" w:rsidRPr="0074122B" w14:paraId="48F363A0"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76C01903" w14:textId="77777777" w:rsidR="006533BC" w:rsidRPr="0074122B" w:rsidRDefault="006533BC" w:rsidP="00A85D7D">
            <w:pPr>
              <w:rPr>
                <w:noProof/>
                <w:szCs w:val="24"/>
              </w:rPr>
            </w:pPr>
            <w:r w:rsidRPr="0074122B">
              <w:rPr>
                <w:noProof/>
                <w:color w:val="000000" w:themeColor="text1"/>
              </w:rPr>
              <w:t xml:space="preserve">7. panta 3. punkta otrā daļa </w:t>
            </w:r>
          </w:p>
        </w:tc>
        <w:tc>
          <w:tcPr>
            <w:tcW w:w="2268" w:type="dxa"/>
            <w:tcBorders>
              <w:top w:val="single" w:sz="8" w:space="0" w:color="auto"/>
              <w:left w:val="single" w:sz="8" w:space="0" w:color="auto"/>
              <w:bottom w:val="single" w:sz="8" w:space="0" w:color="auto"/>
              <w:right w:val="single" w:sz="8" w:space="0" w:color="auto"/>
            </w:tcBorders>
          </w:tcPr>
          <w:p w14:paraId="428C79E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22D8FD3" w14:textId="77777777" w:rsidR="006533BC" w:rsidRPr="0074122B" w:rsidRDefault="006533BC" w:rsidP="00A85D7D">
            <w:pPr>
              <w:rPr>
                <w:noProof/>
                <w:szCs w:val="24"/>
              </w:rPr>
            </w:pPr>
            <w:r w:rsidRPr="0074122B">
              <w:rPr>
                <w:noProof/>
                <w:color w:val="000000" w:themeColor="text1"/>
              </w:rPr>
              <w:t xml:space="preserve">10. panta 3. punkta pirmā daļa </w:t>
            </w:r>
          </w:p>
        </w:tc>
      </w:tr>
      <w:tr w:rsidR="006533BC" w:rsidRPr="0074122B" w14:paraId="66166CD2"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3C41C006" w14:textId="77777777" w:rsidR="006533BC" w:rsidRPr="0074122B" w:rsidRDefault="006533BC" w:rsidP="00A85D7D">
            <w:pPr>
              <w:rPr>
                <w:noProof/>
                <w:szCs w:val="24"/>
              </w:rPr>
            </w:pPr>
            <w:r w:rsidRPr="0074122B">
              <w:rPr>
                <w:noProof/>
                <w:color w:val="000000" w:themeColor="text1"/>
              </w:rPr>
              <w:t xml:space="preserve">7. panta 3. punkta trešā daļa </w:t>
            </w:r>
          </w:p>
        </w:tc>
        <w:tc>
          <w:tcPr>
            <w:tcW w:w="2268" w:type="dxa"/>
            <w:tcBorders>
              <w:top w:val="single" w:sz="8" w:space="0" w:color="auto"/>
              <w:left w:val="single" w:sz="8" w:space="0" w:color="auto"/>
              <w:bottom w:val="single" w:sz="8" w:space="0" w:color="auto"/>
              <w:right w:val="single" w:sz="8" w:space="0" w:color="auto"/>
            </w:tcBorders>
          </w:tcPr>
          <w:p w14:paraId="41708A4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575DFC6" w14:textId="77777777" w:rsidR="006533BC" w:rsidRPr="0074122B" w:rsidRDefault="006533BC" w:rsidP="0027761D">
            <w:pPr>
              <w:rPr>
                <w:noProof/>
                <w:szCs w:val="24"/>
              </w:rPr>
            </w:pPr>
            <w:r w:rsidRPr="0074122B">
              <w:rPr>
                <w:noProof/>
                <w:color w:val="000000" w:themeColor="text1"/>
              </w:rPr>
              <w:t xml:space="preserve">10. panta 2. punkta trešā daļa </w:t>
            </w:r>
          </w:p>
        </w:tc>
      </w:tr>
      <w:tr w:rsidR="006533BC" w:rsidRPr="0074122B" w14:paraId="54876DE5"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05598F7B" w14:textId="77777777" w:rsidR="006533BC" w:rsidRPr="0074122B" w:rsidRDefault="006533BC" w:rsidP="00A85D7D">
            <w:pPr>
              <w:rPr>
                <w:noProof/>
                <w:szCs w:val="24"/>
              </w:rPr>
            </w:pPr>
            <w:r w:rsidRPr="0074122B">
              <w:rPr>
                <w:noProof/>
                <w:color w:val="000000" w:themeColor="text1"/>
              </w:rPr>
              <w:t xml:space="preserve">7. panta 3. punkta ceturtā daļa </w:t>
            </w:r>
          </w:p>
        </w:tc>
        <w:tc>
          <w:tcPr>
            <w:tcW w:w="2268" w:type="dxa"/>
            <w:tcBorders>
              <w:top w:val="single" w:sz="8" w:space="0" w:color="auto"/>
              <w:left w:val="single" w:sz="8" w:space="0" w:color="auto"/>
              <w:bottom w:val="single" w:sz="8" w:space="0" w:color="auto"/>
              <w:right w:val="single" w:sz="8" w:space="0" w:color="auto"/>
            </w:tcBorders>
          </w:tcPr>
          <w:p w14:paraId="57E21755" w14:textId="77777777" w:rsidR="006533BC" w:rsidRPr="0074122B" w:rsidDel="001A77A2"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7A5F3D2" w14:textId="77777777" w:rsidR="006533BC" w:rsidRPr="0074122B" w:rsidRDefault="006533BC" w:rsidP="00A85D7D">
            <w:pPr>
              <w:rPr>
                <w:noProof/>
                <w:szCs w:val="24"/>
              </w:rPr>
            </w:pPr>
          </w:p>
        </w:tc>
      </w:tr>
      <w:tr w:rsidR="006533BC" w:rsidRPr="0074122B" w14:paraId="0DBF2DBB"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6A8FC347" w14:textId="77777777" w:rsidR="006533BC" w:rsidRPr="0074122B" w:rsidRDefault="006533BC" w:rsidP="00A85D7D">
            <w:pPr>
              <w:rPr>
                <w:noProof/>
                <w:szCs w:val="24"/>
              </w:rPr>
            </w:pPr>
            <w:r w:rsidRPr="0074122B">
              <w:rPr>
                <w:noProof/>
                <w:color w:val="000000" w:themeColor="text1"/>
              </w:rPr>
              <w:t xml:space="preserve">7. panta 3. punkta piektā daļa </w:t>
            </w:r>
          </w:p>
        </w:tc>
        <w:tc>
          <w:tcPr>
            <w:tcW w:w="2268" w:type="dxa"/>
            <w:tcBorders>
              <w:top w:val="single" w:sz="8" w:space="0" w:color="auto"/>
              <w:left w:val="single" w:sz="8" w:space="0" w:color="auto"/>
              <w:bottom w:val="single" w:sz="8" w:space="0" w:color="auto"/>
              <w:right w:val="single" w:sz="8" w:space="0" w:color="auto"/>
            </w:tcBorders>
          </w:tcPr>
          <w:p w14:paraId="284379E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FA73C40" w14:textId="77777777" w:rsidR="006533BC" w:rsidRPr="0074122B" w:rsidRDefault="006533BC" w:rsidP="00A85D7D">
            <w:pPr>
              <w:rPr>
                <w:noProof/>
                <w:szCs w:val="24"/>
              </w:rPr>
            </w:pPr>
            <w:r w:rsidRPr="0074122B">
              <w:rPr>
                <w:noProof/>
                <w:color w:val="000000" w:themeColor="text1"/>
              </w:rPr>
              <w:t xml:space="preserve">10. panta 2. punkta piektā daļa </w:t>
            </w:r>
          </w:p>
        </w:tc>
      </w:tr>
      <w:tr w:rsidR="006533BC" w:rsidRPr="0074122B" w14:paraId="529CF8D5"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7A4A2789"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9DBB35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C7C2B7B" w14:textId="77777777" w:rsidR="006533BC" w:rsidRPr="0074122B" w:rsidRDefault="006533BC" w:rsidP="00A85D7D">
            <w:pPr>
              <w:rPr>
                <w:noProof/>
                <w:szCs w:val="24"/>
              </w:rPr>
            </w:pPr>
            <w:r w:rsidRPr="0074122B">
              <w:rPr>
                <w:noProof/>
                <w:color w:val="000000" w:themeColor="text1"/>
              </w:rPr>
              <w:t xml:space="preserve">10. panta 2. punkta septītā daļa </w:t>
            </w:r>
          </w:p>
        </w:tc>
      </w:tr>
      <w:tr w:rsidR="006533BC" w:rsidRPr="0074122B" w14:paraId="72769355"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6B02D37A"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6677CFD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D6CD00F" w14:textId="77777777" w:rsidR="006533BC" w:rsidRPr="0074122B" w:rsidRDefault="006533BC" w:rsidP="00A85D7D">
            <w:pPr>
              <w:rPr>
                <w:noProof/>
                <w:szCs w:val="24"/>
              </w:rPr>
            </w:pPr>
            <w:r w:rsidRPr="0074122B">
              <w:rPr>
                <w:noProof/>
                <w:color w:val="000000" w:themeColor="text1"/>
              </w:rPr>
              <w:t xml:space="preserve">10. panta 4. punkts </w:t>
            </w:r>
          </w:p>
        </w:tc>
      </w:tr>
      <w:tr w:rsidR="006533BC" w:rsidRPr="0074122B" w14:paraId="67C134E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9FF1372" w14:textId="77777777" w:rsidR="006533BC" w:rsidRPr="0074122B" w:rsidRDefault="006533BC" w:rsidP="00A85D7D">
            <w:pPr>
              <w:rPr>
                <w:noProof/>
                <w:szCs w:val="24"/>
              </w:rPr>
            </w:pPr>
            <w:r w:rsidRPr="0074122B">
              <w:rPr>
                <w:noProof/>
                <w:color w:val="000000" w:themeColor="text1"/>
              </w:rPr>
              <w:t xml:space="preserve">7. panta 4. punkts </w:t>
            </w:r>
          </w:p>
        </w:tc>
        <w:tc>
          <w:tcPr>
            <w:tcW w:w="2268" w:type="dxa"/>
            <w:tcBorders>
              <w:top w:val="single" w:sz="8" w:space="0" w:color="auto"/>
              <w:left w:val="single" w:sz="8" w:space="0" w:color="auto"/>
              <w:bottom w:val="single" w:sz="8" w:space="0" w:color="auto"/>
              <w:right w:val="single" w:sz="8" w:space="0" w:color="auto"/>
            </w:tcBorders>
          </w:tcPr>
          <w:p w14:paraId="5999E81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0696E83" w14:textId="77777777" w:rsidR="006533BC" w:rsidRPr="0074122B" w:rsidRDefault="006533BC" w:rsidP="00A85D7D">
            <w:pPr>
              <w:rPr>
                <w:noProof/>
                <w:szCs w:val="24"/>
              </w:rPr>
            </w:pPr>
            <w:r w:rsidRPr="0074122B">
              <w:rPr>
                <w:noProof/>
                <w:color w:val="000000" w:themeColor="text1"/>
              </w:rPr>
              <w:t xml:space="preserve">10. panta 5. punkts </w:t>
            </w:r>
          </w:p>
        </w:tc>
      </w:tr>
      <w:tr w:rsidR="006533BC" w:rsidRPr="0074122B" w14:paraId="27CFB43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A16C320" w14:textId="77777777" w:rsidR="006533BC" w:rsidRPr="0074122B" w:rsidRDefault="006533BC" w:rsidP="00A85D7D">
            <w:pPr>
              <w:rPr>
                <w:noProof/>
                <w:szCs w:val="24"/>
              </w:rPr>
            </w:pPr>
            <w:r w:rsidRPr="0074122B">
              <w:rPr>
                <w:noProof/>
                <w:color w:val="000000" w:themeColor="text1"/>
              </w:rPr>
              <w:t xml:space="preserve">7. panta 5. punkts </w:t>
            </w:r>
          </w:p>
        </w:tc>
        <w:tc>
          <w:tcPr>
            <w:tcW w:w="2268" w:type="dxa"/>
            <w:tcBorders>
              <w:top w:val="single" w:sz="8" w:space="0" w:color="auto"/>
              <w:left w:val="single" w:sz="8" w:space="0" w:color="auto"/>
              <w:bottom w:val="single" w:sz="8" w:space="0" w:color="auto"/>
              <w:right w:val="single" w:sz="8" w:space="0" w:color="auto"/>
            </w:tcBorders>
          </w:tcPr>
          <w:p w14:paraId="5648A8F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C872629" w14:textId="77777777" w:rsidR="006533BC" w:rsidRPr="0074122B" w:rsidRDefault="006533BC" w:rsidP="00A85D7D">
            <w:pPr>
              <w:rPr>
                <w:noProof/>
                <w:szCs w:val="24"/>
              </w:rPr>
            </w:pPr>
            <w:r w:rsidRPr="0074122B">
              <w:rPr>
                <w:noProof/>
                <w:color w:val="000000" w:themeColor="text1"/>
              </w:rPr>
              <w:t xml:space="preserve">10. panta 7. punkts </w:t>
            </w:r>
          </w:p>
        </w:tc>
      </w:tr>
      <w:tr w:rsidR="006533BC" w:rsidRPr="0074122B" w14:paraId="5A66FE8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6422442"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1275D63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DA8A8F8"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513E06F0" w14:textId="77777777" w:rsidTr="00D76174">
        <w:trPr>
          <w:trHeight w:val="1020"/>
        </w:trPr>
        <w:tc>
          <w:tcPr>
            <w:tcW w:w="3510" w:type="dxa"/>
            <w:tcBorders>
              <w:top w:val="single" w:sz="8" w:space="0" w:color="auto"/>
              <w:left w:val="single" w:sz="8" w:space="0" w:color="auto"/>
              <w:bottom w:val="single" w:sz="8" w:space="0" w:color="auto"/>
              <w:right w:val="single" w:sz="8" w:space="0" w:color="auto"/>
            </w:tcBorders>
            <w:vAlign w:val="bottom"/>
          </w:tcPr>
          <w:p w14:paraId="3C3F18A5" w14:textId="77777777" w:rsidR="006533BC" w:rsidRPr="0074122B" w:rsidRDefault="006533BC" w:rsidP="00A85D7D">
            <w:pPr>
              <w:rPr>
                <w:noProof/>
                <w:szCs w:val="24"/>
              </w:rPr>
            </w:pPr>
            <w:r w:rsidRPr="0074122B">
              <w:rPr>
                <w:noProof/>
                <w:color w:val="000000" w:themeColor="text1"/>
              </w:rPr>
              <w:t xml:space="preserve">8. pants </w:t>
            </w:r>
          </w:p>
        </w:tc>
        <w:tc>
          <w:tcPr>
            <w:tcW w:w="2268" w:type="dxa"/>
            <w:tcBorders>
              <w:top w:val="single" w:sz="8" w:space="0" w:color="auto"/>
              <w:left w:val="single" w:sz="8" w:space="0" w:color="auto"/>
              <w:bottom w:val="single" w:sz="8" w:space="0" w:color="auto"/>
              <w:right w:val="single" w:sz="8" w:space="0" w:color="auto"/>
            </w:tcBorders>
          </w:tcPr>
          <w:p w14:paraId="5BA1541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7241AF9" w14:textId="77777777" w:rsidR="0027761D" w:rsidRPr="0074122B" w:rsidRDefault="006533BC" w:rsidP="00A85D7D">
            <w:pPr>
              <w:rPr>
                <w:rFonts w:eastAsia="Calibri"/>
                <w:noProof/>
                <w:color w:val="000000" w:themeColor="text1"/>
                <w:szCs w:val="24"/>
              </w:rPr>
            </w:pPr>
            <w:r w:rsidRPr="0074122B">
              <w:rPr>
                <w:noProof/>
                <w:color w:val="000000" w:themeColor="text1"/>
              </w:rPr>
              <w:t>4. panta 8. punkts un 8. panta 2. punkts I pielikumam</w:t>
            </w:r>
          </w:p>
          <w:p w14:paraId="1F2B9EC5" w14:textId="2559DD6D" w:rsidR="0027761D" w:rsidRPr="0074122B" w:rsidRDefault="006533BC" w:rsidP="00A85D7D">
            <w:pPr>
              <w:rPr>
                <w:rFonts w:eastAsia="Calibri"/>
                <w:noProof/>
                <w:color w:val="000000" w:themeColor="text1"/>
                <w:szCs w:val="24"/>
              </w:rPr>
            </w:pPr>
            <w:r w:rsidRPr="0074122B">
              <w:rPr>
                <w:noProof/>
                <w:color w:val="000000" w:themeColor="text1"/>
              </w:rPr>
              <w:t>10. panta 8. punkts II, III, V un VI pielikumam</w:t>
            </w:r>
          </w:p>
          <w:p w14:paraId="6776BD03" w14:textId="77777777" w:rsidR="006533BC" w:rsidRPr="0074122B" w:rsidRDefault="006533BC" w:rsidP="00A85D7D">
            <w:pPr>
              <w:rPr>
                <w:noProof/>
                <w:szCs w:val="24"/>
              </w:rPr>
            </w:pPr>
            <w:r w:rsidRPr="0074122B">
              <w:rPr>
                <w:noProof/>
                <w:color w:val="000000" w:themeColor="text1"/>
              </w:rPr>
              <w:t xml:space="preserve">16. panta 2. punkts IV pielikumam </w:t>
            </w:r>
          </w:p>
        </w:tc>
      </w:tr>
      <w:tr w:rsidR="006533BC" w:rsidRPr="0074122B" w14:paraId="473BD0C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39CFFC6"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490D3FE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C5A1747"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39A1033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CC4BE1A" w14:textId="77777777" w:rsidR="006533BC" w:rsidRPr="0074122B" w:rsidRDefault="006533BC" w:rsidP="00A85D7D">
            <w:pPr>
              <w:rPr>
                <w:noProof/>
                <w:szCs w:val="24"/>
              </w:rPr>
            </w:pPr>
            <w:r w:rsidRPr="0074122B">
              <w:rPr>
                <w:noProof/>
                <w:color w:val="000000" w:themeColor="text1"/>
              </w:rPr>
              <w:t xml:space="preserve">9. pants </w:t>
            </w:r>
          </w:p>
        </w:tc>
        <w:tc>
          <w:tcPr>
            <w:tcW w:w="2268" w:type="dxa"/>
            <w:tcBorders>
              <w:top w:val="single" w:sz="8" w:space="0" w:color="auto"/>
              <w:left w:val="single" w:sz="8" w:space="0" w:color="auto"/>
              <w:bottom w:val="single" w:sz="8" w:space="0" w:color="auto"/>
              <w:right w:val="single" w:sz="8" w:space="0" w:color="auto"/>
            </w:tcBorders>
          </w:tcPr>
          <w:p w14:paraId="02BDCF8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6D02179" w14:textId="77777777" w:rsidR="006533BC" w:rsidRPr="0074122B" w:rsidRDefault="006533BC" w:rsidP="00A85D7D">
            <w:pPr>
              <w:rPr>
                <w:noProof/>
                <w:szCs w:val="24"/>
              </w:rPr>
            </w:pPr>
            <w:r w:rsidRPr="0074122B">
              <w:rPr>
                <w:noProof/>
                <w:color w:val="000000" w:themeColor="text1"/>
              </w:rPr>
              <w:t xml:space="preserve">22. pants </w:t>
            </w:r>
          </w:p>
        </w:tc>
      </w:tr>
      <w:tr w:rsidR="006533BC" w:rsidRPr="0074122B" w14:paraId="1E357FB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10520CE"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6CC8782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1B60047"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3E639C4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571FDE8" w14:textId="77777777" w:rsidR="006533BC" w:rsidRPr="0074122B" w:rsidRDefault="006533BC" w:rsidP="00A85D7D">
            <w:pPr>
              <w:rPr>
                <w:noProof/>
                <w:szCs w:val="24"/>
              </w:rPr>
            </w:pPr>
            <w:r w:rsidRPr="0074122B">
              <w:rPr>
                <w:noProof/>
                <w:color w:val="000000" w:themeColor="text1"/>
              </w:rPr>
              <w:t xml:space="preserve">10. pants </w:t>
            </w:r>
          </w:p>
        </w:tc>
        <w:tc>
          <w:tcPr>
            <w:tcW w:w="2268" w:type="dxa"/>
            <w:tcBorders>
              <w:top w:val="single" w:sz="8" w:space="0" w:color="auto"/>
              <w:left w:val="single" w:sz="8" w:space="0" w:color="auto"/>
              <w:bottom w:val="single" w:sz="8" w:space="0" w:color="auto"/>
              <w:right w:val="single" w:sz="8" w:space="0" w:color="auto"/>
            </w:tcBorders>
          </w:tcPr>
          <w:p w14:paraId="0126600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83E0571" w14:textId="77777777" w:rsidR="006533BC" w:rsidRPr="0074122B" w:rsidRDefault="006533BC" w:rsidP="00A85D7D">
            <w:pPr>
              <w:rPr>
                <w:noProof/>
                <w:szCs w:val="24"/>
              </w:rPr>
            </w:pPr>
            <w:r w:rsidRPr="0074122B">
              <w:rPr>
                <w:noProof/>
                <w:color w:val="000000" w:themeColor="text1"/>
              </w:rPr>
              <w:t xml:space="preserve">16. panta 1. punkts </w:t>
            </w:r>
          </w:p>
        </w:tc>
      </w:tr>
      <w:tr w:rsidR="006533BC" w:rsidRPr="0074122B" w14:paraId="7DC688A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E6F98D4"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6A46BD9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6E4ACD0"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270C699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475F18C" w14:textId="77777777" w:rsidR="006533BC" w:rsidRPr="0074122B" w:rsidRDefault="006533BC" w:rsidP="00A85D7D">
            <w:pPr>
              <w:rPr>
                <w:noProof/>
                <w:szCs w:val="24"/>
              </w:rPr>
            </w:pPr>
            <w:r w:rsidRPr="0074122B">
              <w:rPr>
                <w:noProof/>
                <w:color w:val="000000" w:themeColor="text1"/>
              </w:rPr>
              <w:t xml:space="preserve">11. panta 1., 2. un 3. punkts </w:t>
            </w:r>
          </w:p>
        </w:tc>
        <w:tc>
          <w:tcPr>
            <w:tcW w:w="2268" w:type="dxa"/>
            <w:tcBorders>
              <w:top w:val="single" w:sz="8" w:space="0" w:color="auto"/>
              <w:left w:val="single" w:sz="8" w:space="0" w:color="auto"/>
              <w:bottom w:val="single" w:sz="8" w:space="0" w:color="auto"/>
              <w:right w:val="single" w:sz="8" w:space="0" w:color="auto"/>
            </w:tcBorders>
          </w:tcPr>
          <w:p w14:paraId="7BC0513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BF87E27" w14:textId="77777777" w:rsidR="006533BC" w:rsidRPr="0074122B" w:rsidRDefault="006533BC" w:rsidP="00A85D7D">
            <w:pPr>
              <w:rPr>
                <w:noProof/>
                <w:szCs w:val="24"/>
              </w:rPr>
            </w:pPr>
            <w:r w:rsidRPr="0074122B">
              <w:rPr>
                <w:noProof/>
                <w:color w:val="000000" w:themeColor="text1"/>
              </w:rPr>
              <w:t xml:space="preserve">11. panta 1., 2. un 3. punkts </w:t>
            </w:r>
          </w:p>
        </w:tc>
      </w:tr>
      <w:tr w:rsidR="006533BC" w:rsidRPr="0074122B" w14:paraId="3E698F7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23CCF3B" w14:textId="77777777" w:rsidR="006533BC" w:rsidRPr="0074122B" w:rsidRDefault="006533BC" w:rsidP="00A85D7D">
            <w:pPr>
              <w:rPr>
                <w:noProof/>
                <w:szCs w:val="24"/>
              </w:rPr>
            </w:pPr>
            <w:r w:rsidRPr="0074122B">
              <w:rPr>
                <w:noProof/>
                <w:color w:val="000000" w:themeColor="text1"/>
              </w:rPr>
              <w:t xml:space="preserve">11. panta 4. punkta pirmā un trešā daļa </w:t>
            </w:r>
          </w:p>
        </w:tc>
        <w:tc>
          <w:tcPr>
            <w:tcW w:w="2268" w:type="dxa"/>
            <w:tcBorders>
              <w:top w:val="single" w:sz="8" w:space="0" w:color="auto"/>
              <w:left w:val="single" w:sz="8" w:space="0" w:color="auto"/>
              <w:bottom w:val="single" w:sz="8" w:space="0" w:color="auto"/>
              <w:right w:val="single" w:sz="8" w:space="0" w:color="auto"/>
            </w:tcBorders>
          </w:tcPr>
          <w:p w14:paraId="11E6D57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F96FCB5" w14:textId="77777777" w:rsidR="006533BC" w:rsidRPr="0074122B" w:rsidRDefault="006533BC" w:rsidP="00A85D7D">
            <w:pPr>
              <w:rPr>
                <w:noProof/>
                <w:szCs w:val="24"/>
              </w:rPr>
            </w:pPr>
            <w:r w:rsidRPr="0074122B">
              <w:rPr>
                <w:noProof/>
                <w:color w:val="000000" w:themeColor="text1"/>
              </w:rPr>
              <w:t xml:space="preserve">13. panta 1. punkts </w:t>
            </w:r>
          </w:p>
        </w:tc>
      </w:tr>
      <w:tr w:rsidR="006533BC" w:rsidRPr="0074122B" w14:paraId="332C745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2B258D1" w14:textId="77777777" w:rsidR="006533BC" w:rsidRPr="0074122B" w:rsidRDefault="006533BC" w:rsidP="00A85D7D">
            <w:pPr>
              <w:rPr>
                <w:noProof/>
                <w:szCs w:val="24"/>
              </w:rPr>
            </w:pPr>
            <w:r w:rsidRPr="0074122B">
              <w:rPr>
                <w:noProof/>
                <w:color w:val="000000" w:themeColor="text1"/>
              </w:rPr>
              <w:t xml:space="preserve">11. panta 4. punkta otrā daļa </w:t>
            </w:r>
          </w:p>
        </w:tc>
        <w:tc>
          <w:tcPr>
            <w:tcW w:w="2268" w:type="dxa"/>
            <w:tcBorders>
              <w:top w:val="single" w:sz="8" w:space="0" w:color="auto"/>
              <w:left w:val="single" w:sz="8" w:space="0" w:color="auto"/>
              <w:bottom w:val="single" w:sz="8" w:space="0" w:color="auto"/>
              <w:right w:val="single" w:sz="8" w:space="0" w:color="auto"/>
            </w:tcBorders>
          </w:tcPr>
          <w:p w14:paraId="3F0642C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E3CF268" w14:textId="77777777" w:rsidR="006533BC" w:rsidRPr="0074122B" w:rsidRDefault="006533BC" w:rsidP="00A85D7D">
            <w:pPr>
              <w:rPr>
                <w:noProof/>
                <w:szCs w:val="24"/>
              </w:rPr>
            </w:pPr>
            <w:r w:rsidRPr="0074122B">
              <w:rPr>
                <w:noProof/>
                <w:color w:val="000000" w:themeColor="text1"/>
              </w:rPr>
              <w:t xml:space="preserve">13. panta 2. punkts </w:t>
            </w:r>
          </w:p>
        </w:tc>
      </w:tr>
      <w:tr w:rsidR="006533BC" w:rsidRPr="0074122B" w14:paraId="6944C93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B792C44"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2A3F8AF"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7880C17" w14:textId="77777777" w:rsidR="006533BC" w:rsidRPr="0074122B" w:rsidRDefault="006533BC" w:rsidP="00AD7165">
            <w:pPr>
              <w:rPr>
                <w:noProof/>
                <w:szCs w:val="24"/>
              </w:rPr>
            </w:pPr>
            <w:r w:rsidRPr="0074122B">
              <w:rPr>
                <w:noProof/>
                <w:color w:val="000000" w:themeColor="text1"/>
              </w:rPr>
              <w:t>13. panta 3. un 4. punkts</w:t>
            </w:r>
          </w:p>
        </w:tc>
      </w:tr>
      <w:tr w:rsidR="006533BC" w:rsidRPr="0074122B" w14:paraId="5FE4ED7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EE915CF" w14:textId="77777777" w:rsidR="006533BC" w:rsidRPr="0074122B" w:rsidRDefault="006533BC" w:rsidP="00A85D7D">
            <w:pPr>
              <w:rPr>
                <w:noProof/>
                <w:szCs w:val="24"/>
              </w:rPr>
            </w:pPr>
            <w:r w:rsidRPr="0074122B">
              <w:rPr>
                <w:noProof/>
                <w:color w:val="000000" w:themeColor="text1"/>
              </w:rPr>
              <w:t xml:space="preserve">11. panta 5. punkts </w:t>
            </w:r>
          </w:p>
        </w:tc>
        <w:tc>
          <w:tcPr>
            <w:tcW w:w="2268" w:type="dxa"/>
            <w:tcBorders>
              <w:top w:val="single" w:sz="8" w:space="0" w:color="auto"/>
              <w:left w:val="single" w:sz="8" w:space="0" w:color="auto"/>
              <w:bottom w:val="single" w:sz="8" w:space="0" w:color="auto"/>
              <w:right w:val="single" w:sz="8" w:space="0" w:color="auto"/>
            </w:tcBorders>
          </w:tcPr>
          <w:p w14:paraId="1EF6683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E08BA6E" w14:textId="77777777" w:rsidR="006533BC" w:rsidRPr="0074122B" w:rsidRDefault="006533BC" w:rsidP="00A85D7D">
            <w:pPr>
              <w:rPr>
                <w:noProof/>
                <w:szCs w:val="24"/>
              </w:rPr>
            </w:pPr>
            <w:r w:rsidRPr="0074122B">
              <w:rPr>
                <w:noProof/>
                <w:color w:val="000000" w:themeColor="text1"/>
              </w:rPr>
              <w:t xml:space="preserve">11. panta 4. punkts </w:t>
            </w:r>
          </w:p>
        </w:tc>
      </w:tr>
      <w:tr w:rsidR="006533BC" w:rsidRPr="0074122B" w14:paraId="16AB080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C77EB63" w14:textId="77777777" w:rsidR="006533BC" w:rsidRPr="0074122B" w:rsidRDefault="006533BC" w:rsidP="00A85D7D">
            <w:pPr>
              <w:rPr>
                <w:noProof/>
                <w:szCs w:val="24"/>
              </w:rPr>
            </w:pPr>
            <w:r w:rsidRPr="0074122B">
              <w:rPr>
                <w:noProof/>
                <w:color w:val="000000" w:themeColor="text1"/>
              </w:rPr>
              <w:t xml:space="preserve">11. panta 6. punkta pirmā daļa </w:t>
            </w:r>
          </w:p>
        </w:tc>
        <w:tc>
          <w:tcPr>
            <w:tcW w:w="2268" w:type="dxa"/>
            <w:tcBorders>
              <w:top w:val="single" w:sz="8" w:space="0" w:color="auto"/>
              <w:left w:val="single" w:sz="8" w:space="0" w:color="auto"/>
              <w:bottom w:val="single" w:sz="8" w:space="0" w:color="auto"/>
              <w:right w:val="single" w:sz="8" w:space="0" w:color="auto"/>
            </w:tcBorders>
          </w:tcPr>
          <w:p w14:paraId="4F8E356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DA3240F" w14:textId="77777777" w:rsidR="006533BC" w:rsidRPr="0074122B" w:rsidRDefault="006533BC" w:rsidP="00A85D7D">
            <w:pPr>
              <w:rPr>
                <w:noProof/>
                <w:szCs w:val="24"/>
              </w:rPr>
            </w:pPr>
            <w:r w:rsidRPr="0074122B">
              <w:rPr>
                <w:noProof/>
                <w:color w:val="000000" w:themeColor="text1"/>
              </w:rPr>
              <w:t xml:space="preserve">12. panta 2. punkta pirmais teikums </w:t>
            </w:r>
          </w:p>
        </w:tc>
      </w:tr>
      <w:tr w:rsidR="006533BC" w:rsidRPr="0074122B" w14:paraId="614AEFB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A60A1D5" w14:textId="77777777" w:rsidR="006533BC" w:rsidRPr="0074122B" w:rsidRDefault="006533BC" w:rsidP="00A85D7D">
            <w:pPr>
              <w:rPr>
                <w:noProof/>
                <w:szCs w:val="24"/>
              </w:rPr>
            </w:pPr>
            <w:r w:rsidRPr="0074122B">
              <w:rPr>
                <w:noProof/>
                <w:color w:val="000000" w:themeColor="text1"/>
              </w:rPr>
              <w:t xml:space="preserve">11. panta 6. punkta otrās daļas pirmais teikums </w:t>
            </w:r>
          </w:p>
        </w:tc>
        <w:tc>
          <w:tcPr>
            <w:tcW w:w="2268" w:type="dxa"/>
            <w:tcBorders>
              <w:top w:val="single" w:sz="8" w:space="0" w:color="auto"/>
              <w:left w:val="single" w:sz="8" w:space="0" w:color="auto"/>
              <w:bottom w:val="single" w:sz="8" w:space="0" w:color="auto"/>
              <w:right w:val="single" w:sz="8" w:space="0" w:color="auto"/>
            </w:tcBorders>
          </w:tcPr>
          <w:p w14:paraId="282D2A5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7BD3945" w14:textId="77777777" w:rsidR="006533BC" w:rsidRPr="0074122B" w:rsidRDefault="006533BC" w:rsidP="00A85D7D">
            <w:pPr>
              <w:rPr>
                <w:noProof/>
                <w:szCs w:val="24"/>
              </w:rPr>
            </w:pPr>
            <w:r w:rsidRPr="0074122B">
              <w:rPr>
                <w:noProof/>
                <w:color w:val="000000" w:themeColor="text1"/>
              </w:rPr>
              <w:t xml:space="preserve">12. panta 5. punkts </w:t>
            </w:r>
          </w:p>
        </w:tc>
      </w:tr>
      <w:tr w:rsidR="006533BC" w:rsidRPr="0074122B" w14:paraId="06488E7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2DB5604" w14:textId="77777777" w:rsidR="006533BC" w:rsidRPr="0074122B" w:rsidRDefault="006533BC" w:rsidP="00A85D7D">
            <w:pPr>
              <w:rPr>
                <w:noProof/>
                <w:szCs w:val="24"/>
              </w:rPr>
            </w:pPr>
            <w:r w:rsidRPr="0074122B">
              <w:rPr>
                <w:noProof/>
                <w:color w:val="000000" w:themeColor="text1"/>
              </w:rPr>
              <w:t>11. panta 6. punkta otrās daļas otrais teikums</w:t>
            </w:r>
          </w:p>
        </w:tc>
        <w:tc>
          <w:tcPr>
            <w:tcW w:w="2268" w:type="dxa"/>
            <w:tcBorders>
              <w:top w:val="single" w:sz="8" w:space="0" w:color="auto"/>
              <w:left w:val="single" w:sz="8" w:space="0" w:color="auto"/>
              <w:bottom w:val="single" w:sz="8" w:space="0" w:color="auto"/>
              <w:right w:val="single" w:sz="8" w:space="0" w:color="auto"/>
            </w:tcBorders>
          </w:tcPr>
          <w:p w14:paraId="037F87B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E8603B1" w14:textId="77777777" w:rsidR="006533BC" w:rsidRPr="0074122B" w:rsidRDefault="006533BC" w:rsidP="00A85D7D">
            <w:pPr>
              <w:rPr>
                <w:noProof/>
                <w:szCs w:val="24"/>
              </w:rPr>
            </w:pPr>
            <w:r w:rsidRPr="0074122B">
              <w:rPr>
                <w:noProof/>
                <w:color w:val="000000" w:themeColor="text1"/>
              </w:rPr>
              <w:t xml:space="preserve">12. panta 2. punkta otrais teikums </w:t>
            </w:r>
          </w:p>
        </w:tc>
      </w:tr>
      <w:tr w:rsidR="006533BC" w:rsidRPr="0074122B" w14:paraId="4D52B2D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88D6988"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5416502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70D1E5C" w14:textId="77777777" w:rsidR="006533BC" w:rsidRPr="0074122B" w:rsidRDefault="006533BC" w:rsidP="00A85D7D">
            <w:pPr>
              <w:rPr>
                <w:noProof/>
                <w:szCs w:val="24"/>
              </w:rPr>
            </w:pPr>
            <w:r w:rsidRPr="0074122B">
              <w:rPr>
                <w:noProof/>
                <w:color w:val="000000" w:themeColor="text1"/>
              </w:rPr>
              <w:t xml:space="preserve">12. panta 1., 3., 4., 6., 7., 8. un 9. punkts </w:t>
            </w:r>
          </w:p>
        </w:tc>
      </w:tr>
      <w:tr w:rsidR="006533BC" w:rsidRPr="0074122B" w14:paraId="6D219D5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8A3F962"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45A31A8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D3DF661"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6EA71AE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D9DCBA0"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69999BC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4FB1024" w14:textId="77777777" w:rsidR="006533BC" w:rsidRPr="0074122B" w:rsidRDefault="006533BC" w:rsidP="00A85D7D">
            <w:pPr>
              <w:rPr>
                <w:noProof/>
                <w:szCs w:val="24"/>
              </w:rPr>
            </w:pPr>
            <w:r w:rsidRPr="0074122B">
              <w:rPr>
                <w:noProof/>
                <w:color w:val="000000" w:themeColor="text1"/>
              </w:rPr>
              <w:t xml:space="preserve">14. pants </w:t>
            </w:r>
          </w:p>
        </w:tc>
      </w:tr>
      <w:tr w:rsidR="006533BC" w:rsidRPr="0074122B" w14:paraId="09AB7861"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BC00A5A"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3159F10B"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280FE5F"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4E9D8E2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235CA01"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349334A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E578532" w14:textId="77777777" w:rsidR="006533BC" w:rsidRPr="0074122B" w:rsidRDefault="006533BC" w:rsidP="00A85D7D">
            <w:pPr>
              <w:rPr>
                <w:noProof/>
                <w:szCs w:val="24"/>
              </w:rPr>
            </w:pPr>
            <w:r w:rsidRPr="0074122B">
              <w:rPr>
                <w:noProof/>
                <w:color w:val="000000" w:themeColor="text1"/>
              </w:rPr>
              <w:t xml:space="preserve">15. pants </w:t>
            </w:r>
          </w:p>
        </w:tc>
      </w:tr>
      <w:tr w:rsidR="006533BC" w:rsidRPr="0074122B" w14:paraId="31BD816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D644B56"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5BAAE6C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6652807"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343A8A9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E1A966D" w14:textId="77777777" w:rsidR="006533BC" w:rsidRPr="0074122B" w:rsidRDefault="006533BC" w:rsidP="00A85D7D">
            <w:pPr>
              <w:rPr>
                <w:noProof/>
                <w:szCs w:val="24"/>
              </w:rPr>
            </w:pPr>
            <w:r w:rsidRPr="0074122B">
              <w:rPr>
                <w:noProof/>
                <w:color w:val="000000" w:themeColor="text1"/>
              </w:rPr>
              <w:t xml:space="preserve">12. pants </w:t>
            </w:r>
          </w:p>
        </w:tc>
        <w:tc>
          <w:tcPr>
            <w:tcW w:w="2268" w:type="dxa"/>
            <w:tcBorders>
              <w:top w:val="single" w:sz="8" w:space="0" w:color="auto"/>
              <w:left w:val="single" w:sz="8" w:space="0" w:color="auto"/>
              <w:bottom w:val="single" w:sz="8" w:space="0" w:color="auto"/>
              <w:right w:val="single" w:sz="8" w:space="0" w:color="auto"/>
            </w:tcBorders>
          </w:tcPr>
          <w:p w14:paraId="6D09A20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59A8705" w14:textId="77777777" w:rsidR="006533BC" w:rsidRPr="0074122B" w:rsidRDefault="006533BC" w:rsidP="00A85D7D">
            <w:pPr>
              <w:rPr>
                <w:noProof/>
                <w:szCs w:val="24"/>
              </w:rPr>
            </w:pPr>
            <w:r w:rsidRPr="0074122B">
              <w:rPr>
                <w:noProof/>
                <w:color w:val="000000" w:themeColor="text1"/>
              </w:rPr>
              <w:t xml:space="preserve">17. panta 1. punkts </w:t>
            </w:r>
          </w:p>
        </w:tc>
      </w:tr>
      <w:tr w:rsidR="006533BC" w:rsidRPr="0074122B" w14:paraId="02CF8F7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4E33FB5"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5D0FEAD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6B0AC52" w14:textId="77777777" w:rsidR="006533BC" w:rsidRPr="0074122B" w:rsidRDefault="006533BC" w:rsidP="00A85D7D">
            <w:pPr>
              <w:rPr>
                <w:noProof/>
                <w:szCs w:val="24"/>
              </w:rPr>
            </w:pPr>
            <w:r w:rsidRPr="0074122B">
              <w:rPr>
                <w:noProof/>
                <w:color w:val="000000" w:themeColor="text1"/>
              </w:rPr>
              <w:t xml:space="preserve">17. panta 2., 3. un 4. punkts </w:t>
            </w:r>
          </w:p>
        </w:tc>
      </w:tr>
      <w:tr w:rsidR="006533BC" w:rsidRPr="0074122B" w14:paraId="3D6C28B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FBED118"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66866E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E408CF3"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2A25B8D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96381D8" w14:textId="77777777" w:rsidR="006533BC" w:rsidRPr="0074122B" w:rsidRDefault="006533BC" w:rsidP="00A85D7D">
            <w:pPr>
              <w:rPr>
                <w:noProof/>
                <w:szCs w:val="24"/>
              </w:rPr>
            </w:pPr>
            <w:r w:rsidRPr="0074122B">
              <w:rPr>
                <w:noProof/>
                <w:color w:val="000000" w:themeColor="text1"/>
              </w:rPr>
              <w:t xml:space="preserve">13. pants </w:t>
            </w:r>
          </w:p>
        </w:tc>
        <w:tc>
          <w:tcPr>
            <w:tcW w:w="2268" w:type="dxa"/>
            <w:tcBorders>
              <w:top w:val="single" w:sz="8" w:space="0" w:color="auto"/>
              <w:left w:val="single" w:sz="8" w:space="0" w:color="auto"/>
              <w:bottom w:val="single" w:sz="8" w:space="0" w:color="auto"/>
              <w:right w:val="single" w:sz="8" w:space="0" w:color="auto"/>
            </w:tcBorders>
          </w:tcPr>
          <w:p w14:paraId="79793B9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AF02770" w14:textId="77777777" w:rsidR="006533BC" w:rsidRPr="0074122B" w:rsidRDefault="006533BC" w:rsidP="00A85D7D">
            <w:pPr>
              <w:rPr>
                <w:noProof/>
                <w:szCs w:val="24"/>
              </w:rPr>
            </w:pPr>
            <w:r w:rsidRPr="0074122B">
              <w:rPr>
                <w:noProof/>
                <w:color w:val="000000" w:themeColor="text1"/>
              </w:rPr>
              <w:t xml:space="preserve">18. pants </w:t>
            </w:r>
          </w:p>
        </w:tc>
      </w:tr>
      <w:tr w:rsidR="006533BC" w:rsidRPr="0074122B" w14:paraId="35DA391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431296A"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6D0E6D0B"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D7A3F46"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5E022E2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FCC3CD0" w14:textId="77777777" w:rsidR="006533BC" w:rsidRPr="0074122B" w:rsidRDefault="006533BC" w:rsidP="00A85D7D">
            <w:pPr>
              <w:rPr>
                <w:noProof/>
                <w:szCs w:val="24"/>
              </w:rPr>
            </w:pPr>
            <w:r w:rsidRPr="0074122B">
              <w:rPr>
                <w:noProof/>
                <w:color w:val="000000" w:themeColor="text1"/>
              </w:rPr>
              <w:t xml:space="preserve">14. pants </w:t>
            </w:r>
          </w:p>
        </w:tc>
        <w:tc>
          <w:tcPr>
            <w:tcW w:w="2268" w:type="dxa"/>
            <w:tcBorders>
              <w:top w:val="single" w:sz="8" w:space="0" w:color="auto"/>
              <w:left w:val="single" w:sz="8" w:space="0" w:color="auto"/>
              <w:bottom w:val="single" w:sz="8" w:space="0" w:color="auto"/>
              <w:right w:val="single" w:sz="8" w:space="0" w:color="auto"/>
            </w:tcBorders>
          </w:tcPr>
          <w:p w14:paraId="29459FC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F1043B3" w14:textId="77777777" w:rsidR="006533BC" w:rsidRPr="0074122B" w:rsidRDefault="006533BC" w:rsidP="00A85D7D">
            <w:pPr>
              <w:rPr>
                <w:noProof/>
                <w:szCs w:val="24"/>
              </w:rPr>
            </w:pPr>
            <w:r w:rsidRPr="0074122B">
              <w:rPr>
                <w:noProof/>
                <w:color w:val="000000" w:themeColor="text1"/>
              </w:rPr>
              <w:t xml:space="preserve">20. pants </w:t>
            </w:r>
          </w:p>
        </w:tc>
      </w:tr>
      <w:tr w:rsidR="006533BC" w:rsidRPr="0074122B" w14:paraId="07EE954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4B06475"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4E0AA66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99DDB31"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727A75F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6E0D021" w14:textId="77777777" w:rsidR="006533BC" w:rsidRPr="0074122B" w:rsidRDefault="006533BC" w:rsidP="00A85D7D">
            <w:pPr>
              <w:rPr>
                <w:noProof/>
                <w:szCs w:val="24"/>
              </w:rPr>
            </w:pPr>
            <w:r w:rsidRPr="0074122B">
              <w:rPr>
                <w:noProof/>
                <w:color w:val="000000" w:themeColor="text1"/>
              </w:rPr>
              <w:t xml:space="preserve">15. panta 1. punkts </w:t>
            </w:r>
          </w:p>
        </w:tc>
        <w:tc>
          <w:tcPr>
            <w:tcW w:w="2268" w:type="dxa"/>
            <w:tcBorders>
              <w:top w:val="single" w:sz="8" w:space="0" w:color="auto"/>
              <w:left w:val="single" w:sz="8" w:space="0" w:color="auto"/>
              <w:bottom w:val="single" w:sz="8" w:space="0" w:color="auto"/>
              <w:right w:val="single" w:sz="8" w:space="0" w:color="auto"/>
            </w:tcBorders>
          </w:tcPr>
          <w:p w14:paraId="599D62F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5E9B968" w14:textId="77777777" w:rsidR="006533BC" w:rsidRPr="0074122B" w:rsidRDefault="006533BC" w:rsidP="00A85D7D">
            <w:pPr>
              <w:rPr>
                <w:noProof/>
                <w:szCs w:val="24"/>
              </w:rPr>
            </w:pPr>
            <w:r w:rsidRPr="0074122B">
              <w:rPr>
                <w:noProof/>
                <w:color w:val="000000" w:themeColor="text1"/>
              </w:rPr>
              <w:t xml:space="preserve">19. panta 1. punkts </w:t>
            </w:r>
          </w:p>
        </w:tc>
      </w:tr>
      <w:tr w:rsidR="006533BC" w:rsidRPr="0074122B" w14:paraId="06EAF88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F0B6A01" w14:textId="77777777" w:rsidR="006533BC" w:rsidRPr="0074122B" w:rsidRDefault="006533BC" w:rsidP="00A85D7D">
            <w:pPr>
              <w:rPr>
                <w:noProof/>
                <w:szCs w:val="24"/>
              </w:rPr>
            </w:pPr>
            <w:r w:rsidRPr="0074122B">
              <w:rPr>
                <w:noProof/>
                <w:color w:val="000000" w:themeColor="text1"/>
              </w:rPr>
              <w:t xml:space="preserve">15. panta 2. punkts </w:t>
            </w:r>
          </w:p>
        </w:tc>
        <w:tc>
          <w:tcPr>
            <w:tcW w:w="2268" w:type="dxa"/>
            <w:tcBorders>
              <w:top w:val="single" w:sz="8" w:space="0" w:color="auto"/>
              <w:left w:val="single" w:sz="8" w:space="0" w:color="auto"/>
              <w:bottom w:val="single" w:sz="8" w:space="0" w:color="auto"/>
              <w:right w:val="single" w:sz="8" w:space="0" w:color="auto"/>
            </w:tcBorders>
          </w:tcPr>
          <w:p w14:paraId="53EE7EE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F875C40" w14:textId="77777777" w:rsidR="006533BC" w:rsidRPr="0074122B" w:rsidRDefault="006533BC" w:rsidP="00A85D7D">
            <w:pPr>
              <w:rPr>
                <w:noProof/>
                <w:szCs w:val="24"/>
              </w:rPr>
            </w:pPr>
            <w:r w:rsidRPr="0074122B">
              <w:rPr>
                <w:noProof/>
                <w:color w:val="000000" w:themeColor="text1"/>
              </w:rPr>
              <w:t xml:space="preserve">19. panta 2. punkts </w:t>
            </w:r>
          </w:p>
        </w:tc>
      </w:tr>
      <w:tr w:rsidR="006533BC" w:rsidRPr="0074122B" w14:paraId="18A748B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F4C9DC4" w14:textId="77777777" w:rsidR="006533BC" w:rsidRPr="0074122B" w:rsidRDefault="006533BC" w:rsidP="00A85D7D">
            <w:pPr>
              <w:rPr>
                <w:noProof/>
                <w:szCs w:val="24"/>
              </w:rPr>
            </w:pPr>
            <w:r w:rsidRPr="0074122B">
              <w:rPr>
                <w:noProof/>
                <w:color w:val="000000" w:themeColor="text1"/>
              </w:rPr>
              <w:t xml:space="preserve">15. panta 3. punkts </w:t>
            </w:r>
          </w:p>
        </w:tc>
        <w:tc>
          <w:tcPr>
            <w:tcW w:w="2268" w:type="dxa"/>
            <w:tcBorders>
              <w:top w:val="single" w:sz="8" w:space="0" w:color="auto"/>
              <w:left w:val="single" w:sz="8" w:space="0" w:color="auto"/>
              <w:bottom w:val="single" w:sz="8" w:space="0" w:color="auto"/>
              <w:right w:val="single" w:sz="8" w:space="0" w:color="auto"/>
            </w:tcBorders>
          </w:tcPr>
          <w:p w14:paraId="394D62C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8D39926" w14:textId="77777777" w:rsidR="006533BC" w:rsidRPr="0074122B" w:rsidRDefault="001976FC" w:rsidP="001976FC">
            <w:pPr>
              <w:rPr>
                <w:noProof/>
                <w:szCs w:val="24"/>
              </w:rPr>
            </w:pPr>
            <w:r w:rsidRPr="0074122B">
              <w:rPr>
                <w:noProof/>
                <w:color w:val="000000" w:themeColor="text1"/>
              </w:rPr>
              <w:t>-</w:t>
            </w:r>
          </w:p>
        </w:tc>
      </w:tr>
      <w:tr w:rsidR="006533BC" w:rsidRPr="0074122B" w14:paraId="382A6ED1"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49E066C" w14:textId="77777777" w:rsidR="006533BC" w:rsidRPr="0074122B" w:rsidRDefault="006533BC" w:rsidP="00A85D7D">
            <w:pPr>
              <w:rPr>
                <w:noProof/>
                <w:szCs w:val="24"/>
              </w:rPr>
            </w:pPr>
            <w:r w:rsidRPr="0074122B">
              <w:rPr>
                <w:noProof/>
                <w:color w:val="000000" w:themeColor="text1"/>
              </w:rPr>
              <w:t xml:space="preserve">15. panta 4. punkta pirmais teikums </w:t>
            </w:r>
          </w:p>
        </w:tc>
        <w:tc>
          <w:tcPr>
            <w:tcW w:w="2268" w:type="dxa"/>
            <w:tcBorders>
              <w:top w:val="single" w:sz="8" w:space="0" w:color="auto"/>
              <w:left w:val="single" w:sz="8" w:space="0" w:color="auto"/>
              <w:bottom w:val="single" w:sz="8" w:space="0" w:color="auto"/>
              <w:right w:val="single" w:sz="8" w:space="0" w:color="auto"/>
            </w:tcBorders>
          </w:tcPr>
          <w:p w14:paraId="1D694AEF"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B6C634D" w14:textId="77777777" w:rsidR="006533BC" w:rsidRPr="0074122B" w:rsidRDefault="006533BC" w:rsidP="00A85D7D">
            <w:pPr>
              <w:rPr>
                <w:noProof/>
                <w:szCs w:val="24"/>
              </w:rPr>
            </w:pPr>
            <w:r w:rsidRPr="0074122B">
              <w:rPr>
                <w:noProof/>
                <w:color w:val="000000" w:themeColor="text1"/>
              </w:rPr>
              <w:t xml:space="preserve">19. panta 3. punkta pirmās daļas pirmais teikums </w:t>
            </w:r>
          </w:p>
        </w:tc>
      </w:tr>
      <w:tr w:rsidR="006533BC" w:rsidRPr="0074122B" w14:paraId="108C3E54" w14:textId="77777777" w:rsidTr="00D76174">
        <w:trPr>
          <w:trHeight w:val="675"/>
        </w:trPr>
        <w:tc>
          <w:tcPr>
            <w:tcW w:w="3510" w:type="dxa"/>
            <w:tcBorders>
              <w:top w:val="single" w:sz="8" w:space="0" w:color="auto"/>
              <w:left w:val="single" w:sz="8" w:space="0" w:color="auto"/>
              <w:bottom w:val="single" w:sz="8" w:space="0" w:color="auto"/>
              <w:right w:val="single" w:sz="8" w:space="0" w:color="auto"/>
            </w:tcBorders>
            <w:vAlign w:val="bottom"/>
          </w:tcPr>
          <w:p w14:paraId="4EEA2CDB"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8C79AB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C87FB95" w14:textId="77777777" w:rsidR="001976FC" w:rsidRPr="0074122B" w:rsidRDefault="006533BC" w:rsidP="001976FC">
            <w:pPr>
              <w:rPr>
                <w:rFonts w:eastAsia="Calibri"/>
                <w:noProof/>
                <w:color w:val="000000" w:themeColor="text1"/>
                <w:szCs w:val="24"/>
              </w:rPr>
            </w:pPr>
            <w:r w:rsidRPr="0074122B">
              <w:rPr>
                <w:noProof/>
                <w:color w:val="000000" w:themeColor="text1"/>
              </w:rPr>
              <w:t>19. panta 3. punkta pirmās daļas otrais teikums</w:t>
            </w:r>
          </w:p>
          <w:p w14:paraId="37CB6270" w14:textId="77777777" w:rsidR="006533BC" w:rsidRPr="0074122B" w:rsidRDefault="006533BC" w:rsidP="001976FC">
            <w:pPr>
              <w:rPr>
                <w:noProof/>
                <w:szCs w:val="24"/>
              </w:rPr>
            </w:pPr>
            <w:r w:rsidRPr="0074122B">
              <w:rPr>
                <w:noProof/>
                <w:color w:val="000000" w:themeColor="text1"/>
              </w:rPr>
              <w:t xml:space="preserve">19. panta 3. punkta otrā daļa  </w:t>
            </w:r>
          </w:p>
        </w:tc>
      </w:tr>
      <w:tr w:rsidR="006533BC" w:rsidRPr="0074122B" w14:paraId="2AA31AB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F3FD59C" w14:textId="77777777" w:rsidR="006533BC" w:rsidRPr="0074122B" w:rsidRDefault="006533BC" w:rsidP="00A85D7D">
            <w:pPr>
              <w:rPr>
                <w:noProof/>
                <w:szCs w:val="24"/>
              </w:rPr>
            </w:pPr>
            <w:r w:rsidRPr="0074122B">
              <w:rPr>
                <w:noProof/>
                <w:color w:val="000000" w:themeColor="text1"/>
              </w:rPr>
              <w:t xml:space="preserve">15. panta 4. punkta otrais teikums </w:t>
            </w:r>
          </w:p>
        </w:tc>
        <w:tc>
          <w:tcPr>
            <w:tcW w:w="2268" w:type="dxa"/>
            <w:tcBorders>
              <w:top w:val="single" w:sz="8" w:space="0" w:color="auto"/>
              <w:left w:val="single" w:sz="8" w:space="0" w:color="auto"/>
              <w:bottom w:val="single" w:sz="8" w:space="0" w:color="auto"/>
              <w:right w:val="single" w:sz="8" w:space="0" w:color="auto"/>
            </w:tcBorders>
          </w:tcPr>
          <w:p w14:paraId="7EF2AB3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EA0672E" w14:textId="77777777" w:rsidR="006533BC" w:rsidRPr="0074122B" w:rsidRDefault="006533BC" w:rsidP="00A85D7D">
            <w:pPr>
              <w:rPr>
                <w:noProof/>
                <w:szCs w:val="24"/>
              </w:rPr>
            </w:pPr>
            <w:r w:rsidRPr="0074122B">
              <w:rPr>
                <w:noProof/>
                <w:color w:val="000000" w:themeColor="text1"/>
              </w:rPr>
              <w:t xml:space="preserve">19. panta 3. punkta trešā daļa </w:t>
            </w:r>
          </w:p>
        </w:tc>
      </w:tr>
      <w:tr w:rsidR="006533BC" w:rsidRPr="0074122B" w14:paraId="24FA62C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E44B180"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3C5A5F3B"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2042B34" w14:textId="77777777" w:rsidR="006533BC" w:rsidRPr="0074122B" w:rsidRDefault="006533BC" w:rsidP="00A85D7D">
            <w:pPr>
              <w:rPr>
                <w:noProof/>
                <w:szCs w:val="24"/>
              </w:rPr>
            </w:pPr>
            <w:r w:rsidRPr="0074122B">
              <w:rPr>
                <w:noProof/>
                <w:color w:val="000000" w:themeColor="text1"/>
              </w:rPr>
              <w:t xml:space="preserve">19. panta 4. un 5. punkts </w:t>
            </w:r>
          </w:p>
        </w:tc>
      </w:tr>
      <w:tr w:rsidR="006533BC" w:rsidRPr="0074122B" w14:paraId="1A2E725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4AB3924"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7BBE84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ECBC416"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417C29A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2E507EA"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76D581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8D9AADA" w14:textId="77777777" w:rsidR="006533BC" w:rsidRPr="0074122B" w:rsidRDefault="006533BC" w:rsidP="00A85D7D">
            <w:pPr>
              <w:rPr>
                <w:noProof/>
                <w:szCs w:val="24"/>
              </w:rPr>
            </w:pPr>
            <w:r w:rsidRPr="0074122B">
              <w:rPr>
                <w:noProof/>
                <w:color w:val="000000" w:themeColor="text1"/>
              </w:rPr>
              <w:t xml:space="preserve">22. pants </w:t>
            </w:r>
          </w:p>
        </w:tc>
      </w:tr>
      <w:tr w:rsidR="006533BC" w:rsidRPr="0074122B" w14:paraId="2EB5236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35728A3"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51BED2CD"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0A9D74B"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7407083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61BE102"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6940B9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88CFE5E" w14:textId="77777777" w:rsidR="006533BC" w:rsidRPr="0074122B" w:rsidRDefault="006533BC" w:rsidP="00A85D7D">
            <w:pPr>
              <w:rPr>
                <w:noProof/>
                <w:szCs w:val="24"/>
              </w:rPr>
            </w:pPr>
            <w:r w:rsidRPr="0074122B">
              <w:rPr>
                <w:noProof/>
                <w:color w:val="000000" w:themeColor="text1"/>
              </w:rPr>
              <w:t xml:space="preserve">24. pants </w:t>
            </w:r>
          </w:p>
        </w:tc>
      </w:tr>
      <w:tr w:rsidR="006533BC" w:rsidRPr="0074122B" w14:paraId="537490A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CD2AB9A"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490DFE6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8E56586"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39727A3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9DF5C98" w14:textId="77777777" w:rsidR="006533BC" w:rsidRPr="0074122B" w:rsidRDefault="006533BC" w:rsidP="00A85D7D">
            <w:pPr>
              <w:rPr>
                <w:noProof/>
                <w:szCs w:val="24"/>
              </w:rPr>
            </w:pPr>
            <w:r w:rsidRPr="0074122B">
              <w:rPr>
                <w:noProof/>
                <w:color w:val="000000" w:themeColor="text1"/>
              </w:rPr>
              <w:t xml:space="preserve">16. pants </w:t>
            </w:r>
          </w:p>
        </w:tc>
        <w:tc>
          <w:tcPr>
            <w:tcW w:w="2268" w:type="dxa"/>
            <w:tcBorders>
              <w:top w:val="single" w:sz="8" w:space="0" w:color="auto"/>
              <w:left w:val="single" w:sz="8" w:space="0" w:color="auto"/>
              <w:bottom w:val="single" w:sz="8" w:space="0" w:color="auto"/>
              <w:right w:val="single" w:sz="8" w:space="0" w:color="auto"/>
            </w:tcBorders>
          </w:tcPr>
          <w:p w14:paraId="48F016F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DAD390D" w14:textId="77777777" w:rsidR="006533BC" w:rsidRPr="0074122B" w:rsidRDefault="006533BC" w:rsidP="00A85D7D">
            <w:pPr>
              <w:rPr>
                <w:noProof/>
                <w:szCs w:val="24"/>
              </w:rPr>
            </w:pPr>
            <w:r w:rsidRPr="0074122B">
              <w:rPr>
                <w:noProof/>
                <w:color w:val="000000" w:themeColor="text1"/>
              </w:rPr>
              <w:t xml:space="preserve">25. pants </w:t>
            </w:r>
          </w:p>
        </w:tc>
      </w:tr>
      <w:tr w:rsidR="006533BC" w:rsidRPr="0074122B" w14:paraId="096172F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7C78FA8"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3DDF0DA7"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11B8F9E"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1C460AB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A847460" w14:textId="77777777" w:rsidR="006533BC" w:rsidRPr="0074122B" w:rsidRDefault="006533BC" w:rsidP="00A85D7D">
            <w:pPr>
              <w:rPr>
                <w:noProof/>
                <w:szCs w:val="24"/>
              </w:rPr>
            </w:pPr>
            <w:r w:rsidRPr="0074122B">
              <w:rPr>
                <w:noProof/>
                <w:color w:val="000000" w:themeColor="text1"/>
              </w:rPr>
              <w:t xml:space="preserve">17. pants </w:t>
            </w:r>
          </w:p>
        </w:tc>
        <w:tc>
          <w:tcPr>
            <w:tcW w:w="2268" w:type="dxa"/>
            <w:tcBorders>
              <w:top w:val="single" w:sz="8" w:space="0" w:color="auto"/>
              <w:left w:val="single" w:sz="8" w:space="0" w:color="auto"/>
              <w:bottom w:val="single" w:sz="8" w:space="0" w:color="auto"/>
              <w:right w:val="single" w:sz="8" w:space="0" w:color="auto"/>
            </w:tcBorders>
          </w:tcPr>
          <w:p w14:paraId="4671706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8F0E320" w14:textId="77777777" w:rsidR="006533BC" w:rsidRPr="0074122B" w:rsidRDefault="006533BC" w:rsidP="00A85D7D">
            <w:pPr>
              <w:rPr>
                <w:noProof/>
                <w:szCs w:val="24"/>
              </w:rPr>
            </w:pPr>
            <w:r w:rsidRPr="0074122B">
              <w:rPr>
                <w:noProof/>
                <w:color w:val="000000" w:themeColor="text1"/>
              </w:rPr>
              <w:t xml:space="preserve">26. pants </w:t>
            </w:r>
          </w:p>
        </w:tc>
      </w:tr>
      <w:tr w:rsidR="006533BC" w:rsidRPr="0074122B" w14:paraId="3A7E0A6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615918D"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447DB93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63781DF"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1E85552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061C259" w14:textId="77777777" w:rsidR="006533BC" w:rsidRPr="0074122B" w:rsidRDefault="006533BC" w:rsidP="00A85D7D">
            <w:pPr>
              <w:rPr>
                <w:noProof/>
                <w:szCs w:val="24"/>
              </w:rPr>
            </w:pPr>
            <w:r w:rsidRPr="0074122B">
              <w:rPr>
                <w:noProof/>
                <w:color w:val="000000" w:themeColor="text1"/>
              </w:rPr>
              <w:t xml:space="preserve">18. pants </w:t>
            </w:r>
          </w:p>
        </w:tc>
        <w:tc>
          <w:tcPr>
            <w:tcW w:w="2268" w:type="dxa"/>
            <w:tcBorders>
              <w:top w:val="single" w:sz="8" w:space="0" w:color="auto"/>
              <w:left w:val="single" w:sz="8" w:space="0" w:color="auto"/>
              <w:bottom w:val="single" w:sz="8" w:space="0" w:color="auto"/>
              <w:right w:val="single" w:sz="8" w:space="0" w:color="auto"/>
            </w:tcBorders>
          </w:tcPr>
          <w:p w14:paraId="11699B4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B762565" w14:textId="77777777" w:rsidR="006533BC" w:rsidRPr="0074122B" w:rsidRDefault="006533BC" w:rsidP="00A85D7D">
            <w:pPr>
              <w:rPr>
                <w:noProof/>
                <w:szCs w:val="24"/>
              </w:rPr>
            </w:pPr>
            <w:r w:rsidRPr="0074122B">
              <w:rPr>
                <w:noProof/>
                <w:color w:val="000000" w:themeColor="text1"/>
              </w:rPr>
              <w:t xml:space="preserve">27. pants </w:t>
            </w:r>
          </w:p>
        </w:tc>
      </w:tr>
      <w:tr w:rsidR="006533BC" w:rsidRPr="0074122B" w14:paraId="052307C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C21961B"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F88863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390CD5C"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52B7AAA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BEF4B52" w14:textId="77777777" w:rsidR="006533BC" w:rsidRPr="0074122B" w:rsidRDefault="006533BC" w:rsidP="00A85D7D">
            <w:pPr>
              <w:rPr>
                <w:noProof/>
                <w:szCs w:val="24"/>
              </w:rPr>
            </w:pPr>
            <w:r w:rsidRPr="0074122B">
              <w:rPr>
                <w:noProof/>
                <w:color w:val="000000" w:themeColor="text1"/>
              </w:rPr>
              <w:t xml:space="preserve">19. pants </w:t>
            </w:r>
          </w:p>
        </w:tc>
        <w:tc>
          <w:tcPr>
            <w:tcW w:w="2268" w:type="dxa"/>
            <w:tcBorders>
              <w:top w:val="single" w:sz="8" w:space="0" w:color="auto"/>
              <w:left w:val="single" w:sz="8" w:space="0" w:color="auto"/>
              <w:bottom w:val="single" w:sz="8" w:space="0" w:color="auto"/>
              <w:right w:val="single" w:sz="8" w:space="0" w:color="auto"/>
            </w:tcBorders>
          </w:tcPr>
          <w:p w14:paraId="16294855"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8C8998E" w14:textId="77777777" w:rsidR="006533BC" w:rsidRPr="0074122B" w:rsidRDefault="006533BC" w:rsidP="00A85D7D">
            <w:pPr>
              <w:rPr>
                <w:noProof/>
                <w:szCs w:val="24"/>
              </w:rPr>
            </w:pPr>
            <w:r w:rsidRPr="0074122B">
              <w:rPr>
                <w:noProof/>
                <w:color w:val="000000" w:themeColor="text1"/>
              </w:rPr>
              <w:t xml:space="preserve">28. pants </w:t>
            </w:r>
          </w:p>
        </w:tc>
      </w:tr>
      <w:tr w:rsidR="006533BC" w:rsidRPr="0074122B" w14:paraId="3E3203C1"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B1AF992"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4E550A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C52C3E4"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6E2D8464" w14:textId="77777777" w:rsidTr="00D76174">
        <w:trPr>
          <w:trHeight w:val="1319"/>
        </w:trPr>
        <w:tc>
          <w:tcPr>
            <w:tcW w:w="3510" w:type="dxa"/>
            <w:tcBorders>
              <w:top w:val="single" w:sz="8" w:space="0" w:color="auto"/>
              <w:left w:val="single" w:sz="8" w:space="0" w:color="auto"/>
              <w:bottom w:val="single" w:sz="8" w:space="0" w:color="auto"/>
              <w:right w:val="single" w:sz="8" w:space="0" w:color="auto"/>
            </w:tcBorders>
            <w:vAlign w:val="bottom"/>
          </w:tcPr>
          <w:p w14:paraId="1FC6DBC1" w14:textId="77777777" w:rsidR="006533BC" w:rsidRPr="0074122B" w:rsidRDefault="006533BC" w:rsidP="00A85D7D">
            <w:pPr>
              <w:rPr>
                <w:noProof/>
                <w:szCs w:val="24"/>
              </w:rPr>
            </w:pPr>
            <w:r w:rsidRPr="0074122B">
              <w:rPr>
                <w:noProof/>
                <w:color w:val="000000" w:themeColor="text1"/>
              </w:rPr>
              <w:t xml:space="preserve">I pielikums </w:t>
            </w:r>
          </w:p>
        </w:tc>
        <w:tc>
          <w:tcPr>
            <w:tcW w:w="2268" w:type="dxa"/>
            <w:tcBorders>
              <w:top w:val="single" w:sz="8" w:space="0" w:color="auto"/>
              <w:left w:val="single" w:sz="8" w:space="0" w:color="auto"/>
              <w:bottom w:val="single" w:sz="8" w:space="0" w:color="auto"/>
              <w:right w:val="single" w:sz="8" w:space="0" w:color="auto"/>
            </w:tcBorders>
          </w:tcPr>
          <w:p w14:paraId="2AE9506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3BD8E33" w14:textId="77777777" w:rsidR="001976FC" w:rsidRPr="0074122B" w:rsidRDefault="006533BC" w:rsidP="001976FC">
            <w:pPr>
              <w:rPr>
                <w:rFonts w:eastAsia="Calibri"/>
                <w:noProof/>
                <w:color w:val="000000" w:themeColor="text1"/>
                <w:szCs w:val="24"/>
              </w:rPr>
            </w:pPr>
            <w:r w:rsidRPr="0074122B">
              <w:rPr>
                <w:noProof/>
                <w:color w:val="000000" w:themeColor="text1"/>
              </w:rPr>
              <w:t>I pielikuma A.1. un A.2. daļa</w:t>
            </w:r>
          </w:p>
          <w:p w14:paraId="2A052920" w14:textId="77777777" w:rsidR="001976FC" w:rsidRPr="0074122B" w:rsidRDefault="001976FC" w:rsidP="001976FC">
            <w:pPr>
              <w:rPr>
                <w:rFonts w:eastAsia="Calibri"/>
                <w:noProof/>
                <w:color w:val="000000" w:themeColor="text1"/>
                <w:szCs w:val="24"/>
              </w:rPr>
            </w:pPr>
            <w:r w:rsidRPr="0074122B">
              <w:rPr>
                <w:noProof/>
                <w:color w:val="000000" w:themeColor="text1"/>
              </w:rPr>
              <w:t>I pielikuma D daļa</w:t>
            </w:r>
          </w:p>
          <w:p w14:paraId="23076800" w14:textId="77777777" w:rsidR="006533BC" w:rsidRPr="0074122B" w:rsidRDefault="006533BC" w:rsidP="001976FC">
            <w:pPr>
              <w:rPr>
                <w:rFonts w:eastAsia="Calibri"/>
                <w:noProof/>
                <w:color w:val="000000" w:themeColor="text1"/>
                <w:szCs w:val="24"/>
              </w:rPr>
            </w:pPr>
            <w:r w:rsidRPr="0074122B">
              <w:rPr>
                <w:noProof/>
                <w:color w:val="000000" w:themeColor="text1"/>
              </w:rPr>
              <w:t>I pielikuma E daļa</w:t>
            </w:r>
          </w:p>
        </w:tc>
      </w:tr>
      <w:tr w:rsidR="006533BC" w:rsidRPr="0074122B" w14:paraId="7F6EBA1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33CD99A" w14:textId="77777777" w:rsidR="006533BC" w:rsidRPr="0074122B" w:rsidRDefault="006533BC" w:rsidP="00A85D7D">
            <w:pPr>
              <w:jc w:val="right"/>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3074CAB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B921CFD" w14:textId="77777777" w:rsidR="006533BC" w:rsidRPr="0074122B" w:rsidRDefault="006533BC" w:rsidP="001976FC">
            <w:pPr>
              <w:rPr>
                <w:noProof/>
                <w:szCs w:val="24"/>
              </w:rPr>
            </w:pPr>
            <w:r w:rsidRPr="0074122B">
              <w:rPr>
                <w:noProof/>
                <w:color w:val="000000" w:themeColor="text1"/>
              </w:rPr>
              <w:t xml:space="preserve"> </w:t>
            </w:r>
          </w:p>
        </w:tc>
      </w:tr>
      <w:tr w:rsidR="006533BC" w:rsidRPr="0074122B" w14:paraId="770EC22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5E64705"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7E3F610E" w14:textId="77777777" w:rsidR="006533BC" w:rsidRPr="0074122B" w:rsidRDefault="006533BC" w:rsidP="00A85D7D">
            <w:pPr>
              <w:rPr>
                <w:rFonts w:eastAsia="Calibri"/>
                <w:noProof/>
                <w:color w:val="000000" w:themeColor="text1"/>
                <w:szCs w:val="24"/>
              </w:rPr>
            </w:pPr>
            <w:r w:rsidRPr="0074122B">
              <w:rPr>
                <w:noProof/>
                <w:color w:val="000000" w:themeColor="text1"/>
              </w:rPr>
              <w:t>1. pants</w:t>
            </w:r>
          </w:p>
        </w:tc>
        <w:tc>
          <w:tcPr>
            <w:tcW w:w="3544" w:type="dxa"/>
            <w:tcBorders>
              <w:top w:val="single" w:sz="8" w:space="0" w:color="auto"/>
              <w:left w:val="single" w:sz="8" w:space="0" w:color="auto"/>
              <w:bottom w:val="single" w:sz="8" w:space="0" w:color="auto"/>
              <w:right w:val="single" w:sz="8" w:space="0" w:color="auto"/>
            </w:tcBorders>
            <w:vAlign w:val="bottom"/>
          </w:tcPr>
          <w:p w14:paraId="607B58E9" w14:textId="77777777" w:rsidR="006533BC" w:rsidRPr="0074122B" w:rsidRDefault="006533BC" w:rsidP="00A85D7D">
            <w:pPr>
              <w:rPr>
                <w:rFonts w:eastAsia="Calibri"/>
                <w:noProof/>
                <w:color w:val="000000" w:themeColor="text1"/>
                <w:szCs w:val="24"/>
              </w:rPr>
            </w:pPr>
            <w:r w:rsidRPr="0074122B">
              <w:rPr>
                <w:noProof/>
                <w:color w:val="000000" w:themeColor="text1"/>
              </w:rPr>
              <w:t>-</w:t>
            </w:r>
          </w:p>
        </w:tc>
      </w:tr>
      <w:tr w:rsidR="006533BC" w:rsidRPr="0074122B" w14:paraId="02FED7E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C3C28E5"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7AF9861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199592C" w14:textId="77777777" w:rsidR="006533BC" w:rsidRPr="0074122B" w:rsidRDefault="006533BC" w:rsidP="00A85D7D">
            <w:pPr>
              <w:rPr>
                <w:rFonts w:eastAsia="Calibri"/>
                <w:noProof/>
                <w:color w:val="000000" w:themeColor="text1"/>
                <w:szCs w:val="24"/>
              </w:rPr>
            </w:pPr>
          </w:p>
        </w:tc>
      </w:tr>
      <w:tr w:rsidR="006533BC" w:rsidRPr="0074122B" w14:paraId="0AE5727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5ADC0D7"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75CBBE9D" w14:textId="77777777" w:rsidR="006533BC" w:rsidRPr="0074122B" w:rsidRDefault="006533BC" w:rsidP="00A85D7D">
            <w:pPr>
              <w:rPr>
                <w:rFonts w:eastAsia="Calibri"/>
                <w:noProof/>
                <w:color w:val="000000" w:themeColor="text1"/>
                <w:szCs w:val="24"/>
              </w:rPr>
            </w:pPr>
            <w:r w:rsidRPr="0074122B">
              <w:rPr>
                <w:noProof/>
                <w:color w:val="000000" w:themeColor="text1"/>
              </w:rPr>
              <w:t>2. panta 1. punkts</w:t>
            </w:r>
          </w:p>
        </w:tc>
        <w:tc>
          <w:tcPr>
            <w:tcW w:w="3544" w:type="dxa"/>
            <w:tcBorders>
              <w:top w:val="single" w:sz="8" w:space="0" w:color="auto"/>
              <w:left w:val="single" w:sz="8" w:space="0" w:color="auto"/>
              <w:bottom w:val="single" w:sz="8" w:space="0" w:color="auto"/>
              <w:right w:val="single" w:sz="8" w:space="0" w:color="auto"/>
            </w:tcBorders>
            <w:vAlign w:val="bottom"/>
          </w:tcPr>
          <w:p w14:paraId="245C7AF3"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1. punkts</w:t>
            </w:r>
          </w:p>
        </w:tc>
      </w:tr>
      <w:tr w:rsidR="006533BC" w:rsidRPr="0074122B" w14:paraId="34D97B8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F648C22"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6F60AC78" w14:textId="37D351BE" w:rsidR="006533BC" w:rsidRPr="0074122B" w:rsidRDefault="006533BC" w:rsidP="00F07FEA">
            <w:pPr>
              <w:rPr>
                <w:rFonts w:eastAsia="Calibri"/>
                <w:noProof/>
                <w:color w:val="000000" w:themeColor="text1"/>
                <w:szCs w:val="24"/>
              </w:rPr>
            </w:pPr>
            <w:r w:rsidRPr="0074122B">
              <w:rPr>
                <w:noProof/>
                <w:color w:val="000000" w:themeColor="text1"/>
              </w:rPr>
              <w:t>2. panta 2. punkts</w:t>
            </w:r>
          </w:p>
        </w:tc>
        <w:tc>
          <w:tcPr>
            <w:tcW w:w="3544" w:type="dxa"/>
            <w:tcBorders>
              <w:top w:val="single" w:sz="8" w:space="0" w:color="auto"/>
              <w:left w:val="single" w:sz="8" w:space="0" w:color="auto"/>
              <w:bottom w:val="single" w:sz="8" w:space="0" w:color="auto"/>
              <w:right w:val="single" w:sz="8" w:space="0" w:color="auto"/>
            </w:tcBorders>
            <w:vAlign w:val="bottom"/>
          </w:tcPr>
          <w:p w14:paraId="6AC579AB" w14:textId="77777777" w:rsidR="006533BC" w:rsidRPr="0074122B" w:rsidRDefault="006533BC" w:rsidP="00A85D7D">
            <w:pPr>
              <w:rPr>
                <w:rFonts w:eastAsia="Calibri"/>
                <w:noProof/>
                <w:color w:val="000000" w:themeColor="text1"/>
                <w:szCs w:val="24"/>
              </w:rPr>
            </w:pPr>
            <w:r w:rsidRPr="0074122B">
              <w:rPr>
                <w:noProof/>
                <w:color w:val="000000" w:themeColor="text1"/>
              </w:rPr>
              <w:t>I pielikuma B.2. daļas 2. punkta 1. apakšpunkts</w:t>
            </w:r>
          </w:p>
        </w:tc>
      </w:tr>
      <w:tr w:rsidR="006533BC" w:rsidRPr="0074122B" w14:paraId="081685B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6658F64"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513AA786" w14:textId="0312D7EF" w:rsidR="006533BC" w:rsidRPr="0074122B" w:rsidRDefault="006533BC" w:rsidP="00F07FEA">
            <w:pPr>
              <w:rPr>
                <w:rFonts w:eastAsia="Calibri"/>
                <w:noProof/>
                <w:color w:val="000000" w:themeColor="text1"/>
                <w:szCs w:val="24"/>
              </w:rPr>
            </w:pPr>
            <w:r w:rsidRPr="0074122B">
              <w:rPr>
                <w:noProof/>
                <w:color w:val="000000" w:themeColor="text1"/>
              </w:rPr>
              <w:t xml:space="preserve">2. panta 3. punkts </w:t>
            </w:r>
          </w:p>
        </w:tc>
        <w:tc>
          <w:tcPr>
            <w:tcW w:w="3544" w:type="dxa"/>
            <w:tcBorders>
              <w:top w:val="single" w:sz="8" w:space="0" w:color="auto"/>
              <w:left w:val="single" w:sz="8" w:space="0" w:color="auto"/>
              <w:bottom w:val="single" w:sz="8" w:space="0" w:color="auto"/>
              <w:right w:val="single" w:sz="8" w:space="0" w:color="auto"/>
            </w:tcBorders>
            <w:vAlign w:val="bottom"/>
          </w:tcPr>
          <w:p w14:paraId="5239A25C" w14:textId="77777777" w:rsidR="006533BC" w:rsidRPr="0074122B" w:rsidRDefault="006533BC" w:rsidP="00A85D7D">
            <w:pPr>
              <w:rPr>
                <w:rFonts w:eastAsia="Calibri"/>
                <w:noProof/>
                <w:color w:val="000000" w:themeColor="text1"/>
                <w:szCs w:val="24"/>
              </w:rPr>
            </w:pPr>
            <w:r w:rsidRPr="0074122B">
              <w:rPr>
                <w:noProof/>
                <w:color w:val="000000" w:themeColor="text1"/>
              </w:rPr>
              <w:t>-</w:t>
            </w:r>
          </w:p>
        </w:tc>
      </w:tr>
      <w:tr w:rsidR="006533BC" w:rsidRPr="0074122B" w14:paraId="45F5981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3151665"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3B091B2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7626CD2" w14:textId="77777777" w:rsidR="006533BC" w:rsidRPr="0074122B" w:rsidRDefault="006533BC" w:rsidP="00A85D7D">
            <w:pPr>
              <w:rPr>
                <w:rFonts w:eastAsia="Calibri"/>
                <w:noProof/>
                <w:color w:val="000000" w:themeColor="text1"/>
                <w:szCs w:val="24"/>
              </w:rPr>
            </w:pPr>
          </w:p>
        </w:tc>
      </w:tr>
      <w:tr w:rsidR="006533BC" w:rsidRPr="0074122B" w14:paraId="6832427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9D8A875"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07C3853F" w14:textId="77777777" w:rsidR="006533BC" w:rsidRPr="0074122B" w:rsidRDefault="006533BC" w:rsidP="00A85D7D">
            <w:pPr>
              <w:rPr>
                <w:rFonts w:eastAsia="Calibri"/>
                <w:noProof/>
                <w:color w:val="000000" w:themeColor="text1"/>
                <w:szCs w:val="24"/>
              </w:rPr>
            </w:pPr>
            <w:r w:rsidRPr="0074122B">
              <w:rPr>
                <w:noProof/>
                <w:color w:val="000000" w:themeColor="text1"/>
              </w:rPr>
              <w:t>3. pants</w:t>
            </w:r>
          </w:p>
        </w:tc>
        <w:tc>
          <w:tcPr>
            <w:tcW w:w="3544" w:type="dxa"/>
            <w:tcBorders>
              <w:top w:val="single" w:sz="8" w:space="0" w:color="auto"/>
              <w:left w:val="single" w:sz="8" w:space="0" w:color="auto"/>
              <w:bottom w:val="single" w:sz="8" w:space="0" w:color="auto"/>
              <w:right w:val="single" w:sz="8" w:space="0" w:color="auto"/>
            </w:tcBorders>
            <w:vAlign w:val="bottom"/>
          </w:tcPr>
          <w:p w14:paraId="72DB755C"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2. punkts</w:t>
            </w:r>
          </w:p>
        </w:tc>
      </w:tr>
      <w:tr w:rsidR="006533BC" w:rsidRPr="0074122B" w14:paraId="458C484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B2C5C0A"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1FD3EE2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0645E8F" w14:textId="77777777" w:rsidR="006533BC" w:rsidRPr="0074122B" w:rsidRDefault="006533BC" w:rsidP="00A85D7D">
            <w:pPr>
              <w:rPr>
                <w:rFonts w:eastAsia="Calibri"/>
                <w:noProof/>
                <w:color w:val="000000" w:themeColor="text1"/>
                <w:szCs w:val="24"/>
              </w:rPr>
            </w:pPr>
          </w:p>
        </w:tc>
      </w:tr>
      <w:tr w:rsidR="006533BC" w:rsidRPr="0074122B" w14:paraId="7DA0BAB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1BC90D9"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2A0DA741" w14:textId="77777777" w:rsidR="006533BC" w:rsidRPr="0074122B" w:rsidRDefault="006533BC" w:rsidP="00A85D7D">
            <w:pPr>
              <w:rPr>
                <w:rFonts w:eastAsia="Calibri"/>
                <w:noProof/>
                <w:color w:val="000000" w:themeColor="text1"/>
                <w:szCs w:val="24"/>
              </w:rPr>
            </w:pPr>
            <w:r w:rsidRPr="0074122B">
              <w:rPr>
                <w:noProof/>
                <w:color w:val="000000" w:themeColor="text1"/>
              </w:rPr>
              <w:t>4. pants</w:t>
            </w:r>
          </w:p>
        </w:tc>
        <w:tc>
          <w:tcPr>
            <w:tcW w:w="3544" w:type="dxa"/>
            <w:tcBorders>
              <w:top w:val="single" w:sz="8" w:space="0" w:color="auto"/>
              <w:left w:val="single" w:sz="8" w:space="0" w:color="auto"/>
              <w:bottom w:val="single" w:sz="8" w:space="0" w:color="auto"/>
              <w:right w:val="single" w:sz="8" w:space="0" w:color="auto"/>
            </w:tcBorders>
            <w:vAlign w:val="bottom"/>
          </w:tcPr>
          <w:p w14:paraId="68D63AF5"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3. punkts</w:t>
            </w:r>
          </w:p>
        </w:tc>
      </w:tr>
      <w:tr w:rsidR="006533BC" w:rsidRPr="0074122B" w14:paraId="09B0F1A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A2900E3"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3213D3A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DABFA5F" w14:textId="77777777" w:rsidR="006533BC" w:rsidRPr="0074122B" w:rsidRDefault="006533BC" w:rsidP="00A85D7D">
            <w:pPr>
              <w:rPr>
                <w:rFonts w:eastAsia="Calibri"/>
                <w:noProof/>
                <w:color w:val="000000" w:themeColor="text1"/>
                <w:szCs w:val="24"/>
              </w:rPr>
            </w:pPr>
          </w:p>
        </w:tc>
      </w:tr>
      <w:tr w:rsidR="006533BC" w:rsidRPr="0074122B" w14:paraId="156687E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4330654"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1486B7FC" w14:textId="57B6F331" w:rsidR="006533BC" w:rsidRPr="0074122B" w:rsidRDefault="006533BC" w:rsidP="00F07FEA">
            <w:pPr>
              <w:rPr>
                <w:rFonts w:eastAsia="Calibri"/>
                <w:noProof/>
                <w:color w:val="000000" w:themeColor="text1"/>
                <w:szCs w:val="24"/>
              </w:rPr>
            </w:pPr>
            <w:r w:rsidRPr="0074122B">
              <w:rPr>
                <w:noProof/>
                <w:color w:val="000000" w:themeColor="text1"/>
              </w:rPr>
              <w:t>5. panta 1. punkts</w:t>
            </w:r>
          </w:p>
        </w:tc>
        <w:tc>
          <w:tcPr>
            <w:tcW w:w="3544" w:type="dxa"/>
            <w:tcBorders>
              <w:top w:val="single" w:sz="8" w:space="0" w:color="auto"/>
              <w:left w:val="single" w:sz="8" w:space="0" w:color="auto"/>
              <w:bottom w:val="single" w:sz="8" w:space="0" w:color="auto"/>
              <w:right w:val="single" w:sz="8" w:space="0" w:color="auto"/>
            </w:tcBorders>
            <w:vAlign w:val="bottom"/>
          </w:tcPr>
          <w:p w14:paraId="0F4CEE81"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4. punkts</w:t>
            </w:r>
          </w:p>
        </w:tc>
      </w:tr>
      <w:tr w:rsidR="006533BC" w:rsidRPr="0074122B" w14:paraId="44A223F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97990BA"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67B1EC2F" w14:textId="5ADB9CDF" w:rsidR="006533BC" w:rsidRPr="0074122B" w:rsidRDefault="006533BC" w:rsidP="00F07FEA">
            <w:pPr>
              <w:rPr>
                <w:rFonts w:eastAsia="Calibri"/>
                <w:noProof/>
                <w:color w:val="000000" w:themeColor="text1"/>
                <w:szCs w:val="24"/>
              </w:rPr>
            </w:pPr>
            <w:r w:rsidRPr="0074122B">
              <w:rPr>
                <w:noProof/>
                <w:color w:val="000000" w:themeColor="text1"/>
              </w:rPr>
              <w:t>5. panta 2. punkts</w:t>
            </w:r>
          </w:p>
        </w:tc>
        <w:tc>
          <w:tcPr>
            <w:tcW w:w="3544" w:type="dxa"/>
            <w:tcBorders>
              <w:top w:val="single" w:sz="8" w:space="0" w:color="auto"/>
              <w:left w:val="single" w:sz="8" w:space="0" w:color="auto"/>
              <w:bottom w:val="single" w:sz="8" w:space="0" w:color="auto"/>
              <w:right w:val="single" w:sz="8" w:space="0" w:color="auto"/>
            </w:tcBorders>
            <w:vAlign w:val="bottom"/>
          </w:tcPr>
          <w:p w14:paraId="2FBEC541"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5. punkts</w:t>
            </w:r>
          </w:p>
        </w:tc>
      </w:tr>
      <w:tr w:rsidR="006533BC" w:rsidRPr="0074122B" w14:paraId="01CB874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B4A4393"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0B0F2284" w14:textId="3D4B9709" w:rsidR="006533BC" w:rsidRPr="0074122B" w:rsidRDefault="006533BC" w:rsidP="00F07FEA">
            <w:pPr>
              <w:rPr>
                <w:rFonts w:eastAsia="Calibri"/>
                <w:noProof/>
                <w:color w:val="000000" w:themeColor="text1"/>
                <w:szCs w:val="24"/>
              </w:rPr>
            </w:pPr>
            <w:r w:rsidRPr="0074122B">
              <w:rPr>
                <w:noProof/>
                <w:color w:val="000000" w:themeColor="text1"/>
              </w:rPr>
              <w:t>5. panta 3. punkts</w:t>
            </w:r>
          </w:p>
        </w:tc>
        <w:tc>
          <w:tcPr>
            <w:tcW w:w="3544" w:type="dxa"/>
            <w:tcBorders>
              <w:top w:val="single" w:sz="8" w:space="0" w:color="auto"/>
              <w:left w:val="single" w:sz="8" w:space="0" w:color="auto"/>
              <w:bottom w:val="single" w:sz="8" w:space="0" w:color="auto"/>
              <w:right w:val="single" w:sz="8" w:space="0" w:color="auto"/>
            </w:tcBorders>
            <w:vAlign w:val="bottom"/>
          </w:tcPr>
          <w:p w14:paraId="5EABD9B3"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6. punkts</w:t>
            </w:r>
          </w:p>
        </w:tc>
      </w:tr>
      <w:tr w:rsidR="006533BC" w:rsidRPr="0074122B" w14:paraId="5428B1C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810EA01"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3BEE324F" w14:textId="246EB285" w:rsidR="006533BC" w:rsidRPr="0074122B" w:rsidRDefault="006533BC" w:rsidP="00F07FEA">
            <w:pPr>
              <w:rPr>
                <w:rFonts w:eastAsia="Calibri"/>
                <w:noProof/>
                <w:color w:val="000000" w:themeColor="text1"/>
                <w:szCs w:val="24"/>
              </w:rPr>
            </w:pPr>
            <w:r w:rsidRPr="0074122B">
              <w:rPr>
                <w:noProof/>
                <w:color w:val="000000" w:themeColor="text1"/>
              </w:rPr>
              <w:t>5. panta 4. punkts</w:t>
            </w:r>
          </w:p>
        </w:tc>
        <w:tc>
          <w:tcPr>
            <w:tcW w:w="3544" w:type="dxa"/>
            <w:tcBorders>
              <w:top w:val="single" w:sz="8" w:space="0" w:color="auto"/>
              <w:left w:val="single" w:sz="8" w:space="0" w:color="auto"/>
              <w:bottom w:val="single" w:sz="8" w:space="0" w:color="auto"/>
              <w:right w:val="single" w:sz="8" w:space="0" w:color="auto"/>
            </w:tcBorders>
            <w:vAlign w:val="bottom"/>
          </w:tcPr>
          <w:p w14:paraId="3C0CDA8A"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7. punkts</w:t>
            </w:r>
          </w:p>
        </w:tc>
      </w:tr>
      <w:tr w:rsidR="006533BC" w:rsidRPr="0074122B" w14:paraId="798B9EC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83A053A"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24E7504C" w14:textId="437777C2" w:rsidR="006533BC" w:rsidRPr="0074122B" w:rsidRDefault="006533BC" w:rsidP="00F07FEA">
            <w:pPr>
              <w:rPr>
                <w:rFonts w:eastAsia="Calibri"/>
                <w:noProof/>
                <w:color w:val="000000" w:themeColor="text1"/>
                <w:szCs w:val="24"/>
              </w:rPr>
            </w:pPr>
            <w:r w:rsidRPr="0074122B">
              <w:rPr>
                <w:noProof/>
                <w:color w:val="000000" w:themeColor="text1"/>
              </w:rPr>
              <w:t>5. panta 5. punkts</w:t>
            </w:r>
          </w:p>
        </w:tc>
        <w:tc>
          <w:tcPr>
            <w:tcW w:w="3544" w:type="dxa"/>
            <w:tcBorders>
              <w:top w:val="single" w:sz="8" w:space="0" w:color="auto"/>
              <w:left w:val="single" w:sz="8" w:space="0" w:color="auto"/>
              <w:bottom w:val="single" w:sz="8" w:space="0" w:color="auto"/>
              <w:right w:val="single" w:sz="8" w:space="0" w:color="auto"/>
            </w:tcBorders>
            <w:vAlign w:val="bottom"/>
          </w:tcPr>
          <w:p w14:paraId="59003F5C"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8. punkts</w:t>
            </w:r>
          </w:p>
        </w:tc>
      </w:tr>
      <w:tr w:rsidR="006533BC" w:rsidRPr="0074122B" w14:paraId="15DE43D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C567FB8"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1D6EB0C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A818529" w14:textId="77777777" w:rsidR="006533BC" w:rsidRPr="0074122B" w:rsidRDefault="006533BC" w:rsidP="00A85D7D">
            <w:pPr>
              <w:rPr>
                <w:rFonts w:eastAsia="Calibri"/>
                <w:noProof/>
                <w:color w:val="000000" w:themeColor="text1"/>
                <w:szCs w:val="24"/>
              </w:rPr>
            </w:pPr>
          </w:p>
        </w:tc>
      </w:tr>
      <w:tr w:rsidR="006533BC" w:rsidRPr="0074122B" w14:paraId="4482478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ADCA589"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4DC72EDE" w14:textId="77777777" w:rsidR="006533BC" w:rsidRPr="0074122B" w:rsidRDefault="006533BC" w:rsidP="00A85D7D">
            <w:pPr>
              <w:rPr>
                <w:rFonts w:eastAsia="Calibri"/>
                <w:noProof/>
                <w:color w:val="000000" w:themeColor="text1"/>
                <w:szCs w:val="24"/>
              </w:rPr>
            </w:pPr>
            <w:r w:rsidRPr="0074122B">
              <w:rPr>
                <w:noProof/>
                <w:color w:val="000000" w:themeColor="text1"/>
              </w:rPr>
              <w:t>6. pants</w:t>
            </w:r>
          </w:p>
        </w:tc>
        <w:tc>
          <w:tcPr>
            <w:tcW w:w="3544" w:type="dxa"/>
            <w:tcBorders>
              <w:top w:val="single" w:sz="8" w:space="0" w:color="auto"/>
              <w:left w:val="single" w:sz="8" w:space="0" w:color="auto"/>
              <w:bottom w:val="single" w:sz="8" w:space="0" w:color="auto"/>
              <w:right w:val="single" w:sz="8" w:space="0" w:color="auto"/>
            </w:tcBorders>
            <w:vAlign w:val="bottom"/>
          </w:tcPr>
          <w:p w14:paraId="6D5DDA08" w14:textId="77777777" w:rsidR="006533BC" w:rsidRPr="0074122B" w:rsidRDefault="006533BC" w:rsidP="00A85D7D">
            <w:pPr>
              <w:rPr>
                <w:rFonts w:eastAsia="Calibri"/>
                <w:noProof/>
                <w:color w:val="000000" w:themeColor="text1"/>
                <w:szCs w:val="24"/>
              </w:rPr>
            </w:pPr>
            <w:r w:rsidRPr="0074122B">
              <w:rPr>
                <w:noProof/>
                <w:color w:val="000000" w:themeColor="text1"/>
              </w:rPr>
              <w:t>-</w:t>
            </w:r>
          </w:p>
        </w:tc>
      </w:tr>
      <w:tr w:rsidR="006533BC" w:rsidRPr="0074122B" w14:paraId="1CCACFCE"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4FE47ED"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3A1A390C"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B0B550F" w14:textId="77777777" w:rsidR="006533BC" w:rsidRPr="0074122B" w:rsidRDefault="006533BC" w:rsidP="00A85D7D">
            <w:pPr>
              <w:rPr>
                <w:rFonts w:eastAsia="Calibri"/>
                <w:noProof/>
                <w:color w:val="000000" w:themeColor="text1"/>
                <w:szCs w:val="24"/>
              </w:rPr>
            </w:pPr>
          </w:p>
        </w:tc>
      </w:tr>
      <w:tr w:rsidR="006533BC" w:rsidRPr="0074122B" w14:paraId="7CC168E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B92E3E2"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3D3D2AF8" w14:textId="77777777" w:rsidR="006533BC" w:rsidRPr="0074122B" w:rsidRDefault="006533BC" w:rsidP="00A85D7D">
            <w:pPr>
              <w:rPr>
                <w:rFonts w:eastAsia="Calibri"/>
                <w:noProof/>
                <w:color w:val="000000" w:themeColor="text1"/>
                <w:szCs w:val="24"/>
              </w:rPr>
            </w:pPr>
            <w:r w:rsidRPr="0074122B">
              <w:rPr>
                <w:noProof/>
                <w:color w:val="000000" w:themeColor="text1"/>
              </w:rPr>
              <w:t>7. panta 1. punkts</w:t>
            </w:r>
          </w:p>
        </w:tc>
        <w:tc>
          <w:tcPr>
            <w:tcW w:w="3544" w:type="dxa"/>
            <w:tcBorders>
              <w:top w:val="single" w:sz="8" w:space="0" w:color="auto"/>
              <w:left w:val="single" w:sz="8" w:space="0" w:color="auto"/>
              <w:bottom w:val="single" w:sz="8" w:space="0" w:color="auto"/>
              <w:right w:val="single" w:sz="8" w:space="0" w:color="auto"/>
            </w:tcBorders>
            <w:vAlign w:val="bottom"/>
          </w:tcPr>
          <w:p w14:paraId="6EA64C13"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9. punkts</w:t>
            </w:r>
          </w:p>
        </w:tc>
      </w:tr>
      <w:tr w:rsidR="006533BC" w:rsidRPr="0074122B" w14:paraId="3F200F7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2E1D390"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4C7E01F8" w14:textId="77777777" w:rsidR="006533BC" w:rsidRPr="0074122B" w:rsidRDefault="006533BC" w:rsidP="00A85D7D">
            <w:pPr>
              <w:rPr>
                <w:rFonts w:eastAsia="Calibri"/>
                <w:noProof/>
                <w:color w:val="000000" w:themeColor="text1"/>
                <w:szCs w:val="24"/>
              </w:rPr>
            </w:pPr>
            <w:r w:rsidRPr="0074122B">
              <w:rPr>
                <w:noProof/>
                <w:color w:val="000000" w:themeColor="text1"/>
              </w:rPr>
              <w:t>7. panta 2. punkts</w:t>
            </w:r>
          </w:p>
        </w:tc>
        <w:tc>
          <w:tcPr>
            <w:tcW w:w="3544" w:type="dxa"/>
            <w:tcBorders>
              <w:top w:val="single" w:sz="8" w:space="0" w:color="auto"/>
              <w:left w:val="single" w:sz="8" w:space="0" w:color="auto"/>
              <w:bottom w:val="single" w:sz="8" w:space="0" w:color="auto"/>
              <w:right w:val="single" w:sz="8" w:space="0" w:color="auto"/>
            </w:tcBorders>
            <w:vAlign w:val="bottom"/>
          </w:tcPr>
          <w:p w14:paraId="191E6BF3" w14:textId="77777777" w:rsidR="006533BC" w:rsidRPr="0074122B" w:rsidRDefault="006533BC" w:rsidP="00A85D7D">
            <w:pPr>
              <w:rPr>
                <w:rFonts w:eastAsia="Calibri"/>
                <w:noProof/>
                <w:color w:val="000000" w:themeColor="text1"/>
                <w:szCs w:val="24"/>
              </w:rPr>
            </w:pPr>
            <w:r w:rsidRPr="0074122B">
              <w:rPr>
                <w:noProof/>
                <w:color w:val="000000" w:themeColor="text1"/>
              </w:rPr>
              <w:t>I pielikuma B daļas 10. punkts</w:t>
            </w:r>
          </w:p>
        </w:tc>
      </w:tr>
      <w:tr w:rsidR="006533BC" w:rsidRPr="0074122B" w14:paraId="11D5A184"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BFEE974"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0D4EE61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6DD4610" w14:textId="77777777" w:rsidR="006533BC" w:rsidRPr="0074122B" w:rsidRDefault="006533BC" w:rsidP="00A85D7D">
            <w:pPr>
              <w:rPr>
                <w:rFonts w:eastAsia="Calibri"/>
                <w:noProof/>
                <w:color w:val="000000" w:themeColor="text1"/>
                <w:szCs w:val="24"/>
              </w:rPr>
            </w:pPr>
          </w:p>
        </w:tc>
      </w:tr>
      <w:tr w:rsidR="006533BC" w:rsidRPr="0074122B" w14:paraId="273CFB4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BA2064A"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21D82DB6" w14:textId="77777777" w:rsidR="006533BC" w:rsidRPr="0074122B" w:rsidRDefault="006533BC" w:rsidP="00A85D7D">
            <w:pPr>
              <w:rPr>
                <w:rFonts w:eastAsia="Calibri"/>
                <w:noProof/>
                <w:color w:val="000000" w:themeColor="text1"/>
                <w:szCs w:val="24"/>
              </w:rPr>
            </w:pPr>
            <w:r w:rsidRPr="0074122B">
              <w:rPr>
                <w:noProof/>
                <w:color w:val="000000" w:themeColor="text1"/>
              </w:rPr>
              <w:t>8. pants</w:t>
            </w:r>
          </w:p>
        </w:tc>
        <w:tc>
          <w:tcPr>
            <w:tcW w:w="3544" w:type="dxa"/>
            <w:tcBorders>
              <w:top w:val="single" w:sz="8" w:space="0" w:color="auto"/>
              <w:left w:val="single" w:sz="8" w:space="0" w:color="auto"/>
              <w:bottom w:val="single" w:sz="8" w:space="0" w:color="auto"/>
              <w:right w:val="single" w:sz="8" w:space="0" w:color="auto"/>
            </w:tcBorders>
            <w:vAlign w:val="bottom"/>
          </w:tcPr>
          <w:p w14:paraId="7D5E5703" w14:textId="77777777" w:rsidR="006533BC" w:rsidRPr="0074122B" w:rsidRDefault="006533BC" w:rsidP="00A85D7D">
            <w:pPr>
              <w:rPr>
                <w:rFonts w:eastAsia="Calibri"/>
                <w:noProof/>
                <w:color w:val="000000" w:themeColor="text1"/>
                <w:szCs w:val="24"/>
              </w:rPr>
            </w:pPr>
            <w:r w:rsidRPr="0074122B">
              <w:rPr>
                <w:noProof/>
                <w:color w:val="000000" w:themeColor="text1"/>
              </w:rPr>
              <w:t>-</w:t>
            </w:r>
          </w:p>
        </w:tc>
      </w:tr>
      <w:tr w:rsidR="006533BC" w:rsidRPr="0074122B" w14:paraId="2083C77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98005D7"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6F6CF46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41E8F174" w14:textId="77777777" w:rsidR="006533BC" w:rsidRPr="0074122B" w:rsidRDefault="006533BC" w:rsidP="00A85D7D">
            <w:pPr>
              <w:rPr>
                <w:rFonts w:eastAsia="Calibri"/>
                <w:noProof/>
                <w:color w:val="000000" w:themeColor="text1"/>
                <w:szCs w:val="24"/>
              </w:rPr>
            </w:pPr>
          </w:p>
        </w:tc>
      </w:tr>
      <w:tr w:rsidR="006533BC" w:rsidRPr="0074122B" w14:paraId="521A6D1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A889970"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65736322" w14:textId="77777777" w:rsidR="006533BC" w:rsidRPr="0074122B" w:rsidRDefault="006533BC" w:rsidP="00A85D7D">
            <w:pPr>
              <w:rPr>
                <w:rFonts w:eastAsia="Calibri"/>
                <w:noProof/>
                <w:color w:val="000000" w:themeColor="text1"/>
                <w:szCs w:val="24"/>
              </w:rPr>
            </w:pPr>
            <w:r w:rsidRPr="0074122B">
              <w:rPr>
                <w:noProof/>
                <w:color w:val="000000" w:themeColor="text1"/>
              </w:rPr>
              <w:t>I pielikums</w:t>
            </w:r>
          </w:p>
        </w:tc>
        <w:tc>
          <w:tcPr>
            <w:tcW w:w="3544" w:type="dxa"/>
            <w:tcBorders>
              <w:top w:val="single" w:sz="8" w:space="0" w:color="auto"/>
              <w:left w:val="single" w:sz="8" w:space="0" w:color="auto"/>
              <w:bottom w:val="single" w:sz="8" w:space="0" w:color="auto"/>
              <w:right w:val="single" w:sz="8" w:space="0" w:color="auto"/>
            </w:tcBorders>
            <w:vAlign w:val="bottom"/>
          </w:tcPr>
          <w:p w14:paraId="16AEFC86" w14:textId="77777777" w:rsidR="006533BC" w:rsidRPr="0074122B" w:rsidRDefault="006533BC" w:rsidP="00A85D7D">
            <w:pPr>
              <w:rPr>
                <w:rFonts w:eastAsia="Calibri"/>
                <w:noProof/>
                <w:color w:val="000000" w:themeColor="text1"/>
                <w:szCs w:val="24"/>
              </w:rPr>
            </w:pPr>
            <w:r w:rsidRPr="0074122B">
              <w:rPr>
                <w:noProof/>
                <w:color w:val="000000" w:themeColor="text1"/>
              </w:rPr>
              <w:t>I pielikuma B.1. daļa</w:t>
            </w:r>
          </w:p>
        </w:tc>
      </w:tr>
      <w:tr w:rsidR="006533BC" w:rsidRPr="0074122B" w14:paraId="37E7413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AD88923"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4011E5DF"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9AC73E8" w14:textId="77777777" w:rsidR="006533BC" w:rsidRPr="0074122B" w:rsidRDefault="006533BC" w:rsidP="00A85D7D">
            <w:pPr>
              <w:rPr>
                <w:rFonts w:eastAsia="Calibri"/>
                <w:noProof/>
                <w:color w:val="000000" w:themeColor="text1"/>
                <w:szCs w:val="24"/>
              </w:rPr>
            </w:pPr>
          </w:p>
        </w:tc>
      </w:tr>
      <w:tr w:rsidR="006533BC" w:rsidRPr="0074122B" w14:paraId="125A5C4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3DBE45E2"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478BB396" w14:textId="77777777" w:rsidR="006533BC" w:rsidRPr="0074122B" w:rsidRDefault="006533BC" w:rsidP="00A85D7D">
            <w:pPr>
              <w:rPr>
                <w:rFonts w:eastAsia="Calibri"/>
                <w:noProof/>
                <w:color w:val="000000" w:themeColor="text1"/>
                <w:szCs w:val="24"/>
              </w:rPr>
            </w:pPr>
            <w:r w:rsidRPr="0074122B">
              <w:rPr>
                <w:noProof/>
                <w:color w:val="000000" w:themeColor="text1"/>
              </w:rPr>
              <w:t>II pielikums</w:t>
            </w:r>
          </w:p>
        </w:tc>
        <w:tc>
          <w:tcPr>
            <w:tcW w:w="3544" w:type="dxa"/>
            <w:tcBorders>
              <w:top w:val="single" w:sz="8" w:space="0" w:color="auto"/>
              <w:left w:val="single" w:sz="8" w:space="0" w:color="auto"/>
              <w:bottom w:val="single" w:sz="8" w:space="0" w:color="auto"/>
              <w:right w:val="single" w:sz="8" w:space="0" w:color="auto"/>
            </w:tcBorders>
            <w:vAlign w:val="bottom"/>
          </w:tcPr>
          <w:p w14:paraId="55755C14" w14:textId="77777777" w:rsidR="006533BC" w:rsidRPr="0074122B" w:rsidRDefault="006533BC" w:rsidP="00A85D7D">
            <w:pPr>
              <w:rPr>
                <w:rFonts w:eastAsia="Calibri"/>
                <w:noProof/>
                <w:color w:val="000000" w:themeColor="text1"/>
                <w:szCs w:val="24"/>
              </w:rPr>
            </w:pPr>
            <w:r w:rsidRPr="0074122B">
              <w:rPr>
                <w:noProof/>
                <w:color w:val="000000" w:themeColor="text1"/>
              </w:rPr>
              <w:t>I pielikuma B.2. daļa</w:t>
            </w:r>
          </w:p>
        </w:tc>
      </w:tr>
      <w:tr w:rsidR="006533BC" w:rsidRPr="0074122B" w14:paraId="26D88BC3"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F922685"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14DC8E4A"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C4B7BC8" w14:textId="77777777" w:rsidR="006533BC" w:rsidRPr="0074122B" w:rsidRDefault="006533BC" w:rsidP="00A85D7D">
            <w:pPr>
              <w:rPr>
                <w:rFonts w:eastAsia="Calibri"/>
                <w:noProof/>
                <w:color w:val="000000" w:themeColor="text1"/>
                <w:szCs w:val="24"/>
              </w:rPr>
            </w:pPr>
          </w:p>
        </w:tc>
      </w:tr>
      <w:tr w:rsidR="006533BC" w:rsidRPr="0074122B" w14:paraId="56A361E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C768517"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49DCA79C" w14:textId="77777777" w:rsidR="006533BC" w:rsidRPr="0074122B" w:rsidRDefault="006533BC" w:rsidP="00A85D7D">
            <w:pPr>
              <w:rPr>
                <w:rFonts w:eastAsia="Calibri"/>
                <w:noProof/>
                <w:color w:val="000000" w:themeColor="text1"/>
                <w:szCs w:val="24"/>
              </w:rPr>
            </w:pPr>
            <w:r w:rsidRPr="0074122B">
              <w:rPr>
                <w:noProof/>
                <w:color w:val="000000" w:themeColor="text1"/>
              </w:rPr>
              <w:t>III pielikums</w:t>
            </w:r>
          </w:p>
        </w:tc>
        <w:tc>
          <w:tcPr>
            <w:tcW w:w="3544" w:type="dxa"/>
            <w:tcBorders>
              <w:top w:val="single" w:sz="8" w:space="0" w:color="auto"/>
              <w:left w:val="single" w:sz="8" w:space="0" w:color="auto"/>
              <w:bottom w:val="single" w:sz="8" w:space="0" w:color="auto"/>
              <w:right w:val="single" w:sz="8" w:space="0" w:color="auto"/>
            </w:tcBorders>
            <w:vAlign w:val="bottom"/>
          </w:tcPr>
          <w:p w14:paraId="3116E6DC" w14:textId="77777777" w:rsidR="006533BC" w:rsidRPr="0074122B" w:rsidRDefault="006533BC" w:rsidP="00A85D7D">
            <w:pPr>
              <w:rPr>
                <w:rFonts w:eastAsia="Calibri"/>
                <w:noProof/>
                <w:color w:val="000000" w:themeColor="text1"/>
                <w:szCs w:val="24"/>
              </w:rPr>
            </w:pPr>
            <w:r w:rsidRPr="0074122B">
              <w:rPr>
                <w:noProof/>
                <w:color w:val="000000" w:themeColor="text1"/>
              </w:rPr>
              <w:t>I pielikuma B.3. daļa</w:t>
            </w:r>
          </w:p>
        </w:tc>
      </w:tr>
      <w:tr w:rsidR="006533BC" w:rsidRPr="0074122B" w14:paraId="79555798"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4F0E9C3"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3944B2CF"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1B8C884B" w14:textId="77777777" w:rsidR="006533BC" w:rsidRPr="0074122B" w:rsidRDefault="006533BC" w:rsidP="00A85D7D">
            <w:pPr>
              <w:rPr>
                <w:rFonts w:eastAsia="Calibri"/>
                <w:noProof/>
                <w:color w:val="000000" w:themeColor="text1"/>
                <w:szCs w:val="24"/>
              </w:rPr>
            </w:pPr>
          </w:p>
        </w:tc>
      </w:tr>
      <w:tr w:rsidR="006533BC" w:rsidRPr="0074122B" w14:paraId="5C2DF83D"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5A0E64D1"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753E96D7" w14:textId="77777777" w:rsidR="006533BC" w:rsidRPr="0074122B" w:rsidRDefault="006533BC" w:rsidP="00A85D7D">
            <w:pPr>
              <w:rPr>
                <w:rFonts w:eastAsia="Calibri"/>
                <w:noProof/>
                <w:color w:val="000000" w:themeColor="text1"/>
                <w:szCs w:val="24"/>
              </w:rPr>
            </w:pPr>
            <w:r w:rsidRPr="0074122B">
              <w:rPr>
                <w:noProof/>
                <w:color w:val="000000" w:themeColor="text1"/>
              </w:rPr>
              <w:t>IV pielikums</w:t>
            </w:r>
          </w:p>
        </w:tc>
        <w:tc>
          <w:tcPr>
            <w:tcW w:w="3544" w:type="dxa"/>
            <w:tcBorders>
              <w:top w:val="single" w:sz="8" w:space="0" w:color="auto"/>
              <w:left w:val="single" w:sz="8" w:space="0" w:color="auto"/>
              <w:bottom w:val="single" w:sz="8" w:space="0" w:color="auto"/>
              <w:right w:val="single" w:sz="8" w:space="0" w:color="auto"/>
            </w:tcBorders>
            <w:vAlign w:val="bottom"/>
          </w:tcPr>
          <w:p w14:paraId="7D2DAC0A" w14:textId="77777777" w:rsidR="006533BC" w:rsidRPr="0074122B" w:rsidRDefault="006533BC" w:rsidP="00A85D7D">
            <w:pPr>
              <w:rPr>
                <w:rFonts w:eastAsia="Calibri"/>
                <w:noProof/>
                <w:color w:val="000000" w:themeColor="text1"/>
                <w:szCs w:val="24"/>
              </w:rPr>
            </w:pPr>
            <w:r w:rsidRPr="0074122B">
              <w:rPr>
                <w:noProof/>
                <w:color w:val="000000" w:themeColor="text1"/>
              </w:rPr>
              <w:t>I pielikuma B.4. daļa</w:t>
            </w:r>
          </w:p>
        </w:tc>
      </w:tr>
      <w:tr w:rsidR="006533BC" w:rsidRPr="0074122B" w14:paraId="1D15F0E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A9918B2"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0E554B05"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92BB6EF" w14:textId="77777777" w:rsidR="006533BC" w:rsidRPr="0074122B" w:rsidRDefault="006533BC" w:rsidP="00A85D7D">
            <w:pPr>
              <w:rPr>
                <w:rFonts w:eastAsia="Calibri"/>
                <w:noProof/>
                <w:color w:val="000000" w:themeColor="text1"/>
                <w:szCs w:val="24"/>
              </w:rPr>
            </w:pPr>
          </w:p>
        </w:tc>
      </w:tr>
      <w:tr w:rsidR="006533BC" w:rsidRPr="0074122B" w14:paraId="64830C61"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DC78DFB" w14:textId="77777777" w:rsidR="006533BC" w:rsidRPr="0074122B" w:rsidRDefault="006533BC" w:rsidP="00A85D7D">
            <w:pPr>
              <w:jc w:val="left"/>
              <w:rPr>
                <w:rFonts w:eastAsia="Calibri"/>
                <w:noProof/>
                <w:color w:val="000000" w:themeColor="text1"/>
                <w:szCs w:val="24"/>
              </w:rPr>
            </w:pPr>
            <w:r w:rsidRPr="0074122B">
              <w:rPr>
                <w:noProof/>
                <w:color w:val="000000" w:themeColor="text1"/>
              </w:rPr>
              <w:t>-</w:t>
            </w:r>
          </w:p>
        </w:tc>
        <w:tc>
          <w:tcPr>
            <w:tcW w:w="2268" w:type="dxa"/>
            <w:tcBorders>
              <w:top w:val="single" w:sz="8" w:space="0" w:color="auto"/>
              <w:left w:val="single" w:sz="8" w:space="0" w:color="auto"/>
              <w:bottom w:val="single" w:sz="8" w:space="0" w:color="auto"/>
              <w:right w:val="single" w:sz="8" w:space="0" w:color="auto"/>
            </w:tcBorders>
          </w:tcPr>
          <w:p w14:paraId="1B9EBBA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39133F5" w14:textId="216DA85D" w:rsidR="006533BC" w:rsidRPr="0074122B" w:rsidRDefault="006533BC" w:rsidP="00A85D7D">
            <w:pPr>
              <w:rPr>
                <w:rFonts w:eastAsia="Calibri"/>
                <w:noProof/>
                <w:color w:val="000000" w:themeColor="text1"/>
                <w:szCs w:val="24"/>
              </w:rPr>
            </w:pPr>
            <w:r w:rsidRPr="0074122B">
              <w:rPr>
                <w:noProof/>
                <w:color w:val="000000" w:themeColor="text1"/>
              </w:rPr>
              <w:t>I pielikuma C daļa</w:t>
            </w:r>
          </w:p>
        </w:tc>
      </w:tr>
      <w:tr w:rsidR="006533BC" w:rsidRPr="0074122B" w14:paraId="1ED1F69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127EBEEE" w14:textId="77777777" w:rsidR="006533BC" w:rsidRPr="0074122B" w:rsidRDefault="006533BC" w:rsidP="00A85D7D">
            <w:pPr>
              <w:jc w:val="right"/>
              <w:rPr>
                <w:rFonts w:eastAsia="Calibri"/>
                <w:noProof/>
                <w:color w:val="000000" w:themeColor="text1"/>
                <w:szCs w:val="24"/>
              </w:rPr>
            </w:pPr>
          </w:p>
        </w:tc>
        <w:tc>
          <w:tcPr>
            <w:tcW w:w="2268" w:type="dxa"/>
            <w:tcBorders>
              <w:top w:val="single" w:sz="8" w:space="0" w:color="auto"/>
              <w:left w:val="single" w:sz="8" w:space="0" w:color="auto"/>
              <w:bottom w:val="single" w:sz="8" w:space="0" w:color="auto"/>
              <w:right w:val="single" w:sz="8" w:space="0" w:color="auto"/>
            </w:tcBorders>
          </w:tcPr>
          <w:p w14:paraId="236F7433"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5C983CD" w14:textId="77777777" w:rsidR="006533BC" w:rsidRPr="0074122B" w:rsidRDefault="006533BC" w:rsidP="00A85D7D">
            <w:pPr>
              <w:rPr>
                <w:rFonts w:eastAsia="Calibri"/>
                <w:noProof/>
                <w:color w:val="000000" w:themeColor="text1"/>
                <w:szCs w:val="24"/>
              </w:rPr>
            </w:pPr>
          </w:p>
        </w:tc>
      </w:tr>
      <w:tr w:rsidR="006533BC" w:rsidRPr="0074122B" w14:paraId="232DAC4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7EDAB49" w14:textId="77777777" w:rsidR="006533BC" w:rsidRPr="0074122B" w:rsidRDefault="006533BC" w:rsidP="00A85D7D">
            <w:pPr>
              <w:rPr>
                <w:noProof/>
                <w:szCs w:val="24"/>
              </w:rPr>
            </w:pPr>
            <w:r w:rsidRPr="0074122B">
              <w:rPr>
                <w:noProof/>
                <w:color w:val="000000" w:themeColor="text1"/>
              </w:rPr>
              <w:t xml:space="preserve">II pielikums </w:t>
            </w:r>
          </w:p>
        </w:tc>
        <w:tc>
          <w:tcPr>
            <w:tcW w:w="2268" w:type="dxa"/>
            <w:tcBorders>
              <w:top w:val="single" w:sz="8" w:space="0" w:color="auto"/>
              <w:left w:val="single" w:sz="8" w:space="0" w:color="auto"/>
              <w:bottom w:val="single" w:sz="8" w:space="0" w:color="auto"/>
              <w:right w:val="single" w:sz="8" w:space="0" w:color="auto"/>
            </w:tcBorders>
          </w:tcPr>
          <w:p w14:paraId="73D104B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4AE70E4" w14:textId="77777777" w:rsidR="006533BC" w:rsidRPr="0074122B" w:rsidRDefault="006533BC" w:rsidP="00A85D7D">
            <w:pPr>
              <w:rPr>
                <w:noProof/>
                <w:szCs w:val="24"/>
              </w:rPr>
            </w:pPr>
            <w:r w:rsidRPr="0074122B">
              <w:rPr>
                <w:noProof/>
                <w:color w:val="000000" w:themeColor="text1"/>
              </w:rPr>
              <w:t xml:space="preserve">II pielikums </w:t>
            </w:r>
          </w:p>
        </w:tc>
      </w:tr>
      <w:tr w:rsidR="006533BC" w:rsidRPr="0074122B" w14:paraId="48D761F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A36E447"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16E05262"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6C5443B"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7A08229B"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9D685CC" w14:textId="77777777" w:rsidR="006533BC" w:rsidRPr="0074122B" w:rsidRDefault="006533BC" w:rsidP="00A85D7D">
            <w:pPr>
              <w:rPr>
                <w:noProof/>
                <w:szCs w:val="24"/>
              </w:rPr>
            </w:pPr>
            <w:r w:rsidRPr="0074122B">
              <w:rPr>
                <w:noProof/>
                <w:color w:val="000000" w:themeColor="text1"/>
              </w:rPr>
              <w:t xml:space="preserve">III pielikums </w:t>
            </w:r>
          </w:p>
        </w:tc>
        <w:tc>
          <w:tcPr>
            <w:tcW w:w="2268" w:type="dxa"/>
            <w:tcBorders>
              <w:top w:val="single" w:sz="8" w:space="0" w:color="auto"/>
              <w:left w:val="single" w:sz="8" w:space="0" w:color="auto"/>
              <w:bottom w:val="single" w:sz="8" w:space="0" w:color="auto"/>
              <w:right w:val="single" w:sz="8" w:space="0" w:color="auto"/>
            </w:tcBorders>
          </w:tcPr>
          <w:p w14:paraId="05D78BA6"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9151D0C" w14:textId="77777777" w:rsidR="006533BC" w:rsidRPr="0074122B" w:rsidRDefault="006533BC" w:rsidP="00A85D7D">
            <w:pPr>
              <w:rPr>
                <w:noProof/>
                <w:szCs w:val="24"/>
              </w:rPr>
            </w:pPr>
            <w:r w:rsidRPr="0074122B">
              <w:rPr>
                <w:noProof/>
                <w:color w:val="000000" w:themeColor="text1"/>
              </w:rPr>
              <w:t xml:space="preserve">III pielikums </w:t>
            </w:r>
          </w:p>
        </w:tc>
      </w:tr>
      <w:tr w:rsidR="006533BC" w:rsidRPr="0074122B" w14:paraId="56DFDA20"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5249EEE"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08F1C570"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E301D46"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23F12DC6"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64BFD357" w14:textId="77777777" w:rsidR="006533BC" w:rsidRPr="0074122B" w:rsidRDefault="006533BC" w:rsidP="00A85D7D">
            <w:pPr>
              <w:rPr>
                <w:noProof/>
                <w:szCs w:val="24"/>
              </w:rPr>
            </w:pPr>
            <w:r w:rsidRPr="0074122B">
              <w:rPr>
                <w:noProof/>
                <w:color w:val="000000" w:themeColor="text1"/>
              </w:rPr>
              <w:t xml:space="preserve">IV pielikums </w:t>
            </w:r>
          </w:p>
        </w:tc>
        <w:tc>
          <w:tcPr>
            <w:tcW w:w="2268" w:type="dxa"/>
            <w:tcBorders>
              <w:top w:val="single" w:sz="8" w:space="0" w:color="auto"/>
              <w:left w:val="single" w:sz="8" w:space="0" w:color="auto"/>
              <w:bottom w:val="single" w:sz="8" w:space="0" w:color="auto"/>
              <w:right w:val="single" w:sz="8" w:space="0" w:color="auto"/>
            </w:tcBorders>
          </w:tcPr>
          <w:p w14:paraId="2E1BA90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762FD451" w14:textId="77777777" w:rsidR="006533BC" w:rsidRPr="0074122B" w:rsidRDefault="006533BC" w:rsidP="00A85D7D">
            <w:pPr>
              <w:rPr>
                <w:noProof/>
                <w:szCs w:val="24"/>
              </w:rPr>
            </w:pPr>
            <w:r w:rsidRPr="0074122B">
              <w:rPr>
                <w:noProof/>
                <w:color w:val="000000" w:themeColor="text1"/>
              </w:rPr>
              <w:t xml:space="preserve">IV pielikums </w:t>
            </w:r>
          </w:p>
        </w:tc>
      </w:tr>
      <w:tr w:rsidR="006533BC" w:rsidRPr="0074122B" w14:paraId="7E98BC99"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675D2A1"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211E5231"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2343E444"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4F353AEA"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48826C1" w14:textId="77777777" w:rsidR="006533BC" w:rsidRPr="0074122B" w:rsidRDefault="006533BC" w:rsidP="00A85D7D">
            <w:pPr>
              <w:rPr>
                <w:noProof/>
                <w:szCs w:val="24"/>
              </w:rPr>
            </w:pPr>
            <w:r w:rsidRPr="0074122B">
              <w:rPr>
                <w:noProof/>
                <w:color w:val="000000" w:themeColor="text1"/>
              </w:rPr>
              <w:t xml:space="preserve">V pielikums </w:t>
            </w:r>
          </w:p>
        </w:tc>
        <w:tc>
          <w:tcPr>
            <w:tcW w:w="2268" w:type="dxa"/>
            <w:tcBorders>
              <w:top w:val="single" w:sz="8" w:space="0" w:color="auto"/>
              <w:left w:val="single" w:sz="8" w:space="0" w:color="auto"/>
              <w:bottom w:val="single" w:sz="8" w:space="0" w:color="auto"/>
              <w:right w:val="single" w:sz="8" w:space="0" w:color="auto"/>
            </w:tcBorders>
          </w:tcPr>
          <w:p w14:paraId="3643869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7902055" w14:textId="77777777" w:rsidR="006533BC" w:rsidRPr="0074122B" w:rsidRDefault="006533BC" w:rsidP="00A85D7D">
            <w:pPr>
              <w:rPr>
                <w:noProof/>
                <w:szCs w:val="24"/>
              </w:rPr>
            </w:pPr>
            <w:r w:rsidRPr="0074122B">
              <w:rPr>
                <w:noProof/>
                <w:color w:val="000000" w:themeColor="text1"/>
              </w:rPr>
              <w:t xml:space="preserve">V pielikums </w:t>
            </w:r>
          </w:p>
        </w:tc>
      </w:tr>
      <w:tr w:rsidR="006533BC" w:rsidRPr="0074122B" w14:paraId="19F91F95"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821FB46"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5AB18538"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6750988C"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46F7B2D2"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053D601D" w14:textId="77777777" w:rsidR="006533BC" w:rsidRPr="0074122B" w:rsidRDefault="006533BC" w:rsidP="00A85D7D">
            <w:pPr>
              <w:rPr>
                <w:noProof/>
                <w:szCs w:val="24"/>
              </w:rPr>
            </w:pPr>
            <w:r w:rsidRPr="0074122B">
              <w:rPr>
                <w:noProof/>
                <w:color w:val="000000" w:themeColor="text1"/>
              </w:rPr>
              <w:t xml:space="preserve">VI pielikums </w:t>
            </w:r>
          </w:p>
        </w:tc>
        <w:tc>
          <w:tcPr>
            <w:tcW w:w="2268" w:type="dxa"/>
            <w:tcBorders>
              <w:top w:val="single" w:sz="8" w:space="0" w:color="auto"/>
              <w:left w:val="single" w:sz="8" w:space="0" w:color="auto"/>
              <w:bottom w:val="single" w:sz="8" w:space="0" w:color="auto"/>
              <w:right w:val="single" w:sz="8" w:space="0" w:color="auto"/>
            </w:tcBorders>
          </w:tcPr>
          <w:p w14:paraId="1E9CE8DE"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49E4633" w14:textId="77777777" w:rsidR="006533BC" w:rsidRPr="0074122B" w:rsidRDefault="006533BC" w:rsidP="00A85D7D">
            <w:pPr>
              <w:rPr>
                <w:noProof/>
                <w:szCs w:val="24"/>
              </w:rPr>
            </w:pPr>
            <w:r w:rsidRPr="0074122B">
              <w:rPr>
                <w:noProof/>
                <w:color w:val="000000" w:themeColor="text1"/>
              </w:rPr>
              <w:t xml:space="preserve">VI pielikums </w:t>
            </w:r>
          </w:p>
        </w:tc>
      </w:tr>
      <w:tr w:rsidR="006533BC" w:rsidRPr="0074122B" w14:paraId="790FFE0C"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27940725"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74E2DCA5"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E37ADB6"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13F20A77"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759217E1" w14:textId="77777777" w:rsidR="006533BC" w:rsidRPr="0074122B" w:rsidRDefault="006533BC" w:rsidP="00A85D7D">
            <w:pPr>
              <w:rPr>
                <w:noProof/>
                <w:szCs w:val="24"/>
              </w:rPr>
            </w:pPr>
            <w:r w:rsidRPr="0074122B">
              <w:rPr>
                <w:noProof/>
                <w:color w:val="000000" w:themeColor="text1"/>
              </w:rPr>
              <w:t xml:space="preserve">VII pielikums </w:t>
            </w:r>
          </w:p>
        </w:tc>
        <w:tc>
          <w:tcPr>
            <w:tcW w:w="2268" w:type="dxa"/>
            <w:tcBorders>
              <w:top w:val="single" w:sz="8" w:space="0" w:color="auto"/>
              <w:left w:val="single" w:sz="8" w:space="0" w:color="auto"/>
              <w:bottom w:val="single" w:sz="8" w:space="0" w:color="auto"/>
              <w:right w:val="single" w:sz="8" w:space="0" w:color="auto"/>
            </w:tcBorders>
          </w:tcPr>
          <w:p w14:paraId="00AB06F5"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3C368DFE" w14:textId="77777777" w:rsidR="006533BC" w:rsidRPr="0074122B" w:rsidRDefault="006533BC" w:rsidP="00A85D7D">
            <w:pPr>
              <w:rPr>
                <w:noProof/>
                <w:szCs w:val="24"/>
              </w:rPr>
            </w:pPr>
            <w:r w:rsidRPr="0074122B">
              <w:rPr>
                <w:noProof/>
                <w:color w:val="000000" w:themeColor="text1"/>
              </w:rPr>
              <w:t>-</w:t>
            </w:r>
          </w:p>
        </w:tc>
      </w:tr>
      <w:tr w:rsidR="006533BC" w:rsidRPr="0074122B" w14:paraId="732ACAFF" w14:textId="77777777" w:rsidTr="00D76174">
        <w:trPr>
          <w:trHeight w:val="315"/>
        </w:trPr>
        <w:tc>
          <w:tcPr>
            <w:tcW w:w="3510" w:type="dxa"/>
            <w:tcBorders>
              <w:top w:val="single" w:sz="8" w:space="0" w:color="auto"/>
              <w:left w:val="single" w:sz="8" w:space="0" w:color="auto"/>
              <w:bottom w:val="single" w:sz="8" w:space="0" w:color="auto"/>
              <w:right w:val="single" w:sz="8" w:space="0" w:color="auto"/>
            </w:tcBorders>
            <w:vAlign w:val="bottom"/>
          </w:tcPr>
          <w:p w14:paraId="47883738" w14:textId="77777777" w:rsidR="006533BC" w:rsidRPr="0074122B" w:rsidRDefault="006533BC" w:rsidP="00A85D7D">
            <w:pPr>
              <w:rPr>
                <w:noProof/>
                <w:szCs w:val="24"/>
              </w:rPr>
            </w:pPr>
            <w:r w:rsidRPr="0074122B">
              <w:rPr>
                <w:noProof/>
                <w:color w:val="000000" w:themeColor="text1"/>
              </w:rPr>
              <w:t xml:space="preserve"> </w:t>
            </w:r>
          </w:p>
        </w:tc>
        <w:tc>
          <w:tcPr>
            <w:tcW w:w="2268" w:type="dxa"/>
            <w:tcBorders>
              <w:top w:val="single" w:sz="8" w:space="0" w:color="auto"/>
              <w:left w:val="single" w:sz="8" w:space="0" w:color="auto"/>
              <w:bottom w:val="single" w:sz="8" w:space="0" w:color="auto"/>
              <w:right w:val="single" w:sz="8" w:space="0" w:color="auto"/>
            </w:tcBorders>
          </w:tcPr>
          <w:p w14:paraId="4FBB3DD4"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5D3FC9BA" w14:textId="77777777" w:rsidR="006533BC" w:rsidRPr="0074122B" w:rsidRDefault="006533BC" w:rsidP="00A85D7D">
            <w:pPr>
              <w:rPr>
                <w:noProof/>
                <w:szCs w:val="24"/>
              </w:rPr>
            </w:pPr>
            <w:r w:rsidRPr="0074122B">
              <w:rPr>
                <w:noProof/>
                <w:color w:val="000000" w:themeColor="text1"/>
              </w:rPr>
              <w:t xml:space="preserve"> </w:t>
            </w:r>
          </w:p>
        </w:tc>
      </w:tr>
      <w:tr w:rsidR="006533BC" w:rsidRPr="0074122B" w14:paraId="68902B31" w14:textId="77777777" w:rsidTr="00D76174">
        <w:trPr>
          <w:trHeight w:val="330"/>
        </w:trPr>
        <w:tc>
          <w:tcPr>
            <w:tcW w:w="3510" w:type="dxa"/>
            <w:tcBorders>
              <w:top w:val="single" w:sz="8" w:space="0" w:color="auto"/>
              <w:left w:val="single" w:sz="8" w:space="0" w:color="auto"/>
              <w:bottom w:val="single" w:sz="8" w:space="0" w:color="auto"/>
              <w:right w:val="single" w:sz="8" w:space="0" w:color="auto"/>
            </w:tcBorders>
            <w:vAlign w:val="bottom"/>
          </w:tcPr>
          <w:p w14:paraId="4BBA7E17" w14:textId="77777777" w:rsidR="006533BC" w:rsidRPr="0074122B" w:rsidRDefault="006533BC" w:rsidP="00A85D7D">
            <w:pPr>
              <w:rPr>
                <w:noProof/>
                <w:szCs w:val="24"/>
              </w:rPr>
            </w:pPr>
            <w:r w:rsidRPr="0074122B">
              <w:rPr>
                <w:noProof/>
                <w:color w:val="000000" w:themeColor="text1"/>
              </w:rPr>
              <w:t xml:space="preserve">VIII pielikums </w:t>
            </w:r>
          </w:p>
        </w:tc>
        <w:tc>
          <w:tcPr>
            <w:tcW w:w="2268" w:type="dxa"/>
            <w:tcBorders>
              <w:top w:val="single" w:sz="8" w:space="0" w:color="auto"/>
              <w:left w:val="single" w:sz="8" w:space="0" w:color="auto"/>
              <w:bottom w:val="single" w:sz="8" w:space="0" w:color="auto"/>
              <w:right w:val="single" w:sz="8" w:space="0" w:color="auto"/>
            </w:tcBorders>
          </w:tcPr>
          <w:p w14:paraId="4C841019" w14:textId="77777777" w:rsidR="006533BC" w:rsidRPr="0074122B" w:rsidRDefault="006533BC" w:rsidP="00A85D7D">
            <w:pPr>
              <w:rPr>
                <w:rFonts w:eastAsia="Calibri"/>
                <w:noProof/>
                <w:color w:val="000000" w:themeColor="text1"/>
                <w:szCs w:val="24"/>
              </w:rPr>
            </w:pPr>
          </w:p>
        </w:tc>
        <w:tc>
          <w:tcPr>
            <w:tcW w:w="3544" w:type="dxa"/>
            <w:tcBorders>
              <w:top w:val="single" w:sz="8" w:space="0" w:color="auto"/>
              <w:left w:val="single" w:sz="8" w:space="0" w:color="auto"/>
              <w:bottom w:val="single" w:sz="8" w:space="0" w:color="auto"/>
              <w:right w:val="single" w:sz="8" w:space="0" w:color="auto"/>
            </w:tcBorders>
            <w:vAlign w:val="bottom"/>
          </w:tcPr>
          <w:p w14:paraId="016A5D76" w14:textId="77777777" w:rsidR="006533BC" w:rsidRPr="0074122B" w:rsidRDefault="006533BC" w:rsidP="00A85D7D">
            <w:pPr>
              <w:rPr>
                <w:noProof/>
                <w:szCs w:val="24"/>
              </w:rPr>
            </w:pPr>
            <w:r w:rsidRPr="0074122B">
              <w:rPr>
                <w:noProof/>
                <w:color w:val="000000" w:themeColor="text1"/>
              </w:rPr>
              <w:t xml:space="preserve">VII pielikums </w:t>
            </w:r>
          </w:p>
        </w:tc>
      </w:tr>
    </w:tbl>
    <w:p w14:paraId="7DD5E0E6" w14:textId="77777777" w:rsidR="00905D22" w:rsidRPr="0074122B" w:rsidRDefault="00905D22" w:rsidP="006A66D0">
      <w:pPr>
        <w:rPr>
          <w:noProof/>
        </w:rPr>
      </w:pPr>
    </w:p>
    <w:sectPr w:rsidR="00905D22" w:rsidRPr="0074122B" w:rsidSect="008817DE">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D9357" w14:textId="77777777" w:rsidR="00895A19" w:rsidRDefault="00895A19" w:rsidP="0035173E">
      <w:pPr>
        <w:spacing w:before="0" w:after="0"/>
      </w:pPr>
      <w:r>
        <w:separator/>
      </w:r>
    </w:p>
  </w:endnote>
  <w:endnote w:type="continuationSeparator" w:id="0">
    <w:p w14:paraId="67C24291" w14:textId="77777777" w:rsidR="00895A19" w:rsidRDefault="00895A19" w:rsidP="0035173E">
      <w:pPr>
        <w:spacing w:before="0" w:after="0"/>
      </w:pPr>
      <w:r>
        <w:continuationSeparator/>
      </w:r>
    </w:p>
  </w:endnote>
  <w:endnote w:type="continuationNotice" w:id="1">
    <w:p w14:paraId="3A3E403C" w14:textId="77777777" w:rsidR="00895A19" w:rsidRDefault="00895A1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F060F" w14:textId="629C5D1E" w:rsidR="0074122B" w:rsidRPr="008817DE" w:rsidRDefault="0074122B" w:rsidP="00881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C6C4F" w14:textId="105BE732" w:rsidR="00895A19" w:rsidRPr="008817DE" w:rsidRDefault="008817DE" w:rsidP="008817DE">
    <w:pPr>
      <w:pStyle w:val="Footer"/>
      <w:rPr>
        <w:rFonts w:ascii="Arial" w:hAnsi="Arial" w:cs="Arial"/>
        <w:b/>
        <w:sz w:val="48"/>
      </w:rPr>
    </w:pPr>
    <w:r w:rsidRPr="008817DE">
      <w:rPr>
        <w:rFonts w:ascii="Arial" w:hAnsi="Arial" w:cs="Arial"/>
        <w:b/>
        <w:sz w:val="48"/>
      </w:rPr>
      <w:t>LV</w:t>
    </w:r>
    <w:r w:rsidRPr="008817DE">
      <w:rPr>
        <w:rFonts w:ascii="Arial" w:hAnsi="Arial" w:cs="Arial"/>
        <w:b/>
        <w:sz w:val="48"/>
      </w:rPr>
      <w:tab/>
    </w:r>
    <w:r w:rsidRPr="008817DE">
      <w:rPr>
        <w:rFonts w:ascii="Arial" w:hAnsi="Arial" w:cs="Arial"/>
        <w:b/>
        <w:sz w:val="48"/>
      </w:rPr>
      <w:tab/>
    </w:r>
    <w:r w:rsidRPr="008817DE">
      <w:tab/>
    </w:r>
    <w:r w:rsidRPr="008817DE">
      <w:rPr>
        <w:rFonts w:ascii="Arial" w:hAnsi="Arial" w:cs="Arial"/>
        <w:b/>
        <w:sz w:val="48"/>
      </w:rPr>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6065B" w14:textId="77777777" w:rsidR="008817DE" w:rsidRPr="008817DE" w:rsidRDefault="008817DE" w:rsidP="008817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A689E" w14:textId="5257FEE8" w:rsidR="008817DE" w:rsidRPr="008817DE" w:rsidRDefault="008817DE" w:rsidP="008817DE">
    <w:pPr>
      <w:pStyle w:val="Footer"/>
      <w:rPr>
        <w:rFonts w:ascii="Arial" w:hAnsi="Arial" w:cs="Arial"/>
        <w:b/>
        <w:sz w:val="48"/>
      </w:rPr>
    </w:pPr>
    <w:r w:rsidRPr="008817DE">
      <w:rPr>
        <w:rFonts w:ascii="Arial" w:hAnsi="Arial" w:cs="Arial"/>
        <w:b/>
        <w:sz w:val="48"/>
      </w:rPr>
      <w:t>LV</w:t>
    </w:r>
    <w:r w:rsidRPr="008817DE">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8817DE">
      <w:tab/>
    </w:r>
    <w:r w:rsidRPr="008817DE">
      <w:rPr>
        <w:rFonts w:ascii="Arial" w:hAnsi="Arial" w:cs="Arial"/>
        <w:b/>
        <w:sz w:val="48"/>
      </w:rPr>
      <w:t>LV</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99ED6" w14:textId="77777777" w:rsidR="008817DE" w:rsidRPr="008817DE" w:rsidRDefault="008817DE" w:rsidP="00881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592F2" w14:textId="77777777" w:rsidR="00895A19" w:rsidRDefault="00895A19" w:rsidP="0035173E">
      <w:pPr>
        <w:spacing w:before="0" w:after="0"/>
      </w:pPr>
      <w:r>
        <w:separator/>
      </w:r>
    </w:p>
  </w:footnote>
  <w:footnote w:type="continuationSeparator" w:id="0">
    <w:p w14:paraId="02AC855B" w14:textId="77777777" w:rsidR="00895A19" w:rsidRDefault="00895A19" w:rsidP="0035173E">
      <w:pPr>
        <w:spacing w:before="0" w:after="0"/>
      </w:pPr>
      <w:r>
        <w:continuationSeparator/>
      </w:r>
    </w:p>
  </w:footnote>
  <w:footnote w:type="continuationNotice" w:id="1">
    <w:p w14:paraId="0C8CA1EF" w14:textId="77777777" w:rsidR="00895A19" w:rsidRDefault="00895A19">
      <w:pPr>
        <w:spacing w:before="0" w:after="0"/>
      </w:pPr>
    </w:p>
  </w:footnote>
  <w:footnote w:id="2">
    <w:p w14:paraId="658E60BE" w14:textId="77777777" w:rsidR="00895A19" w:rsidRPr="00396D80" w:rsidRDefault="00895A19">
      <w:pPr>
        <w:pStyle w:val="FootnoteText"/>
      </w:pPr>
      <w:r>
        <w:rPr>
          <w:rStyle w:val="FootnoteReference"/>
        </w:rPr>
        <w:footnoteRef/>
      </w:r>
      <w:r>
        <w:tab/>
        <w:t>Šis spēks norāda uz vadītāja spēju darbināt sistēmu.</w:t>
      </w:r>
    </w:p>
  </w:footnote>
  <w:footnote w:id="3">
    <w:p w14:paraId="22225136" w14:textId="77777777" w:rsidR="00895A19" w:rsidRPr="008B4550" w:rsidRDefault="00895A19">
      <w:pPr>
        <w:pStyle w:val="FootnoteText"/>
      </w:pPr>
      <w:r>
        <w:rPr>
          <w:rStyle w:val="FootnoteReference"/>
        </w:rPr>
        <w:footnoteRef/>
      </w:r>
      <w:r>
        <w:tab/>
        <w:t>Šis spēks norāda uz vadītāja spēju darbināt sistēmu.</w:t>
      </w:r>
    </w:p>
  </w:footnote>
  <w:footnote w:id="4">
    <w:p w14:paraId="19924595" w14:textId="77777777" w:rsidR="00895A19" w:rsidRPr="00A500B5" w:rsidRDefault="00895A19">
      <w:pPr>
        <w:pStyle w:val="FootnoteText"/>
      </w:pPr>
      <w:r>
        <w:rPr>
          <w:rStyle w:val="FootnoteReference"/>
        </w:rPr>
        <w:footnoteRef/>
      </w:r>
      <w:r>
        <w:tab/>
        <w:t>Šis spēks norāda uz vadītāja spēju darbināt sistēmu.</w:t>
      </w:r>
    </w:p>
  </w:footnote>
  <w:footnote w:id="5">
    <w:p w14:paraId="1B842B1D" w14:textId="77777777" w:rsidR="00895A19" w:rsidRPr="00862192" w:rsidRDefault="00895A19">
      <w:pPr>
        <w:pStyle w:val="FootnoteText"/>
      </w:pPr>
      <w:r>
        <w:rPr>
          <w:rStyle w:val="FootnoteReference"/>
        </w:rPr>
        <w:footnoteRef/>
      </w:r>
      <w:r>
        <w:tab/>
        <w:t>Šis spēks norāda uz vadītāja spēju darbināt sistēmu.</w:t>
      </w:r>
    </w:p>
  </w:footnote>
  <w:footnote w:id="6">
    <w:p w14:paraId="3876C40A" w14:textId="77777777" w:rsidR="00895A19" w:rsidRPr="00642E4C" w:rsidRDefault="00895A19">
      <w:pPr>
        <w:pStyle w:val="FootnoteText"/>
      </w:pPr>
      <w:r>
        <w:rPr>
          <w:rStyle w:val="FootnoteReference"/>
        </w:rPr>
        <w:footnoteRef/>
      </w:r>
      <w:r>
        <w:tab/>
      </w:r>
      <w:r>
        <w:rPr>
          <w:sz w:val="22"/>
          <w:shd w:val="clear" w:color="auto" w:fill="FFFFFF"/>
        </w:rPr>
        <w:t>Eiropas Parlamenta un Padomes Regula (ES) Nr. 165/2014 (2014. gada 4. februāris) par tahogrāfiem autotransportā, ar kuru atceļ Padomes Regulu (EEK) Nr. 3821/85 par reģistrācijas kontrolierīcēm, ko izmanto autotransportā, un groza Eiropas Parlamenta un Padomes Regulu (EK) Nr. 561/2006, ar ko paredz dažu sociālās jomas tiesību aktu saskaņošanu saistībā ar autotransportu (OV L 060, 28.2.2014., 1. lpp.).</w:t>
      </w:r>
    </w:p>
  </w:footnote>
  <w:footnote w:id="7">
    <w:p w14:paraId="3F4B7891" w14:textId="77777777" w:rsidR="00895A19" w:rsidRPr="00E2440C" w:rsidRDefault="00895A19">
      <w:pPr>
        <w:pStyle w:val="FootnoteText"/>
      </w:pPr>
      <w:r>
        <w:rPr>
          <w:rStyle w:val="FootnoteReference"/>
        </w:rPr>
        <w:footnoteRef/>
      </w:r>
      <w:r>
        <w:tab/>
        <w:t>Eiropas Parlamenta un Padomes Regula (EK) Nr. 561/2006 (2006. gada 15. marts), ar ko paredz dažu sociālās jomas tiesību aktu saskaņošanu saistībā ar autotransportu, groza Padomes Regulu (EEK) Nr. 3821/85 un Padomes Regulu (EK) Nr. 2135/98 un atceļ Padomes Regulu (EEK) Nr. 3820/85 (OV L 102, 11.4.2006., 1. lpp.).</w:t>
      </w:r>
    </w:p>
  </w:footnote>
  <w:footnote w:id="8">
    <w:p w14:paraId="4D5D30B6" w14:textId="77777777" w:rsidR="00895A19" w:rsidRPr="006A66D0" w:rsidRDefault="00895A19">
      <w:pPr>
        <w:pStyle w:val="FootnoteText"/>
      </w:pPr>
      <w:r>
        <w:rPr>
          <w:rStyle w:val="FootnoteReference"/>
        </w:rPr>
        <w:footnoteRef/>
      </w:r>
      <w:r>
        <w:tab/>
        <w:t>https://ec.europa.eu/eurostat/statistics-explained/index.php?title=International_Standard_Classification_of_Education_(ISCED)#Implementation_of_ISCED_2011_.28levels_of_education.29.</w:t>
      </w:r>
    </w:p>
  </w:footnote>
  <w:footnote w:id="9">
    <w:p w14:paraId="0B228E63" w14:textId="77777777" w:rsidR="00895A19" w:rsidRDefault="00895A19" w:rsidP="00FF7661">
      <w:pPr>
        <w:pStyle w:val="FootnoteText"/>
      </w:pPr>
      <w:r>
        <w:rPr>
          <w:rStyle w:val="FootnoteReference"/>
        </w:rPr>
        <w:footnoteRef/>
      </w:r>
      <w:r>
        <w:tab/>
        <w:t xml:space="preserve">Saskaņā ar Eiropas Piekļūstamības aktā (Eiropas Parlamenta un Padomes Direktīva (ES) 2019/882 (2019. gada 17. aprīlis) par produktu un pakalpojumu piekļūstamības prasībām) noteiktajām piekļūstamības prasībām.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C7F8B" w14:textId="77777777" w:rsidR="008817DE" w:rsidRPr="008817DE" w:rsidRDefault="008817DE" w:rsidP="00881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5AD80" w14:textId="77777777" w:rsidR="008817DE" w:rsidRPr="008817DE" w:rsidRDefault="008817DE" w:rsidP="008817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A264E" w14:textId="77777777" w:rsidR="008817DE" w:rsidRPr="008817DE" w:rsidRDefault="008817DE" w:rsidP="008817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AB24072A"/>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BECE89BE"/>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A1C819CA"/>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F0AEE3CC"/>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E3A254C6"/>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AB020476"/>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96A7E4C"/>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F1CCAB2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299386D"/>
    <w:multiLevelType w:val="hybridMultilevel"/>
    <w:tmpl w:val="EE3884E2"/>
    <w:name w:val="NumPar2"/>
    <w:lvl w:ilvl="0" w:tplc="CE505F8E">
      <w:start w:val="1"/>
      <w:numFmt w:val="upperLetter"/>
      <w:pStyle w:val="ListParagraph"/>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3"/>
    <w:lvlOverride w:ilvl="0">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4"/>
  </w:num>
  <w:num w:numId="9">
    <w:abstractNumId w:val="3"/>
  </w:num>
  <w:num w:numId="10">
    <w:abstractNumId w:val="6"/>
  </w:num>
  <w:num w:numId="11">
    <w:abstractNumId w:val="2"/>
  </w:num>
  <w:num w:numId="12">
    <w:abstractNumId w:val="1"/>
  </w:num>
  <w:num w:numId="13">
    <w:abstractNumId w:val="0"/>
  </w:num>
  <w:num w:numId="14">
    <w:abstractNumId w:val="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lvlOverride w:ilvl="0">
      <w:startOverride w:val="1"/>
    </w:lvlOverride>
  </w:num>
  <w:num w:numId="63">
    <w:abstractNumId w:val="20"/>
    <w:lvlOverride w:ilvl="0">
      <w:startOverride w:val="1"/>
    </w:lvlOverride>
  </w:num>
  <w:num w:numId="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num>
  <w:num w:numId="71">
    <w:abstractNumId w:val="13"/>
  </w:num>
  <w:num w:numId="72">
    <w:abstractNumId w:val="22"/>
  </w:num>
  <w:num w:numId="73">
    <w:abstractNumId w:val="12"/>
  </w:num>
  <w:num w:numId="74">
    <w:abstractNumId w:val="14"/>
  </w:num>
  <w:num w:numId="75">
    <w:abstractNumId w:val="15"/>
  </w:num>
  <w:num w:numId="76">
    <w:abstractNumId w:val="10"/>
  </w:num>
  <w:num w:numId="77">
    <w:abstractNumId w:val="21"/>
  </w:num>
  <w:num w:numId="78">
    <w:abstractNumId w:val="9"/>
  </w:num>
  <w:num w:numId="79">
    <w:abstractNumId w:val="16"/>
  </w:num>
  <w:num w:numId="80">
    <w:abstractNumId w:val="18"/>
  </w:num>
  <w:num w:numId="81">
    <w:abstractNumId w:val="19"/>
  </w:num>
  <w:num w:numId="82">
    <w:abstractNumId w:val="11"/>
  </w:num>
  <w:num w:numId="83">
    <w:abstractNumId w:val="17"/>
  </w:num>
  <w:num w:numId="84">
    <w:abstractNumId w:val="2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de-DE" w:vendorID="64" w:dllVersion="6" w:nlCheck="1" w:checkStyle="0"/>
  <w:activeWritingStyle w:appName="MSWord" w:lang="pt-PT" w:vendorID="64" w:dllVersion="6" w:nlCheck="1" w:checkStyle="0"/>
  <w:activeWritingStyle w:appName="MSWord" w:lang="en-IE" w:vendorID="64" w:dllVersion="6" w:nlCheck="1" w:checkStyle="1"/>
  <w:activeWritingStyle w:appName="MSWord" w:lang="it-IT"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de-DE" w:vendorID="64" w:dllVersion="0" w:nlCheck="1" w:checkStyle="0"/>
  <w:activeWritingStyle w:appName="MSWord" w:lang="pt-PT" w:vendorID="64" w:dllVersion="0" w:nlCheck="1" w:checkStyle="0"/>
  <w:activeWritingStyle w:appName="MSWord" w:lang="en-IE" w:vendorID="64" w:dllVersion="0" w:nlCheck="1" w:checkStyle="0"/>
  <w:activeWritingStyle w:appName="MSWord" w:lang="it-IT" w:vendorID="64" w:dllVersion="0" w:nlCheck="1" w:checkStyle="0"/>
  <w:activeWritingStyle w:appName="MSWord" w:lang="fr-BE"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activeWritingStyle w:appName="MSWord" w:lang="de-DE" w:vendorID="64" w:dllVersion="131078" w:nlCheck="1" w:checkStyle="0"/>
  <w:activeWritingStyle w:appName="MSWord" w:lang="pt-PT" w:vendorID="64" w:dllVersion="131078" w:nlCheck="1" w:checkStyle="0"/>
  <w:activeWritingStyle w:appName="MSWord" w:lang="it-IT" w:vendorID="64" w:dllVersion="131078" w:nlCheck="1" w:checkStyle="0"/>
  <w:activeWritingStyle w:appName="MSWord" w:lang="fr-BE" w:vendorID="64" w:dllVersion="131078" w:nlCheck="1" w:checkStyle="0"/>
  <w:activeWritingStyle w:appName="MSWord" w:lang="en-IE" w:vendorID="64" w:dllVersion="131078" w:nlCheck="1" w:checkStyle="1"/>
  <w:attachedTemplate r:id="rId1"/>
  <w:revisionView w:markup="0"/>
  <w:defaultTabStop w:val="720"/>
  <w:hyphenationZone w:val="425"/>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4-05 14:20:3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dokumentam"/>
    <w:docVar w:name="LW_ACCOMPAGNANT.CP" w:val="dokumentam"/>
    <w:docVar w:name="LW_ANNEX_NBR_FIRST" w:val="1"/>
    <w:docVar w:name="LW_ANNEX_NBR_LAST" w:val="7"/>
    <w:docVar w:name="LW_ANNEX_UNIQUE" w:val="0"/>
    <w:docVar w:name="LW_CORRIGENDUM" w:val="&lt;UNUSED&gt;"/>
    <w:docVar w:name="LW_COVERPAGE_EXISTS" w:val="True"/>
    <w:docVar w:name="LW_COVERPAGE_GUID" w:val="376C13BD-A84D-41AB-862B-79976E7E5A1A"/>
    <w:docVar w:name="LW_COVERPAGE_TYPE" w:val="1"/>
    <w:docVar w:name="LW_CROSSREFERENCE" w:val="{SEC(2023) 350 final} - {SWD(2023) 128 final} - {SWD(2023) 129 final}"/>
    <w:docVar w:name="LW_DocType" w:val="ANNEX"/>
    <w:docVar w:name="LW_EMISSION" w:val="1.3.2023"/>
    <w:docVar w:name="LW_EMISSION_ISODATE" w:val="2023-03-01"/>
    <w:docVar w:name="LW_EMISSION_LOCATION" w:val="BRX"/>
    <w:docVar w:name="LW_EMISSION_PREFIX" w:val="Brisel\u275?, "/>
    <w:docVar w:name="LW_EMISSION_SUFFIX" w:val="."/>
    <w:docVar w:name="LW_ID_DOCSTRUCTURE" w:val="COM/ANNEX"/>
    <w:docVar w:name="LW_ID_DOCTYPE" w:val="SG-017"/>
    <w:docVar w:name="LW_LANGUE" w:val="LV"/>
    <w:docVar w:name="LW_LEVEL_OF_SENSITIVITY" w:val="Standard treatment"/>
    <w:docVar w:name="LW_NOM.INST" w:val="EIROPAS KOMISIJA"/>
    <w:docVar w:name="LW_NOM.INST_JOINTDOC" w:val="&lt;EMPTY&gt;"/>
    <w:docVar w:name="LW_OBJETACTEPRINCIPAL" w:val="par vad\u299?t\u257?ju apliec\u299?b\u257?m, k\u257? ar\u299? ar ko groza Eiropas Parlamenta un Padomes Direkt\u299?vu (ES) 2022/2561 un Eiropas Parlamenta un Padomes Regulu (ES) 2018/1724 un atce\u316? Eiropas Parlamenta un Padomes Direkt\u299?vu 2006/126/EK un Komisijas Regulu (ES) Nr. 383/2012_x000d__x000d__x000d__x000d__x000d__x000b_"/>
    <w:docVar w:name="LW_OBJETACTEPRINCIPAL.CP" w:val="par vadītāju apliecībām, kā arī ar ko groza Eiropas Parlamenta un Padomes Direktīvu (ES) 2022/2561 un Eiropas Parlamenta un Padomes Regulu (ES) 2018/1724 un atceļ Eiropas Parlamenta un Padomes Direktīvu 2006/126/EK un Komisijas Regulu (ES) Nr. 383/2012_x000d__x000d__x000d__x000d__x000d__x000b_"/>
    <w:docVar w:name="LW_PART_NBR" w:val="&lt;UNUSED&gt;"/>
    <w:docVar w:name="LW_PART_NBR_TOTAL" w:val="&lt;UNUSED&gt;"/>
    <w:docVar w:name="LW_REF.INST.NEW" w:val="COM"/>
    <w:docVar w:name="LW_REF.INST.NEW_ADOPTED" w:val="final"/>
    <w:docVar w:name="LW_REF.INST.NEW_TEXT" w:val="(2023) 12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IELIKUMI"/>
    <w:docVar w:name="LW_TYPE.DOC.CP" w:val="PIELIKUMI"/>
    <w:docVar w:name="LW_TYPEACTEPRINCIPAL" w:val="Priek\u353?likums EIROPAS PARLAMENTA UN PADOMES DIREKT\u298?VA"/>
    <w:docVar w:name="LW_TYPEACTEPRINCIPAL.CP" w:val="Priekšlikums EIROPAS PARLAMENTA UN PADOMES DIREKTĪVA"/>
    <w:docVar w:name="LwApiVersions" w:val="LW4CoDe 1.23.2.0; LW 8.0, Build 20211117"/>
  </w:docVars>
  <w:rsids>
    <w:rsidRoot w:val="0035173E"/>
    <w:rsid w:val="00000CED"/>
    <w:rsid w:val="000046DE"/>
    <w:rsid w:val="00017DD7"/>
    <w:rsid w:val="00021007"/>
    <w:rsid w:val="00023CD2"/>
    <w:rsid w:val="00024DDC"/>
    <w:rsid w:val="00030409"/>
    <w:rsid w:val="00032F54"/>
    <w:rsid w:val="00034609"/>
    <w:rsid w:val="00036450"/>
    <w:rsid w:val="000374B3"/>
    <w:rsid w:val="000409AE"/>
    <w:rsid w:val="0004113B"/>
    <w:rsid w:val="000411DB"/>
    <w:rsid w:val="00042131"/>
    <w:rsid w:val="0004375A"/>
    <w:rsid w:val="00043E07"/>
    <w:rsid w:val="00050A96"/>
    <w:rsid w:val="0006094C"/>
    <w:rsid w:val="00063210"/>
    <w:rsid w:val="00067D52"/>
    <w:rsid w:val="0007235A"/>
    <w:rsid w:val="000724CA"/>
    <w:rsid w:val="00073788"/>
    <w:rsid w:val="00076F9E"/>
    <w:rsid w:val="000776AE"/>
    <w:rsid w:val="00080044"/>
    <w:rsid w:val="000848C0"/>
    <w:rsid w:val="00087255"/>
    <w:rsid w:val="0009144F"/>
    <w:rsid w:val="00092C5B"/>
    <w:rsid w:val="00092E98"/>
    <w:rsid w:val="00094C61"/>
    <w:rsid w:val="000A0D85"/>
    <w:rsid w:val="000A2DF9"/>
    <w:rsid w:val="000A5527"/>
    <w:rsid w:val="000B47E1"/>
    <w:rsid w:val="000B4F49"/>
    <w:rsid w:val="000C1290"/>
    <w:rsid w:val="000C2872"/>
    <w:rsid w:val="000C647C"/>
    <w:rsid w:val="000C788C"/>
    <w:rsid w:val="000D057D"/>
    <w:rsid w:val="000D1355"/>
    <w:rsid w:val="000D45E7"/>
    <w:rsid w:val="000D6DBC"/>
    <w:rsid w:val="000E00E0"/>
    <w:rsid w:val="000E3342"/>
    <w:rsid w:val="000F419A"/>
    <w:rsid w:val="000F72DC"/>
    <w:rsid w:val="001018D6"/>
    <w:rsid w:val="001028A1"/>
    <w:rsid w:val="00103B2D"/>
    <w:rsid w:val="00106509"/>
    <w:rsid w:val="00106BEE"/>
    <w:rsid w:val="00110C96"/>
    <w:rsid w:val="001111D0"/>
    <w:rsid w:val="001207BA"/>
    <w:rsid w:val="001300C6"/>
    <w:rsid w:val="001308AD"/>
    <w:rsid w:val="00135324"/>
    <w:rsid w:val="0014203A"/>
    <w:rsid w:val="0014471F"/>
    <w:rsid w:val="00147C97"/>
    <w:rsid w:val="0015073F"/>
    <w:rsid w:val="00151245"/>
    <w:rsid w:val="0015469D"/>
    <w:rsid w:val="00161A74"/>
    <w:rsid w:val="00161D36"/>
    <w:rsid w:val="00163F38"/>
    <w:rsid w:val="00164A6E"/>
    <w:rsid w:val="00165429"/>
    <w:rsid w:val="00165B0E"/>
    <w:rsid w:val="00165C4F"/>
    <w:rsid w:val="00167DB7"/>
    <w:rsid w:val="001735E2"/>
    <w:rsid w:val="00173D44"/>
    <w:rsid w:val="001805BA"/>
    <w:rsid w:val="00181B5D"/>
    <w:rsid w:val="00195327"/>
    <w:rsid w:val="001976FC"/>
    <w:rsid w:val="001A346A"/>
    <w:rsid w:val="001A5828"/>
    <w:rsid w:val="001A6518"/>
    <w:rsid w:val="001B2C79"/>
    <w:rsid w:val="001B345A"/>
    <w:rsid w:val="001B698F"/>
    <w:rsid w:val="001C2135"/>
    <w:rsid w:val="001C33E0"/>
    <w:rsid w:val="001C5442"/>
    <w:rsid w:val="001C5AEB"/>
    <w:rsid w:val="001C6B63"/>
    <w:rsid w:val="001D0236"/>
    <w:rsid w:val="001D213B"/>
    <w:rsid w:val="001D462B"/>
    <w:rsid w:val="001E559C"/>
    <w:rsid w:val="001E5ED5"/>
    <w:rsid w:val="001F2DE8"/>
    <w:rsid w:val="001F343E"/>
    <w:rsid w:val="001F4587"/>
    <w:rsid w:val="001F6B01"/>
    <w:rsid w:val="001F75B6"/>
    <w:rsid w:val="001F7ADA"/>
    <w:rsid w:val="00201C54"/>
    <w:rsid w:val="00202229"/>
    <w:rsid w:val="00202929"/>
    <w:rsid w:val="00202B33"/>
    <w:rsid w:val="00204B20"/>
    <w:rsid w:val="00205CED"/>
    <w:rsid w:val="00211A08"/>
    <w:rsid w:val="002131E7"/>
    <w:rsid w:val="002179E1"/>
    <w:rsid w:val="00220903"/>
    <w:rsid w:val="0022123B"/>
    <w:rsid w:val="00223464"/>
    <w:rsid w:val="00223FE8"/>
    <w:rsid w:val="00226FC2"/>
    <w:rsid w:val="00227331"/>
    <w:rsid w:val="00233664"/>
    <w:rsid w:val="00242F7B"/>
    <w:rsid w:val="002446FC"/>
    <w:rsid w:val="00245BC2"/>
    <w:rsid w:val="0024663E"/>
    <w:rsid w:val="00247B94"/>
    <w:rsid w:val="00247BA0"/>
    <w:rsid w:val="002509DD"/>
    <w:rsid w:val="00255520"/>
    <w:rsid w:val="002560D5"/>
    <w:rsid w:val="002614DC"/>
    <w:rsid w:val="002648F7"/>
    <w:rsid w:val="00266FB8"/>
    <w:rsid w:val="00270A1D"/>
    <w:rsid w:val="0027761D"/>
    <w:rsid w:val="00281FBC"/>
    <w:rsid w:val="00283769"/>
    <w:rsid w:val="00285131"/>
    <w:rsid w:val="002859E6"/>
    <w:rsid w:val="0028611B"/>
    <w:rsid w:val="00290986"/>
    <w:rsid w:val="00290DDF"/>
    <w:rsid w:val="0029221F"/>
    <w:rsid w:val="00292BB4"/>
    <w:rsid w:val="00294774"/>
    <w:rsid w:val="00294A28"/>
    <w:rsid w:val="002959A0"/>
    <w:rsid w:val="002A01C1"/>
    <w:rsid w:val="002B07BA"/>
    <w:rsid w:val="002B4250"/>
    <w:rsid w:val="002B43F0"/>
    <w:rsid w:val="002B757B"/>
    <w:rsid w:val="002B76D0"/>
    <w:rsid w:val="002D26B9"/>
    <w:rsid w:val="002D6963"/>
    <w:rsid w:val="002D7548"/>
    <w:rsid w:val="002E1D2B"/>
    <w:rsid w:val="002F7C33"/>
    <w:rsid w:val="00302C52"/>
    <w:rsid w:val="0030585D"/>
    <w:rsid w:val="00315904"/>
    <w:rsid w:val="00317376"/>
    <w:rsid w:val="00320B02"/>
    <w:rsid w:val="00322C75"/>
    <w:rsid w:val="003370A0"/>
    <w:rsid w:val="00337B8D"/>
    <w:rsid w:val="00341871"/>
    <w:rsid w:val="0034571C"/>
    <w:rsid w:val="00347078"/>
    <w:rsid w:val="00351279"/>
    <w:rsid w:val="0035173E"/>
    <w:rsid w:val="00353177"/>
    <w:rsid w:val="003537C8"/>
    <w:rsid w:val="003547C9"/>
    <w:rsid w:val="00354F7B"/>
    <w:rsid w:val="00360D4A"/>
    <w:rsid w:val="003661E4"/>
    <w:rsid w:val="00372002"/>
    <w:rsid w:val="00381A59"/>
    <w:rsid w:val="003825FD"/>
    <w:rsid w:val="00391AE1"/>
    <w:rsid w:val="0039318D"/>
    <w:rsid w:val="00395660"/>
    <w:rsid w:val="00396D80"/>
    <w:rsid w:val="003A1F90"/>
    <w:rsid w:val="003A5557"/>
    <w:rsid w:val="003A6A3A"/>
    <w:rsid w:val="003B008A"/>
    <w:rsid w:val="003B1F7B"/>
    <w:rsid w:val="003B2EC3"/>
    <w:rsid w:val="003B3012"/>
    <w:rsid w:val="003B4B96"/>
    <w:rsid w:val="003B5FA2"/>
    <w:rsid w:val="003C03B7"/>
    <w:rsid w:val="003C3229"/>
    <w:rsid w:val="003C33C9"/>
    <w:rsid w:val="003C4685"/>
    <w:rsid w:val="003C6F4E"/>
    <w:rsid w:val="003D2290"/>
    <w:rsid w:val="003D529F"/>
    <w:rsid w:val="003D6CF9"/>
    <w:rsid w:val="003E2E17"/>
    <w:rsid w:val="003F08EF"/>
    <w:rsid w:val="003F2E6C"/>
    <w:rsid w:val="003F3131"/>
    <w:rsid w:val="003F76ED"/>
    <w:rsid w:val="00406F2A"/>
    <w:rsid w:val="004126F7"/>
    <w:rsid w:val="004127EA"/>
    <w:rsid w:val="00415B86"/>
    <w:rsid w:val="00424239"/>
    <w:rsid w:val="00425DF5"/>
    <w:rsid w:val="00426CFE"/>
    <w:rsid w:val="004279DB"/>
    <w:rsid w:val="004321B6"/>
    <w:rsid w:val="00437F43"/>
    <w:rsid w:val="0044212E"/>
    <w:rsid w:val="00443599"/>
    <w:rsid w:val="0044680D"/>
    <w:rsid w:val="00450683"/>
    <w:rsid w:val="0045561E"/>
    <w:rsid w:val="00455A66"/>
    <w:rsid w:val="00455AB4"/>
    <w:rsid w:val="00456A5A"/>
    <w:rsid w:val="004579E5"/>
    <w:rsid w:val="004604E7"/>
    <w:rsid w:val="004606BA"/>
    <w:rsid w:val="00464892"/>
    <w:rsid w:val="00464CC9"/>
    <w:rsid w:val="0047501B"/>
    <w:rsid w:val="00480776"/>
    <w:rsid w:val="0048494C"/>
    <w:rsid w:val="00485436"/>
    <w:rsid w:val="00492EB7"/>
    <w:rsid w:val="00495B5A"/>
    <w:rsid w:val="004A2E89"/>
    <w:rsid w:val="004A48CA"/>
    <w:rsid w:val="004A54A7"/>
    <w:rsid w:val="004A6711"/>
    <w:rsid w:val="004A6C23"/>
    <w:rsid w:val="004A7419"/>
    <w:rsid w:val="004B0C3C"/>
    <w:rsid w:val="004B56F2"/>
    <w:rsid w:val="004B5B5F"/>
    <w:rsid w:val="004C0010"/>
    <w:rsid w:val="004C1004"/>
    <w:rsid w:val="004C108D"/>
    <w:rsid w:val="004C1EAE"/>
    <w:rsid w:val="004C4A28"/>
    <w:rsid w:val="004C5EE1"/>
    <w:rsid w:val="004D6BAE"/>
    <w:rsid w:val="004E2759"/>
    <w:rsid w:val="004E4131"/>
    <w:rsid w:val="004F722F"/>
    <w:rsid w:val="00503454"/>
    <w:rsid w:val="00507AC6"/>
    <w:rsid w:val="0051375A"/>
    <w:rsid w:val="005173D6"/>
    <w:rsid w:val="0052394B"/>
    <w:rsid w:val="005243AF"/>
    <w:rsid w:val="0053480D"/>
    <w:rsid w:val="00535F2C"/>
    <w:rsid w:val="00541985"/>
    <w:rsid w:val="005427E5"/>
    <w:rsid w:val="00542DA3"/>
    <w:rsid w:val="005434BE"/>
    <w:rsid w:val="00545907"/>
    <w:rsid w:val="0054649D"/>
    <w:rsid w:val="00547D1E"/>
    <w:rsid w:val="00547DD8"/>
    <w:rsid w:val="00550E44"/>
    <w:rsid w:val="00551D0C"/>
    <w:rsid w:val="00554C2A"/>
    <w:rsid w:val="00555283"/>
    <w:rsid w:val="00564C19"/>
    <w:rsid w:val="005847CC"/>
    <w:rsid w:val="00585E06"/>
    <w:rsid w:val="005948EF"/>
    <w:rsid w:val="00596138"/>
    <w:rsid w:val="00597EEA"/>
    <w:rsid w:val="005A41AB"/>
    <w:rsid w:val="005A500A"/>
    <w:rsid w:val="005A5DB1"/>
    <w:rsid w:val="005A77D0"/>
    <w:rsid w:val="005A78DF"/>
    <w:rsid w:val="005B0AF4"/>
    <w:rsid w:val="005B0EC9"/>
    <w:rsid w:val="005B2511"/>
    <w:rsid w:val="005B3AE5"/>
    <w:rsid w:val="005B66A0"/>
    <w:rsid w:val="005C0EEF"/>
    <w:rsid w:val="005C3B99"/>
    <w:rsid w:val="005C7148"/>
    <w:rsid w:val="005D2566"/>
    <w:rsid w:val="005D48D3"/>
    <w:rsid w:val="005E3BC2"/>
    <w:rsid w:val="005E4E93"/>
    <w:rsid w:val="005E726F"/>
    <w:rsid w:val="005F0F66"/>
    <w:rsid w:val="005F125C"/>
    <w:rsid w:val="005F25B2"/>
    <w:rsid w:val="005F2DDE"/>
    <w:rsid w:val="005F5CEE"/>
    <w:rsid w:val="005F5EF6"/>
    <w:rsid w:val="005F718E"/>
    <w:rsid w:val="00602750"/>
    <w:rsid w:val="00603CEB"/>
    <w:rsid w:val="00605692"/>
    <w:rsid w:val="0061110E"/>
    <w:rsid w:val="0061360A"/>
    <w:rsid w:val="00613D58"/>
    <w:rsid w:val="00614837"/>
    <w:rsid w:val="00615574"/>
    <w:rsid w:val="00616CC8"/>
    <w:rsid w:val="00616FC7"/>
    <w:rsid w:val="00621198"/>
    <w:rsid w:val="00625095"/>
    <w:rsid w:val="00626E37"/>
    <w:rsid w:val="00627083"/>
    <w:rsid w:val="0063703D"/>
    <w:rsid w:val="00641602"/>
    <w:rsid w:val="00642E4C"/>
    <w:rsid w:val="00644C45"/>
    <w:rsid w:val="00644C9C"/>
    <w:rsid w:val="00645C0F"/>
    <w:rsid w:val="00646CD8"/>
    <w:rsid w:val="00647725"/>
    <w:rsid w:val="00650846"/>
    <w:rsid w:val="00652110"/>
    <w:rsid w:val="006533BC"/>
    <w:rsid w:val="006549FC"/>
    <w:rsid w:val="00657DD5"/>
    <w:rsid w:val="00666D87"/>
    <w:rsid w:val="00671DE1"/>
    <w:rsid w:val="00682957"/>
    <w:rsid w:val="006922FC"/>
    <w:rsid w:val="0069707D"/>
    <w:rsid w:val="006A3D47"/>
    <w:rsid w:val="006A50A1"/>
    <w:rsid w:val="006A514F"/>
    <w:rsid w:val="006A66D0"/>
    <w:rsid w:val="006A6BCB"/>
    <w:rsid w:val="006A7CEF"/>
    <w:rsid w:val="006B0485"/>
    <w:rsid w:val="006B0F82"/>
    <w:rsid w:val="006B2B50"/>
    <w:rsid w:val="006B4670"/>
    <w:rsid w:val="006B786F"/>
    <w:rsid w:val="006C0E8F"/>
    <w:rsid w:val="006C54F6"/>
    <w:rsid w:val="006C77AC"/>
    <w:rsid w:val="006C7E55"/>
    <w:rsid w:val="006D2042"/>
    <w:rsid w:val="006D4193"/>
    <w:rsid w:val="006D5FDF"/>
    <w:rsid w:val="006D7853"/>
    <w:rsid w:val="006E4814"/>
    <w:rsid w:val="006F1718"/>
    <w:rsid w:val="006F235B"/>
    <w:rsid w:val="00701A63"/>
    <w:rsid w:val="00701B6D"/>
    <w:rsid w:val="007032F9"/>
    <w:rsid w:val="00707416"/>
    <w:rsid w:val="00711D8C"/>
    <w:rsid w:val="0071289F"/>
    <w:rsid w:val="00715A90"/>
    <w:rsid w:val="007161A9"/>
    <w:rsid w:val="00717763"/>
    <w:rsid w:val="00721A89"/>
    <w:rsid w:val="00726D4C"/>
    <w:rsid w:val="00740EAE"/>
    <w:rsid w:val="0074122B"/>
    <w:rsid w:val="00742E04"/>
    <w:rsid w:val="00744948"/>
    <w:rsid w:val="00744EC4"/>
    <w:rsid w:val="0074528E"/>
    <w:rsid w:val="00745879"/>
    <w:rsid w:val="00750546"/>
    <w:rsid w:val="007506E0"/>
    <w:rsid w:val="00753DC7"/>
    <w:rsid w:val="0075644D"/>
    <w:rsid w:val="00761BB7"/>
    <w:rsid w:val="00763D5F"/>
    <w:rsid w:val="00765B5F"/>
    <w:rsid w:val="00766FFE"/>
    <w:rsid w:val="007672E7"/>
    <w:rsid w:val="007679E6"/>
    <w:rsid w:val="00774DDF"/>
    <w:rsid w:val="00776EED"/>
    <w:rsid w:val="00787A69"/>
    <w:rsid w:val="00794FE0"/>
    <w:rsid w:val="00796849"/>
    <w:rsid w:val="007B217B"/>
    <w:rsid w:val="007B324B"/>
    <w:rsid w:val="007B3DA2"/>
    <w:rsid w:val="007C14AE"/>
    <w:rsid w:val="007C4844"/>
    <w:rsid w:val="007C56A0"/>
    <w:rsid w:val="007C65A1"/>
    <w:rsid w:val="007D4062"/>
    <w:rsid w:val="007D51EC"/>
    <w:rsid w:val="007D57A8"/>
    <w:rsid w:val="007D7F23"/>
    <w:rsid w:val="007E38CC"/>
    <w:rsid w:val="007E4713"/>
    <w:rsid w:val="007E527F"/>
    <w:rsid w:val="007E5B7F"/>
    <w:rsid w:val="007E64E8"/>
    <w:rsid w:val="007F08B0"/>
    <w:rsid w:val="007F47E3"/>
    <w:rsid w:val="007F4C2E"/>
    <w:rsid w:val="007F4D44"/>
    <w:rsid w:val="007F6EBF"/>
    <w:rsid w:val="007F6EED"/>
    <w:rsid w:val="00802880"/>
    <w:rsid w:val="00805880"/>
    <w:rsid w:val="00805BE3"/>
    <w:rsid w:val="00806C15"/>
    <w:rsid w:val="0081059D"/>
    <w:rsid w:val="00810F70"/>
    <w:rsid w:val="00812758"/>
    <w:rsid w:val="0081331F"/>
    <w:rsid w:val="008155FF"/>
    <w:rsid w:val="008204B2"/>
    <w:rsid w:val="00830306"/>
    <w:rsid w:val="00832C44"/>
    <w:rsid w:val="008372E2"/>
    <w:rsid w:val="008426DE"/>
    <w:rsid w:val="00842DAC"/>
    <w:rsid w:val="00846C7B"/>
    <w:rsid w:val="0085399A"/>
    <w:rsid w:val="00854905"/>
    <w:rsid w:val="00855CE0"/>
    <w:rsid w:val="00862192"/>
    <w:rsid w:val="00866484"/>
    <w:rsid w:val="008702CA"/>
    <w:rsid w:val="0087107C"/>
    <w:rsid w:val="00873D9D"/>
    <w:rsid w:val="008774EE"/>
    <w:rsid w:val="008777F7"/>
    <w:rsid w:val="00880542"/>
    <w:rsid w:val="00880ECD"/>
    <w:rsid w:val="008817DE"/>
    <w:rsid w:val="008867A0"/>
    <w:rsid w:val="008912F9"/>
    <w:rsid w:val="00894353"/>
    <w:rsid w:val="00895A19"/>
    <w:rsid w:val="008A11B7"/>
    <w:rsid w:val="008A4160"/>
    <w:rsid w:val="008A5175"/>
    <w:rsid w:val="008A5FEF"/>
    <w:rsid w:val="008B3077"/>
    <w:rsid w:val="008B4550"/>
    <w:rsid w:val="008C23B4"/>
    <w:rsid w:val="008C3388"/>
    <w:rsid w:val="008C6603"/>
    <w:rsid w:val="008D27BC"/>
    <w:rsid w:val="008D495A"/>
    <w:rsid w:val="008D6398"/>
    <w:rsid w:val="008D71C7"/>
    <w:rsid w:val="008D77A6"/>
    <w:rsid w:val="008E0B5A"/>
    <w:rsid w:val="008E2BBB"/>
    <w:rsid w:val="008F4805"/>
    <w:rsid w:val="008F5966"/>
    <w:rsid w:val="008F7BC9"/>
    <w:rsid w:val="00901346"/>
    <w:rsid w:val="00902444"/>
    <w:rsid w:val="00903286"/>
    <w:rsid w:val="009055B9"/>
    <w:rsid w:val="00905D22"/>
    <w:rsid w:val="00906E30"/>
    <w:rsid w:val="009117D1"/>
    <w:rsid w:val="00920294"/>
    <w:rsid w:val="0092525F"/>
    <w:rsid w:val="00926F3A"/>
    <w:rsid w:val="00931B67"/>
    <w:rsid w:val="0093261D"/>
    <w:rsid w:val="00933F89"/>
    <w:rsid w:val="00935FDD"/>
    <w:rsid w:val="0094140D"/>
    <w:rsid w:val="00945AAD"/>
    <w:rsid w:val="00956549"/>
    <w:rsid w:val="00960C1F"/>
    <w:rsid w:val="009622C1"/>
    <w:rsid w:val="00962587"/>
    <w:rsid w:val="00962E50"/>
    <w:rsid w:val="00964AB7"/>
    <w:rsid w:val="00972BC0"/>
    <w:rsid w:val="00973468"/>
    <w:rsid w:val="00976BCB"/>
    <w:rsid w:val="00980BB0"/>
    <w:rsid w:val="0098611F"/>
    <w:rsid w:val="00987093"/>
    <w:rsid w:val="0098776D"/>
    <w:rsid w:val="0099324B"/>
    <w:rsid w:val="00995AEB"/>
    <w:rsid w:val="0099760B"/>
    <w:rsid w:val="009977AF"/>
    <w:rsid w:val="009A68E2"/>
    <w:rsid w:val="009A78D8"/>
    <w:rsid w:val="009B18BC"/>
    <w:rsid w:val="009B2632"/>
    <w:rsid w:val="009B4C98"/>
    <w:rsid w:val="009B5489"/>
    <w:rsid w:val="009B6C8D"/>
    <w:rsid w:val="009B7CB1"/>
    <w:rsid w:val="009C419D"/>
    <w:rsid w:val="009D2975"/>
    <w:rsid w:val="009D3E21"/>
    <w:rsid w:val="009D5312"/>
    <w:rsid w:val="009D5A6A"/>
    <w:rsid w:val="009E3584"/>
    <w:rsid w:val="009E4435"/>
    <w:rsid w:val="009F04F0"/>
    <w:rsid w:val="009F1CC0"/>
    <w:rsid w:val="009F3296"/>
    <w:rsid w:val="009F69E4"/>
    <w:rsid w:val="00A005B2"/>
    <w:rsid w:val="00A00CA2"/>
    <w:rsid w:val="00A010AE"/>
    <w:rsid w:val="00A03D96"/>
    <w:rsid w:val="00A061E9"/>
    <w:rsid w:val="00A11E93"/>
    <w:rsid w:val="00A12BBD"/>
    <w:rsid w:val="00A21E43"/>
    <w:rsid w:val="00A3699D"/>
    <w:rsid w:val="00A4127E"/>
    <w:rsid w:val="00A4218A"/>
    <w:rsid w:val="00A4373C"/>
    <w:rsid w:val="00A43DD7"/>
    <w:rsid w:val="00A444AC"/>
    <w:rsid w:val="00A470DA"/>
    <w:rsid w:val="00A500B5"/>
    <w:rsid w:val="00A50B81"/>
    <w:rsid w:val="00A54491"/>
    <w:rsid w:val="00A55974"/>
    <w:rsid w:val="00A6243B"/>
    <w:rsid w:val="00A6423D"/>
    <w:rsid w:val="00A67FEE"/>
    <w:rsid w:val="00A71F6D"/>
    <w:rsid w:val="00A731EF"/>
    <w:rsid w:val="00A75698"/>
    <w:rsid w:val="00A765F4"/>
    <w:rsid w:val="00A80996"/>
    <w:rsid w:val="00A8436E"/>
    <w:rsid w:val="00A85D7D"/>
    <w:rsid w:val="00A86301"/>
    <w:rsid w:val="00A86F57"/>
    <w:rsid w:val="00A922FA"/>
    <w:rsid w:val="00A96F16"/>
    <w:rsid w:val="00AA31C9"/>
    <w:rsid w:val="00AA3968"/>
    <w:rsid w:val="00AB1045"/>
    <w:rsid w:val="00AB1F3D"/>
    <w:rsid w:val="00AB29F3"/>
    <w:rsid w:val="00AB2A6D"/>
    <w:rsid w:val="00AC5CC7"/>
    <w:rsid w:val="00AC7376"/>
    <w:rsid w:val="00AD0773"/>
    <w:rsid w:val="00AD0849"/>
    <w:rsid w:val="00AD316C"/>
    <w:rsid w:val="00AD7165"/>
    <w:rsid w:val="00AD78CA"/>
    <w:rsid w:val="00AE1AE5"/>
    <w:rsid w:val="00AE3A5C"/>
    <w:rsid w:val="00AF0E06"/>
    <w:rsid w:val="00AF16D7"/>
    <w:rsid w:val="00AF3443"/>
    <w:rsid w:val="00AF39E8"/>
    <w:rsid w:val="00B0002B"/>
    <w:rsid w:val="00B016C1"/>
    <w:rsid w:val="00B17625"/>
    <w:rsid w:val="00B22173"/>
    <w:rsid w:val="00B230AE"/>
    <w:rsid w:val="00B233F2"/>
    <w:rsid w:val="00B23CC6"/>
    <w:rsid w:val="00B264AE"/>
    <w:rsid w:val="00B306E7"/>
    <w:rsid w:val="00B30C24"/>
    <w:rsid w:val="00B31784"/>
    <w:rsid w:val="00B324B0"/>
    <w:rsid w:val="00B34BA1"/>
    <w:rsid w:val="00B34F37"/>
    <w:rsid w:val="00B407E0"/>
    <w:rsid w:val="00B53AE4"/>
    <w:rsid w:val="00B53E57"/>
    <w:rsid w:val="00B55EC0"/>
    <w:rsid w:val="00B56375"/>
    <w:rsid w:val="00B57395"/>
    <w:rsid w:val="00B57F48"/>
    <w:rsid w:val="00B6231C"/>
    <w:rsid w:val="00B63232"/>
    <w:rsid w:val="00B715F4"/>
    <w:rsid w:val="00B7313B"/>
    <w:rsid w:val="00B741E7"/>
    <w:rsid w:val="00B75A05"/>
    <w:rsid w:val="00B77B56"/>
    <w:rsid w:val="00B77C0C"/>
    <w:rsid w:val="00B821D4"/>
    <w:rsid w:val="00B82CCC"/>
    <w:rsid w:val="00B91C57"/>
    <w:rsid w:val="00B93226"/>
    <w:rsid w:val="00B95E8E"/>
    <w:rsid w:val="00BA4F3C"/>
    <w:rsid w:val="00BA6335"/>
    <w:rsid w:val="00BB1904"/>
    <w:rsid w:val="00BB30BC"/>
    <w:rsid w:val="00BB3517"/>
    <w:rsid w:val="00BB5BE5"/>
    <w:rsid w:val="00BC1619"/>
    <w:rsid w:val="00BC4333"/>
    <w:rsid w:val="00BD0C5D"/>
    <w:rsid w:val="00BD4DB9"/>
    <w:rsid w:val="00BD61AB"/>
    <w:rsid w:val="00BE159C"/>
    <w:rsid w:val="00BE5B34"/>
    <w:rsid w:val="00BF021B"/>
    <w:rsid w:val="00BF0D93"/>
    <w:rsid w:val="00C059FC"/>
    <w:rsid w:val="00C0783F"/>
    <w:rsid w:val="00C14D36"/>
    <w:rsid w:val="00C15543"/>
    <w:rsid w:val="00C163E4"/>
    <w:rsid w:val="00C1687D"/>
    <w:rsid w:val="00C20D69"/>
    <w:rsid w:val="00C24BCA"/>
    <w:rsid w:val="00C30E31"/>
    <w:rsid w:val="00C3377A"/>
    <w:rsid w:val="00C35647"/>
    <w:rsid w:val="00C36D08"/>
    <w:rsid w:val="00C40333"/>
    <w:rsid w:val="00C45085"/>
    <w:rsid w:val="00C461C2"/>
    <w:rsid w:val="00C53E43"/>
    <w:rsid w:val="00C54B40"/>
    <w:rsid w:val="00C5772D"/>
    <w:rsid w:val="00C60CB6"/>
    <w:rsid w:val="00C6225C"/>
    <w:rsid w:val="00C63E1E"/>
    <w:rsid w:val="00C6496E"/>
    <w:rsid w:val="00C6552D"/>
    <w:rsid w:val="00C65D33"/>
    <w:rsid w:val="00C718F9"/>
    <w:rsid w:val="00C7632E"/>
    <w:rsid w:val="00C8268B"/>
    <w:rsid w:val="00C868A3"/>
    <w:rsid w:val="00C86E9F"/>
    <w:rsid w:val="00C86FFF"/>
    <w:rsid w:val="00C92493"/>
    <w:rsid w:val="00C92EE1"/>
    <w:rsid w:val="00C94FB2"/>
    <w:rsid w:val="00C953CA"/>
    <w:rsid w:val="00C95961"/>
    <w:rsid w:val="00CA18D0"/>
    <w:rsid w:val="00CA1DEB"/>
    <w:rsid w:val="00CA1E4F"/>
    <w:rsid w:val="00CA24D2"/>
    <w:rsid w:val="00CA61F7"/>
    <w:rsid w:val="00CA7EB9"/>
    <w:rsid w:val="00CB000B"/>
    <w:rsid w:val="00CB0E25"/>
    <w:rsid w:val="00CB1A7B"/>
    <w:rsid w:val="00CB30EE"/>
    <w:rsid w:val="00CB4005"/>
    <w:rsid w:val="00CB53BC"/>
    <w:rsid w:val="00CC059B"/>
    <w:rsid w:val="00CC122A"/>
    <w:rsid w:val="00CC71C0"/>
    <w:rsid w:val="00CD1584"/>
    <w:rsid w:val="00CE6920"/>
    <w:rsid w:val="00CF5B45"/>
    <w:rsid w:val="00CF7184"/>
    <w:rsid w:val="00CF7A42"/>
    <w:rsid w:val="00D06562"/>
    <w:rsid w:val="00D1107C"/>
    <w:rsid w:val="00D12159"/>
    <w:rsid w:val="00D15646"/>
    <w:rsid w:val="00D17047"/>
    <w:rsid w:val="00D17FEB"/>
    <w:rsid w:val="00D22271"/>
    <w:rsid w:val="00D22496"/>
    <w:rsid w:val="00D25A43"/>
    <w:rsid w:val="00D328C4"/>
    <w:rsid w:val="00D33134"/>
    <w:rsid w:val="00D33986"/>
    <w:rsid w:val="00D34EC5"/>
    <w:rsid w:val="00D374DE"/>
    <w:rsid w:val="00D443D8"/>
    <w:rsid w:val="00D4474F"/>
    <w:rsid w:val="00D46225"/>
    <w:rsid w:val="00D47052"/>
    <w:rsid w:val="00D47F02"/>
    <w:rsid w:val="00D505D7"/>
    <w:rsid w:val="00D51264"/>
    <w:rsid w:val="00D51905"/>
    <w:rsid w:val="00D54342"/>
    <w:rsid w:val="00D62D3A"/>
    <w:rsid w:val="00D658A3"/>
    <w:rsid w:val="00D6645C"/>
    <w:rsid w:val="00D67674"/>
    <w:rsid w:val="00D706AE"/>
    <w:rsid w:val="00D7168A"/>
    <w:rsid w:val="00D7193F"/>
    <w:rsid w:val="00D7244A"/>
    <w:rsid w:val="00D75185"/>
    <w:rsid w:val="00D75F7E"/>
    <w:rsid w:val="00D76174"/>
    <w:rsid w:val="00D76C93"/>
    <w:rsid w:val="00D81DB6"/>
    <w:rsid w:val="00D824AF"/>
    <w:rsid w:val="00D87B4C"/>
    <w:rsid w:val="00D923EC"/>
    <w:rsid w:val="00D94423"/>
    <w:rsid w:val="00D95434"/>
    <w:rsid w:val="00D95F1A"/>
    <w:rsid w:val="00D96805"/>
    <w:rsid w:val="00DA0728"/>
    <w:rsid w:val="00DA0BAC"/>
    <w:rsid w:val="00DA0F3C"/>
    <w:rsid w:val="00DA2C7B"/>
    <w:rsid w:val="00DA347E"/>
    <w:rsid w:val="00DB22E0"/>
    <w:rsid w:val="00DB3974"/>
    <w:rsid w:val="00DB3BBF"/>
    <w:rsid w:val="00DB5C50"/>
    <w:rsid w:val="00DC2F4E"/>
    <w:rsid w:val="00DC6B72"/>
    <w:rsid w:val="00DC726E"/>
    <w:rsid w:val="00DD002A"/>
    <w:rsid w:val="00DD0C80"/>
    <w:rsid w:val="00DD31D2"/>
    <w:rsid w:val="00DD75EA"/>
    <w:rsid w:val="00DE0A5E"/>
    <w:rsid w:val="00DE2C7E"/>
    <w:rsid w:val="00DE7D67"/>
    <w:rsid w:val="00E048C5"/>
    <w:rsid w:val="00E0614F"/>
    <w:rsid w:val="00E12DA8"/>
    <w:rsid w:val="00E13E78"/>
    <w:rsid w:val="00E16579"/>
    <w:rsid w:val="00E167CA"/>
    <w:rsid w:val="00E2270C"/>
    <w:rsid w:val="00E239A4"/>
    <w:rsid w:val="00E2440C"/>
    <w:rsid w:val="00E24C4F"/>
    <w:rsid w:val="00E30800"/>
    <w:rsid w:val="00E35B43"/>
    <w:rsid w:val="00E44588"/>
    <w:rsid w:val="00E45622"/>
    <w:rsid w:val="00E51A8B"/>
    <w:rsid w:val="00E53907"/>
    <w:rsid w:val="00E53DE2"/>
    <w:rsid w:val="00E6322B"/>
    <w:rsid w:val="00E644BE"/>
    <w:rsid w:val="00E66BE1"/>
    <w:rsid w:val="00E67AC9"/>
    <w:rsid w:val="00E7343D"/>
    <w:rsid w:val="00E738C2"/>
    <w:rsid w:val="00E760A9"/>
    <w:rsid w:val="00E80638"/>
    <w:rsid w:val="00E912D1"/>
    <w:rsid w:val="00E96527"/>
    <w:rsid w:val="00EA3554"/>
    <w:rsid w:val="00EA37F3"/>
    <w:rsid w:val="00EA5CC7"/>
    <w:rsid w:val="00EA6632"/>
    <w:rsid w:val="00EB1C1B"/>
    <w:rsid w:val="00EB3C3F"/>
    <w:rsid w:val="00EB3FA2"/>
    <w:rsid w:val="00EC48E9"/>
    <w:rsid w:val="00EC6EEB"/>
    <w:rsid w:val="00EC7796"/>
    <w:rsid w:val="00ED33D5"/>
    <w:rsid w:val="00ED651A"/>
    <w:rsid w:val="00ED7244"/>
    <w:rsid w:val="00EE6C95"/>
    <w:rsid w:val="00EF1491"/>
    <w:rsid w:val="00EF1715"/>
    <w:rsid w:val="00EF38E0"/>
    <w:rsid w:val="00EF5B8A"/>
    <w:rsid w:val="00EF5CDE"/>
    <w:rsid w:val="00EF6D16"/>
    <w:rsid w:val="00F01400"/>
    <w:rsid w:val="00F07FEA"/>
    <w:rsid w:val="00F1331F"/>
    <w:rsid w:val="00F14494"/>
    <w:rsid w:val="00F25D50"/>
    <w:rsid w:val="00F26BC6"/>
    <w:rsid w:val="00F33A28"/>
    <w:rsid w:val="00F343A8"/>
    <w:rsid w:val="00F346B6"/>
    <w:rsid w:val="00F47772"/>
    <w:rsid w:val="00F5244A"/>
    <w:rsid w:val="00F56EB8"/>
    <w:rsid w:val="00F578FB"/>
    <w:rsid w:val="00F67BCF"/>
    <w:rsid w:val="00F7024E"/>
    <w:rsid w:val="00F72BF3"/>
    <w:rsid w:val="00F72E35"/>
    <w:rsid w:val="00F81C96"/>
    <w:rsid w:val="00F82260"/>
    <w:rsid w:val="00F83CC6"/>
    <w:rsid w:val="00F9261A"/>
    <w:rsid w:val="00F963BA"/>
    <w:rsid w:val="00F97210"/>
    <w:rsid w:val="00F9743C"/>
    <w:rsid w:val="00FA00D3"/>
    <w:rsid w:val="00FA417A"/>
    <w:rsid w:val="00FA48FB"/>
    <w:rsid w:val="00FA534A"/>
    <w:rsid w:val="00FA7140"/>
    <w:rsid w:val="00FB1F06"/>
    <w:rsid w:val="00FB5290"/>
    <w:rsid w:val="00FB6462"/>
    <w:rsid w:val="00FB685C"/>
    <w:rsid w:val="00FC0255"/>
    <w:rsid w:val="00FC508B"/>
    <w:rsid w:val="00FC5465"/>
    <w:rsid w:val="00FE0FCA"/>
    <w:rsid w:val="00FF0613"/>
    <w:rsid w:val="00FF7661"/>
    <w:rsid w:val="10C3513E"/>
    <w:rsid w:val="17BCD110"/>
    <w:rsid w:val="1F7294EF"/>
    <w:rsid w:val="2C417BD5"/>
    <w:rsid w:val="2F11F452"/>
    <w:rsid w:val="35788AB6"/>
    <w:rsid w:val="43822A3E"/>
    <w:rsid w:val="4C879D90"/>
    <w:rsid w:val="56454F10"/>
    <w:rsid w:val="58E37E18"/>
    <w:rsid w:val="6471CEE6"/>
    <w:rsid w:val="78566609"/>
    <w:rsid w:val="79D290A6"/>
    <w:rsid w:val="7CAB0F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B078119"/>
  <w15:docId w15:val="{93B6C411-8564-4A16-9A1E-1C23C945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lv-LV"/>
    </w:rPr>
  </w:style>
  <w:style w:type="paragraph" w:styleId="Heading1">
    <w:name w:val="heading 1"/>
    <w:basedOn w:val="Normal"/>
    <w:next w:val="Text1"/>
    <w:link w:val="Heading1Char"/>
    <w:uiPriority w:val="9"/>
    <w:qFormat/>
    <w:pPr>
      <w:keepNext/>
      <w:numPr>
        <w:numId w:val="7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7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7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7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7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7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7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5173E"/>
    <w:pPr>
      <w:spacing w:before="100" w:beforeAutospacing="1" w:after="100" w:afterAutospacing="1"/>
      <w:jc w:val="left"/>
    </w:pPr>
    <w:rPr>
      <w:rFonts w:eastAsia="Times New Roman"/>
      <w:szCs w:val="24"/>
    </w:rPr>
  </w:style>
  <w:style w:type="character" w:customStyle="1" w:styleId="normaltextrun">
    <w:name w:val="normaltextrun"/>
    <w:basedOn w:val="DefaultParagraphFont"/>
    <w:rsid w:val="0035173E"/>
  </w:style>
  <w:style w:type="character" w:customStyle="1" w:styleId="eop">
    <w:name w:val="eop"/>
    <w:basedOn w:val="DefaultParagraphFont"/>
    <w:rsid w:val="0035173E"/>
  </w:style>
  <w:style w:type="table" w:styleId="TableGrid">
    <w:name w:val="Table Grid"/>
    <w:basedOn w:val="TableNormal"/>
    <w:uiPriority w:val="59"/>
    <w:rsid w:val="0035173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semiHidden/>
    <w:unhideWhenUsed/>
    <w:rsid w:val="005B3AE5"/>
    <w:pPr>
      <w:numPr>
        <w:numId w:val="6"/>
      </w:numPr>
      <w:contextualSpacing/>
    </w:pPr>
  </w:style>
  <w:style w:type="character" w:customStyle="1" w:styleId="tabchar">
    <w:name w:val="tabchar"/>
    <w:basedOn w:val="DefaultParagraphFont"/>
    <w:rsid w:val="00092C5B"/>
  </w:style>
  <w:style w:type="paragraph" w:styleId="Caption">
    <w:name w:val="caption"/>
    <w:basedOn w:val="Normal"/>
    <w:next w:val="Normal"/>
    <w:uiPriority w:val="35"/>
    <w:semiHidden/>
    <w:unhideWhenUsed/>
    <w:qFormat/>
    <w:rsid w:val="00092C5B"/>
    <w:pPr>
      <w:spacing w:before="0" w:after="200"/>
    </w:pPr>
    <w:rPr>
      <w:i/>
      <w:iCs/>
      <w:color w:val="1F497D" w:themeColor="text2"/>
      <w:sz w:val="18"/>
      <w:szCs w:val="18"/>
    </w:rPr>
  </w:style>
  <w:style w:type="character" w:styleId="CommentReference">
    <w:name w:val="annotation reference"/>
    <w:basedOn w:val="DefaultParagraphFont"/>
    <w:uiPriority w:val="99"/>
    <w:semiHidden/>
    <w:unhideWhenUsed/>
    <w:rsid w:val="00092C5B"/>
    <w:rPr>
      <w:sz w:val="16"/>
      <w:szCs w:val="16"/>
    </w:rPr>
  </w:style>
  <w:style w:type="paragraph" w:styleId="CommentText">
    <w:name w:val="annotation text"/>
    <w:basedOn w:val="Normal"/>
    <w:link w:val="CommentTextChar"/>
    <w:uiPriority w:val="99"/>
    <w:unhideWhenUsed/>
    <w:rsid w:val="00092C5B"/>
    <w:pPr>
      <w:spacing w:before="0" w:after="0"/>
      <w:jc w:val="left"/>
    </w:pPr>
    <w:rPr>
      <w:rFonts w:eastAsia="Times New Roman"/>
      <w:sz w:val="20"/>
      <w:szCs w:val="20"/>
    </w:rPr>
  </w:style>
  <w:style w:type="character" w:customStyle="1" w:styleId="CommentTextChar">
    <w:name w:val="Comment Text Char"/>
    <w:basedOn w:val="DefaultParagraphFont"/>
    <w:link w:val="CommentText"/>
    <w:uiPriority w:val="99"/>
    <w:rsid w:val="00092C5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92C5B"/>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C5B"/>
    <w:rPr>
      <w:rFonts w:ascii="Segoe UI" w:hAnsi="Segoe UI" w:cs="Segoe UI"/>
      <w:sz w:val="18"/>
      <w:szCs w:val="18"/>
      <w:lang w:val="lv-LV"/>
    </w:rPr>
  </w:style>
  <w:style w:type="paragraph" w:styleId="ListParagraph">
    <w:name w:val="List Paragraph"/>
    <w:basedOn w:val="Normal"/>
    <w:uiPriority w:val="34"/>
    <w:qFormat/>
    <w:rsid w:val="00092C5B"/>
    <w:pPr>
      <w:numPr>
        <w:numId w:val="14"/>
      </w:numPr>
      <w:contextualSpacing/>
    </w:pPr>
    <w:rPr>
      <w:b/>
    </w:rPr>
  </w:style>
  <w:style w:type="paragraph" w:styleId="TableofFigures">
    <w:name w:val="table of figures"/>
    <w:basedOn w:val="Normal"/>
    <w:next w:val="Normal"/>
    <w:uiPriority w:val="99"/>
    <w:semiHidden/>
    <w:unhideWhenUsed/>
    <w:rsid w:val="00092C5B"/>
    <w:pPr>
      <w:spacing w:after="0"/>
    </w:pPr>
  </w:style>
  <w:style w:type="paragraph" w:styleId="ListBullet2">
    <w:name w:val="List Bullet 2"/>
    <w:basedOn w:val="Normal"/>
    <w:uiPriority w:val="99"/>
    <w:semiHidden/>
    <w:unhideWhenUsed/>
    <w:rsid w:val="00092C5B"/>
    <w:pPr>
      <w:numPr>
        <w:numId w:val="7"/>
      </w:numPr>
      <w:contextualSpacing/>
    </w:pPr>
  </w:style>
  <w:style w:type="paragraph" w:styleId="ListBullet3">
    <w:name w:val="List Bullet 3"/>
    <w:basedOn w:val="Normal"/>
    <w:uiPriority w:val="99"/>
    <w:semiHidden/>
    <w:unhideWhenUsed/>
    <w:rsid w:val="00092C5B"/>
    <w:pPr>
      <w:numPr>
        <w:numId w:val="8"/>
      </w:numPr>
      <w:contextualSpacing/>
    </w:pPr>
  </w:style>
  <w:style w:type="paragraph" w:styleId="ListBullet4">
    <w:name w:val="List Bullet 4"/>
    <w:basedOn w:val="Normal"/>
    <w:uiPriority w:val="99"/>
    <w:semiHidden/>
    <w:unhideWhenUsed/>
    <w:rsid w:val="00092C5B"/>
    <w:pPr>
      <w:numPr>
        <w:numId w:val="9"/>
      </w:numPr>
      <w:contextualSpacing/>
    </w:pPr>
  </w:style>
  <w:style w:type="paragraph" w:styleId="ListNumber">
    <w:name w:val="List Number"/>
    <w:basedOn w:val="Normal"/>
    <w:uiPriority w:val="99"/>
    <w:semiHidden/>
    <w:unhideWhenUsed/>
    <w:rsid w:val="00092C5B"/>
    <w:pPr>
      <w:numPr>
        <w:numId w:val="10"/>
      </w:numPr>
      <w:contextualSpacing/>
    </w:pPr>
  </w:style>
  <w:style w:type="paragraph" w:styleId="ListNumber2">
    <w:name w:val="List Number 2"/>
    <w:basedOn w:val="Normal"/>
    <w:uiPriority w:val="99"/>
    <w:semiHidden/>
    <w:unhideWhenUsed/>
    <w:rsid w:val="00092C5B"/>
    <w:pPr>
      <w:numPr>
        <w:numId w:val="11"/>
      </w:numPr>
      <w:contextualSpacing/>
    </w:pPr>
  </w:style>
  <w:style w:type="paragraph" w:styleId="ListNumber3">
    <w:name w:val="List Number 3"/>
    <w:basedOn w:val="Normal"/>
    <w:uiPriority w:val="99"/>
    <w:semiHidden/>
    <w:unhideWhenUsed/>
    <w:rsid w:val="00092C5B"/>
    <w:pPr>
      <w:numPr>
        <w:numId w:val="12"/>
      </w:numPr>
      <w:contextualSpacing/>
    </w:pPr>
  </w:style>
  <w:style w:type="paragraph" w:styleId="ListNumber4">
    <w:name w:val="List Number 4"/>
    <w:basedOn w:val="Normal"/>
    <w:uiPriority w:val="99"/>
    <w:semiHidden/>
    <w:unhideWhenUsed/>
    <w:rsid w:val="00092C5B"/>
    <w:pPr>
      <w:numPr>
        <w:numId w:val="13"/>
      </w:numPr>
      <w:contextualSpacing/>
    </w:pPr>
  </w:style>
  <w:style w:type="paragraph" w:customStyle="1" w:styleId="CM1">
    <w:name w:val="CM1"/>
    <w:basedOn w:val="Normal"/>
    <w:next w:val="Normal"/>
    <w:uiPriority w:val="99"/>
    <w:rsid w:val="00092C5B"/>
    <w:pPr>
      <w:autoSpaceDE w:val="0"/>
      <w:autoSpaceDN w:val="0"/>
      <w:adjustRightInd w:val="0"/>
      <w:spacing w:before="0" w:after="0"/>
      <w:jc w:val="left"/>
    </w:pPr>
    <w:rPr>
      <w:szCs w:val="24"/>
    </w:rPr>
  </w:style>
  <w:style w:type="paragraph" w:customStyle="1" w:styleId="CM3">
    <w:name w:val="CM3"/>
    <w:basedOn w:val="Normal"/>
    <w:next w:val="Normal"/>
    <w:uiPriority w:val="99"/>
    <w:rsid w:val="00092C5B"/>
    <w:pPr>
      <w:autoSpaceDE w:val="0"/>
      <w:autoSpaceDN w:val="0"/>
      <w:adjustRightInd w:val="0"/>
      <w:spacing w:before="0" w:after="0"/>
      <w:jc w:val="left"/>
    </w:pPr>
    <w:rPr>
      <w:szCs w:val="24"/>
    </w:rPr>
  </w:style>
  <w:style w:type="paragraph" w:styleId="Revision">
    <w:name w:val="Revision"/>
    <w:hidden/>
    <w:uiPriority w:val="99"/>
    <w:semiHidden/>
    <w:rsid w:val="00092C5B"/>
    <w:pPr>
      <w:spacing w:after="0" w:line="240" w:lineRule="auto"/>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092C5B"/>
    <w:pPr>
      <w:spacing w:before="120" w:after="120"/>
      <w:jc w:val="both"/>
    </w:pPr>
    <w:rPr>
      <w:rFonts w:eastAsiaTheme="minorHAnsi"/>
      <w:b/>
      <w:bCs/>
    </w:rPr>
  </w:style>
  <w:style w:type="character" w:customStyle="1" w:styleId="CommentSubjectChar">
    <w:name w:val="Comment Subject Char"/>
    <w:basedOn w:val="CommentTextChar"/>
    <w:link w:val="CommentSubject"/>
    <w:uiPriority w:val="99"/>
    <w:semiHidden/>
    <w:rsid w:val="00092C5B"/>
    <w:rPr>
      <w:rFonts w:ascii="Times New Roman" w:eastAsia="Times New Roman" w:hAnsi="Times New Roman" w:cs="Times New Roman"/>
      <w:b/>
      <w:bCs/>
      <w:sz w:val="20"/>
      <w:szCs w:val="20"/>
      <w:lang w:val="lv-LV"/>
    </w:rPr>
  </w:style>
  <w:style w:type="character" w:styleId="Hyperlink">
    <w:name w:val="Hyperlink"/>
    <w:basedOn w:val="DefaultParagraphFont"/>
    <w:uiPriority w:val="99"/>
    <w:unhideWhenUsed/>
    <w:rsid w:val="00092C5B"/>
    <w:rPr>
      <w:color w:val="0000FF" w:themeColor="hyperlink"/>
      <w:u w:val="single"/>
    </w:rPr>
  </w:style>
  <w:style w:type="character" w:styleId="Strong">
    <w:name w:val="Strong"/>
    <w:basedOn w:val="DefaultParagraphFont"/>
    <w:uiPriority w:val="22"/>
    <w:qFormat/>
    <w:rsid w:val="00092C5B"/>
    <w:rPr>
      <w:b/>
      <w:bCs/>
    </w:rPr>
  </w:style>
  <w:style w:type="character" w:styleId="BookTitle">
    <w:name w:val="Book Title"/>
    <w:basedOn w:val="DefaultParagraphFont"/>
    <w:uiPriority w:val="33"/>
    <w:qFormat/>
    <w:rsid w:val="00092C5B"/>
    <w:rPr>
      <w:b/>
      <w:bCs/>
      <w:i/>
      <w:iCs/>
      <w:spacing w:val="5"/>
    </w:rPr>
  </w:style>
  <w:style w:type="paragraph" w:customStyle="1" w:styleId="nortter">
    <w:name w:val="nortter)"/>
    <w:basedOn w:val="Point0letter"/>
    <w:rsid w:val="00092C5B"/>
    <w:pPr>
      <w:numPr>
        <w:ilvl w:val="0"/>
        <w:numId w:val="0"/>
      </w:numPr>
      <w:tabs>
        <w:tab w:val="num" w:pos="850"/>
      </w:tabs>
      <w:ind w:left="850" w:hanging="850"/>
    </w:pPr>
  </w:style>
  <w:style w:type="character" w:customStyle="1" w:styleId="ui-provider">
    <w:name w:val="ui-provider"/>
    <w:basedOn w:val="DefaultParagraphFont"/>
    <w:rsid w:val="00671DE1"/>
  </w:style>
  <w:style w:type="paragraph" w:styleId="NormalWeb">
    <w:name w:val="Normal (Web)"/>
    <w:basedOn w:val="Normal"/>
    <w:uiPriority w:val="99"/>
    <w:semiHidden/>
    <w:unhideWhenUsed/>
    <w:rsid w:val="005D2566"/>
    <w:pPr>
      <w:spacing w:before="100" w:beforeAutospacing="1" w:after="100" w:afterAutospacing="1"/>
      <w:jc w:val="left"/>
    </w:pPr>
    <w:rPr>
      <w:rFonts w:eastAsia="Times New Roman"/>
      <w:szCs w:val="24"/>
    </w:rPr>
  </w:style>
  <w:style w:type="paragraph" w:styleId="Header">
    <w:name w:val="header"/>
    <w:basedOn w:val="Normal"/>
    <w:link w:val="HeaderChar"/>
    <w:uiPriority w:val="99"/>
    <w:unhideWhenUsed/>
    <w:rsid w:val="008817DE"/>
    <w:pPr>
      <w:tabs>
        <w:tab w:val="center" w:pos="4535"/>
        <w:tab w:val="right" w:pos="9071"/>
      </w:tabs>
      <w:spacing w:before="0"/>
    </w:pPr>
  </w:style>
  <w:style w:type="character" w:customStyle="1" w:styleId="HeaderChar">
    <w:name w:val="Header Char"/>
    <w:basedOn w:val="DefaultParagraphFont"/>
    <w:link w:val="Header"/>
    <w:uiPriority w:val="99"/>
    <w:rsid w:val="008817DE"/>
    <w:rPr>
      <w:rFonts w:ascii="Times New Roman" w:hAnsi="Times New Roman" w:cs="Times New Roman"/>
      <w:sz w:val="24"/>
      <w:lang w:val="lv-LV"/>
    </w:rPr>
  </w:style>
  <w:style w:type="paragraph" w:styleId="Footer">
    <w:name w:val="footer"/>
    <w:basedOn w:val="Normal"/>
    <w:link w:val="FooterChar"/>
    <w:uiPriority w:val="99"/>
    <w:unhideWhenUsed/>
    <w:rsid w:val="008817DE"/>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8817DE"/>
    <w:rPr>
      <w:rFonts w:ascii="Times New Roman" w:hAnsi="Times New Roman" w:cs="Times New Roman"/>
      <w:sz w:val="24"/>
      <w:lang w:val="lv-LV"/>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lv-LV"/>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lv-LV"/>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lv-LV"/>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lv-LV"/>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lv-LV"/>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lv-LV"/>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lv-LV"/>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8817DE"/>
    <w:pPr>
      <w:tabs>
        <w:tab w:val="center" w:pos="7285"/>
        <w:tab w:val="right" w:pos="14003"/>
      </w:tabs>
      <w:spacing w:before="0"/>
    </w:pPr>
  </w:style>
  <w:style w:type="paragraph" w:customStyle="1" w:styleId="FooterLandscape">
    <w:name w:val="FooterLandscape"/>
    <w:basedOn w:val="Normal"/>
    <w:rsid w:val="008817DE"/>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8817DE"/>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817DE"/>
    <w:pPr>
      <w:spacing w:before="0"/>
      <w:jc w:val="right"/>
    </w:pPr>
    <w:rPr>
      <w:sz w:val="28"/>
    </w:rPr>
  </w:style>
  <w:style w:type="paragraph" w:customStyle="1" w:styleId="FooterSensitivity">
    <w:name w:val="Footer Sensitivity"/>
    <w:basedOn w:val="Normal"/>
    <w:rsid w:val="008817DE"/>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70"/>
      </w:numPr>
    </w:pPr>
  </w:style>
  <w:style w:type="paragraph" w:customStyle="1" w:styleId="Tiret1">
    <w:name w:val="Tiret 1"/>
    <w:basedOn w:val="Point1"/>
    <w:pPr>
      <w:numPr>
        <w:numId w:val="71"/>
      </w:numPr>
    </w:pPr>
  </w:style>
  <w:style w:type="paragraph" w:customStyle="1" w:styleId="Tiret2">
    <w:name w:val="Tiret 2"/>
    <w:basedOn w:val="Point2"/>
    <w:pPr>
      <w:numPr>
        <w:numId w:val="72"/>
      </w:numPr>
    </w:pPr>
  </w:style>
  <w:style w:type="paragraph" w:customStyle="1" w:styleId="Tiret3">
    <w:name w:val="Tiret 3"/>
    <w:basedOn w:val="Point3"/>
    <w:pPr>
      <w:numPr>
        <w:numId w:val="73"/>
      </w:numPr>
    </w:pPr>
  </w:style>
  <w:style w:type="paragraph" w:customStyle="1" w:styleId="Tiret4">
    <w:name w:val="Tiret 4"/>
    <w:basedOn w:val="Point4"/>
    <w:pPr>
      <w:numPr>
        <w:numId w:val="74"/>
      </w:numPr>
    </w:pPr>
  </w:style>
  <w:style w:type="paragraph" w:customStyle="1" w:styleId="Tiret5">
    <w:name w:val="Tiret 5"/>
    <w:basedOn w:val="Point5"/>
    <w:pPr>
      <w:numPr>
        <w:numId w:val="7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76"/>
      </w:numPr>
    </w:pPr>
  </w:style>
  <w:style w:type="paragraph" w:customStyle="1" w:styleId="NumPar2">
    <w:name w:val="NumPar 2"/>
    <w:basedOn w:val="Normal"/>
    <w:next w:val="Text1"/>
    <w:pPr>
      <w:numPr>
        <w:ilvl w:val="1"/>
        <w:numId w:val="76"/>
      </w:numPr>
    </w:pPr>
  </w:style>
  <w:style w:type="paragraph" w:customStyle="1" w:styleId="NumPar3">
    <w:name w:val="NumPar 3"/>
    <w:basedOn w:val="Normal"/>
    <w:next w:val="Text1"/>
    <w:pPr>
      <w:numPr>
        <w:ilvl w:val="2"/>
        <w:numId w:val="76"/>
      </w:numPr>
    </w:pPr>
  </w:style>
  <w:style w:type="paragraph" w:customStyle="1" w:styleId="NumPar4">
    <w:name w:val="NumPar 4"/>
    <w:basedOn w:val="Normal"/>
    <w:next w:val="Text1"/>
    <w:pPr>
      <w:numPr>
        <w:ilvl w:val="3"/>
        <w:numId w:val="76"/>
      </w:numPr>
    </w:pPr>
  </w:style>
  <w:style w:type="paragraph" w:customStyle="1" w:styleId="NumPar5">
    <w:name w:val="NumPar 5"/>
    <w:basedOn w:val="Normal"/>
    <w:next w:val="Text2"/>
    <w:pPr>
      <w:numPr>
        <w:ilvl w:val="4"/>
        <w:numId w:val="76"/>
      </w:numPr>
    </w:pPr>
  </w:style>
  <w:style w:type="paragraph" w:customStyle="1" w:styleId="NumPar6">
    <w:name w:val="NumPar 6"/>
    <w:basedOn w:val="Normal"/>
    <w:next w:val="Text2"/>
    <w:pPr>
      <w:numPr>
        <w:ilvl w:val="5"/>
        <w:numId w:val="76"/>
      </w:numPr>
    </w:pPr>
  </w:style>
  <w:style w:type="paragraph" w:customStyle="1" w:styleId="NumPar7">
    <w:name w:val="NumPar 7"/>
    <w:basedOn w:val="Normal"/>
    <w:next w:val="Text2"/>
    <w:pPr>
      <w:numPr>
        <w:ilvl w:val="6"/>
        <w:numId w:val="7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78"/>
      </w:numPr>
    </w:pPr>
  </w:style>
  <w:style w:type="paragraph" w:customStyle="1" w:styleId="Point1number">
    <w:name w:val="Point 1 (number)"/>
    <w:basedOn w:val="Normal"/>
    <w:pPr>
      <w:numPr>
        <w:ilvl w:val="2"/>
        <w:numId w:val="78"/>
      </w:numPr>
    </w:pPr>
  </w:style>
  <w:style w:type="paragraph" w:customStyle="1" w:styleId="Point2number">
    <w:name w:val="Point 2 (number)"/>
    <w:basedOn w:val="Normal"/>
    <w:pPr>
      <w:numPr>
        <w:ilvl w:val="4"/>
        <w:numId w:val="78"/>
      </w:numPr>
    </w:pPr>
  </w:style>
  <w:style w:type="paragraph" w:customStyle="1" w:styleId="Point3number">
    <w:name w:val="Point 3 (number)"/>
    <w:basedOn w:val="Normal"/>
    <w:pPr>
      <w:numPr>
        <w:ilvl w:val="6"/>
        <w:numId w:val="78"/>
      </w:numPr>
    </w:pPr>
  </w:style>
  <w:style w:type="paragraph" w:customStyle="1" w:styleId="Point0letter">
    <w:name w:val="Point 0 (letter)"/>
    <w:basedOn w:val="Normal"/>
    <w:pPr>
      <w:numPr>
        <w:ilvl w:val="1"/>
        <w:numId w:val="78"/>
      </w:numPr>
    </w:pPr>
  </w:style>
  <w:style w:type="paragraph" w:customStyle="1" w:styleId="Point1letter">
    <w:name w:val="Point 1 (letter)"/>
    <w:basedOn w:val="Normal"/>
    <w:pPr>
      <w:numPr>
        <w:ilvl w:val="3"/>
        <w:numId w:val="78"/>
      </w:numPr>
    </w:pPr>
  </w:style>
  <w:style w:type="paragraph" w:customStyle="1" w:styleId="Point2letter">
    <w:name w:val="Point 2 (letter)"/>
    <w:basedOn w:val="Normal"/>
    <w:pPr>
      <w:numPr>
        <w:ilvl w:val="5"/>
        <w:numId w:val="78"/>
      </w:numPr>
    </w:pPr>
  </w:style>
  <w:style w:type="paragraph" w:customStyle="1" w:styleId="Point3letter">
    <w:name w:val="Point 3 (letter)"/>
    <w:basedOn w:val="Normal"/>
    <w:pPr>
      <w:numPr>
        <w:ilvl w:val="7"/>
        <w:numId w:val="78"/>
      </w:numPr>
    </w:pPr>
  </w:style>
  <w:style w:type="paragraph" w:customStyle="1" w:styleId="Point4letter">
    <w:name w:val="Point 4 (letter)"/>
    <w:basedOn w:val="Normal"/>
    <w:pPr>
      <w:numPr>
        <w:ilvl w:val="8"/>
        <w:numId w:val="78"/>
      </w:numPr>
    </w:pPr>
  </w:style>
  <w:style w:type="paragraph" w:customStyle="1" w:styleId="Bullet0">
    <w:name w:val="Bullet 0"/>
    <w:basedOn w:val="Normal"/>
    <w:pPr>
      <w:numPr>
        <w:numId w:val="79"/>
      </w:numPr>
    </w:pPr>
  </w:style>
  <w:style w:type="paragraph" w:customStyle="1" w:styleId="Bullet1">
    <w:name w:val="Bullet 1"/>
    <w:basedOn w:val="Normal"/>
    <w:pPr>
      <w:numPr>
        <w:numId w:val="80"/>
      </w:numPr>
    </w:pPr>
  </w:style>
  <w:style w:type="paragraph" w:customStyle="1" w:styleId="Bullet2">
    <w:name w:val="Bullet 2"/>
    <w:basedOn w:val="Normal"/>
    <w:pPr>
      <w:numPr>
        <w:numId w:val="81"/>
      </w:numPr>
    </w:pPr>
  </w:style>
  <w:style w:type="paragraph" w:customStyle="1" w:styleId="Bullet3">
    <w:name w:val="Bullet 3"/>
    <w:basedOn w:val="Normal"/>
    <w:pPr>
      <w:numPr>
        <w:numId w:val="82"/>
      </w:numPr>
    </w:pPr>
  </w:style>
  <w:style w:type="paragraph" w:customStyle="1" w:styleId="Bullet4">
    <w:name w:val="Bullet 4"/>
    <w:basedOn w:val="Normal"/>
    <w:pPr>
      <w:numPr>
        <w:numId w:val="8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8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45270">
      <w:bodyDiv w:val="1"/>
      <w:marLeft w:val="0"/>
      <w:marRight w:val="0"/>
      <w:marTop w:val="0"/>
      <w:marBottom w:val="0"/>
      <w:divBdr>
        <w:top w:val="none" w:sz="0" w:space="0" w:color="auto"/>
        <w:left w:val="none" w:sz="0" w:space="0" w:color="auto"/>
        <w:bottom w:val="none" w:sz="0" w:space="0" w:color="auto"/>
        <w:right w:val="none" w:sz="0" w:space="0" w:color="auto"/>
      </w:divBdr>
    </w:div>
    <w:div w:id="1653170800">
      <w:bodyDiv w:val="1"/>
      <w:marLeft w:val="0"/>
      <w:marRight w:val="0"/>
      <w:marTop w:val="0"/>
      <w:marBottom w:val="0"/>
      <w:divBdr>
        <w:top w:val="none" w:sz="0" w:space="0" w:color="auto"/>
        <w:left w:val="none" w:sz="0" w:space="0" w:color="auto"/>
        <w:bottom w:val="none" w:sz="0" w:space="0" w:color="auto"/>
        <w:right w:val="none" w:sz="0" w:space="0" w:color="auto"/>
      </w:divBdr>
      <w:divsChild>
        <w:div w:id="490558838">
          <w:marLeft w:val="0"/>
          <w:marRight w:val="0"/>
          <w:marTop w:val="0"/>
          <w:marBottom w:val="0"/>
          <w:divBdr>
            <w:top w:val="none" w:sz="0" w:space="0" w:color="auto"/>
            <w:left w:val="none" w:sz="0" w:space="0" w:color="auto"/>
            <w:bottom w:val="none" w:sz="0" w:space="0" w:color="auto"/>
            <w:right w:val="none" w:sz="0" w:space="0" w:color="auto"/>
          </w:divBdr>
        </w:div>
        <w:div w:id="1064186655">
          <w:marLeft w:val="0"/>
          <w:marRight w:val="0"/>
          <w:marTop w:val="0"/>
          <w:marBottom w:val="0"/>
          <w:divBdr>
            <w:top w:val="none" w:sz="0" w:space="0" w:color="auto"/>
            <w:left w:val="none" w:sz="0" w:space="0" w:color="auto"/>
            <w:bottom w:val="none" w:sz="0" w:space="0" w:color="auto"/>
            <w:right w:val="none" w:sz="0" w:space="0" w:color="auto"/>
          </w:divBdr>
        </w:div>
        <w:div w:id="1305237913">
          <w:marLeft w:val="0"/>
          <w:marRight w:val="0"/>
          <w:marTop w:val="0"/>
          <w:marBottom w:val="0"/>
          <w:divBdr>
            <w:top w:val="none" w:sz="0" w:space="0" w:color="auto"/>
            <w:left w:val="none" w:sz="0" w:space="0" w:color="auto"/>
            <w:bottom w:val="none" w:sz="0" w:space="0" w:color="auto"/>
            <w:right w:val="none" w:sz="0" w:space="0" w:color="auto"/>
          </w:divBdr>
        </w:div>
        <w:div w:id="1383484136">
          <w:marLeft w:val="0"/>
          <w:marRight w:val="0"/>
          <w:marTop w:val="0"/>
          <w:marBottom w:val="0"/>
          <w:divBdr>
            <w:top w:val="none" w:sz="0" w:space="0" w:color="auto"/>
            <w:left w:val="none" w:sz="0" w:space="0" w:color="auto"/>
            <w:bottom w:val="none" w:sz="0" w:space="0" w:color="auto"/>
            <w:right w:val="none" w:sz="0" w:space="0" w:color="auto"/>
          </w:divBdr>
        </w:div>
        <w:div w:id="1504970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jp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eur-lex.europa.eu/legal-content/LV/TXT/HTML/?uri=CELEX:02012R0383-20140617&amp;from=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a7bd860-1739-4001-af8a-147771a6eb05" xsi:nil="true"/>
    <lcf76f155ced4ddcb4097134ff3c332f xmlns="a5835c61-ca2e-49ee-8dca-a76e9f0344a3">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18F24F2D4E8140A461B5DCD99F9D2E" ma:contentTypeVersion="14" ma:contentTypeDescription="Create a new document." ma:contentTypeScope="" ma:versionID="7d99b06e8e5924ed443560364624b25b">
  <xsd:schema xmlns:xsd="http://www.w3.org/2001/XMLSchema" xmlns:xs="http://www.w3.org/2001/XMLSchema" xmlns:p="http://schemas.microsoft.com/office/2006/metadata/properties" xmlns:ns2="a5835c61-ca2e-49ee-8dca-a76e9f0344a3" xmlns:ns3="ba7bd860-1739-4001-af8a-147771a6eb05" targetNamespace="http://schemas.microsoft.com/office/2006/metadata/properties" ma:root="true" ma:fieldsID="56c70748acbb1ddcae3ee786a9422e3c" ns2:_="" ns3:_="">
    <xsd:import namespace="a5835c61-ca2e-49ee-8dca-a76e9f0344a3"/>
    <xsd:import namespace="ba7bd860-1739-4001-af8a-147771a6eb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35c61-ca2e-49ee-8dca-a76e9f0344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7bd860-1739-4001-af8a-147771a6eb0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15c74af-aff0-46b1-b28f-24e3911f6a77}" ma:internalName="TaxCatchAll" ma:showField="CatchAllData" ma:web="ba7bd860-1739-4001-af8a-147771a6eb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E4615-97E0-44C9-BA53-BBF888A58CD0}">
  <ds:schemaRefs>
    <ds:schemaRef ds:uri="http://schemas.microsoft.com/sharepoint/v3/contenttype/forms"/>
  </ds:schemaRefs>
</ds:datastoreItem>
</file>

<file path=customXml/itemProps2.xml><?xml version="1.0" encoding="utf-8"?>
<ds:datastoreItem xmlns:ds="http://schemas.openxmlformats.org/officeDocument/2006/customXml" ds:itemID="{C02F3F19-5919-42A8-9BFF-654B21932E1A}">
  <ds:schemaRefs>
    <ds:schemaRef ds:uri="http://schemas.microsoft.com/office/2006/documentManagement/types"/>
    <ds:schemaRef ds:uri="http://schemas.microsoft.com/office/2006/metadata/properties"/>
    <ds:schemaRef ds:uri="a5835c61-ca2e-49ee-8dca-a76e9f0344a3"/>
    <ds:schemaRef ds:uri="http://purl.org/dc/terms/"/>
    <ds:schemaRef ds:uri="http://schemas.openxmlformats.org/package/2006/metadata/core-properties"/>
    <ds:schemaRef ds:uri="ba7bd860-1739-4001-af8a-147771a6eb05"/>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4ABAA0DD-6BFE-4C7A-82FF-EBE00E60DD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35c61-ca2e-49ee-8dca-a76e9f0344a3"/>
    <ds:schemaRef ds:uri="ba7bd860-1739-4001-af8a-147771a6eb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6BE0E0-17CC-41C1-BE84-6A6A6471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272</TotalTime>
  <Pages>70</Pages>
  <Words>17982</Words>
  <Characters>102504</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97</cp:revision>
  <cp:lastPrinted>2023-02-26T12:26:00Z</cp:lastPrinted>
  <dcterms:created xsi:type="dcterms:W3CDTF">2023-03-22T13:27:00Z</dcterms:created>
  <dcterms:modified xsi:type="dcterms:W3CDTF">2023-04-05T12:20:00Z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8.1, Build 20220902</vt:lpwstr>
  </property>
  <property fmtid="{D5CDD505-2E9C-101B-9397-08002B2CF9AE}" pid="6" name="First annex">
    <vt:lpwstr>1</vt:lpwstr>
  </property>
  <property fmtid="{D5CDD505-2E9C-101B-9397-08002B2CF9AE}" pid="7" name="Last annex">
    <vt:lpwstr>7</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2022-12-14T15:50:28Z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cf7d2b3f-6547-4449-803d-062524ed70f0</vt:lpwstr>
  </property>
  <property fmtid="{D5CDD505-2E9C-101B-9397-08002B2CF9AE}" pid="19" name="MSIP_Label_6bd9ddd1-4d20-43f6-abfa-fc3c07406f94_ContentBits">
    <vt:lpwstr>0</vt:lpwstr>
  </property>
  <property fmtid="{D5CDD505-2E9C-101B-9397-08002B2CF9AE}" pid="20" name="ContentTypeId">
    <vt:lpwstr>0x0101008B18F24F2D4E8140A461B5DCD99F9D2E</vt:lpwstr>
  </property>
  <property fmtid="{D5CDD505-2E9C-101B-9397-08002B2CF9AE}" pid="21" name="MediaServiceImageTags">
    <vt:lpwstr/>
  </property>
  <property fmtid="{D5CDD505-2E9C-101B-9397-08002B2CF9AE}" pid="22" name="DQCStatus">
    <vt:lpwstr>Green (DQC version 03)</vt:lpwstr>
  </property>
  <property name="OP_sanitized" fmtid="{D5CDD505-2E9C-101B-9397-08002B2CF9AE}" pid="23">
    <vt:lpwstr>True</vt:lpwstr>
  </property>
</Properties>
</file>