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460AD29" w14:textId="0304FA8A" w:rsidR="001A79A7" w:rsidRPr="00CC2011" w:rsidRDefault="00145B77" w:rsidP="00145B77">
      <w:pPr>
        <w:pStyle w:val="Pagedecouverture"/>
        <w:rPr>
          <w:noProof/>
        </w:rPr>
      </w:pPr>
      <w:r>
        <w:rPr>
          <w:noProof/>
        </w:rPr>
        <w:pict w14:anchorId="2D5BD84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5" type="#_x0000_t75" alt="F7B71D76-B413-4E98-9CDC-96E4326AD8A7" style="width:455.25pt;height:414pt">
            <v:imagedata r:id="rId8" o:title=""/>
          </v:shape>
        </w:pict>
      </w:r>
    </w:p>
    <w:p w14:paraId="2BDFC29B" w14:textId="77777777" w:rsidR="001A79A7" w:rsidRPr="00CC2011" w:rsidRDefault="001A79A7" w:rsidP="001A79A7">
      <w:pPr>
        <w:rPr>
          <w:noProof/>
        </w:rPr>
        <w:sectPr w:rsidR="001A79A7" w:rsidRPr="00CC2011" w:rsidSect="00145B77">
          <w:headerReference w:type="even" r:id="rId9"/>
          <w:headerReference w:type="default" r:id="rId10"/>
          <w:footerReference w:type="even" r:id="rId11"/>
          <w:footerReference w:type="default" r:id="rId12"/>
          <w:headerReference w:type="first" r:id="rId13"/>
          <w:footerReference w:type="first" r:id="rId14"/>
          <w:pgSz w:w="11907" w:h="16839"/>
          <w:pgMar w:top="1134" w:right="1417" w:bottom="1134" w:left="1417" w:header="709" w:footer="709" w:gutter="0"/>
          <w:pgNumType w:start="0"/>
          <w:cols w:space="720"/>
          <w:docGrid w:linePitch="360"/>
        </w:sectPr>
      </w:pPr>
    </w:p>
    <w:p w14:paraId="42397D70" w14:textId="77777777" w:rsidR="00235F49" w:rsidRPr="00CC2011" w:rsidRDefault="00F258D3" w:rsidP="00A836FC">
      <w:pPr>
        <w:pStyle w:val="Annexetitre"/>
        <w:rPr>
          <w:noProof/>
        </w:rPr>
      </w:pPr>
      <w:bookmarkStart w:id="0" w:name="_GoBack"/>
      <w:bookmarkEnd w:id="0"/>
      <w:r w:rsidRPr="00CC2011">
        <w:rPr>
          <w:noProof/>
        </w:rPr>
        <w:lastRenderedPageBreak/>
        <w:t>[Utkast] REKOMMENDATION nr … AV GEMENSAMMA KOMMITTÉN FÖR DEN REGIONALA KONVENTIONEN OM EUROPA–MEDELHAVSTÄCKANDE REGLER OM FÖRMÅNSURSPRUNG</w:t>
      </w:r>
    </w:p>
    <w:p w14:paraId="328E1651" w14:textId="3167100A" w:rsidR="002D24B4" w:rsidRPr="00CC2011" w:rsidRDefault="00CC2011" w:rsidP="002D24B4">
      <w:pPr>
        <w:pStyle w:val="Datedadoption"/>
        <w:rPr>
          <w:noProof/>
        </w:rPr>
      </w:pPr>
      <w:r>
        <w:rPr>
          <w:noProof/>
        </w:rPr>
        <w:t>av den 0.0.0</w:t>
      </w:r>
    </w:p>
    <w:p w14:paraId="0FFAF918" w14:textId="77777777" w:rsidR="002D24B4" w:rsidRPr="00CC2011" w:rsidRDefault="00235F49" w:rsidP="00235F49">
      <w:pPr>
        <w:pStyle w:val="Titreobjet"/>
        <w:rPr>
          <w:noProof/>
        </w:rPr>
      </w:pPr>
      <w:r w:rsidRPr="00CC2011">
        <w:rPr>
          <w:noProof/>
        </w:rPr>
        <w:t>om användning av elektroniskt utfärdade varucertifikat</w:t>
      </w:r>
    </w:p>
    <w:p w14:paraId="2A32D521" w14:textId="77777777" w:rsidR="002D24B4" w:rsidRPr="00CC2011" w:rsidRDefault="002D24B4" w:rsidP="002D24B4">
      <w:pPr>
        <w:pStyle w:val="Institutionquiagit"/>
        <w:rPr>
          <w:noProof/>
        </w:rPr>
      </w:pPr>
      <w:r w:rsidRPr="00CC2011">
        <w:rPr>
          <w:noProof/>
        </w:rPr>
        <w:t>GEMENSAMMA KOMMITTÉN HAR ANTAGIT DETTA BESLUT</w:t>
      </w:r>
    </w:p>
    <w:p w14:paraId="7B270A6F" w14:textId="55668D3A" w:rsidR="002D24B4" w:rsidRPr="00CC2011" w:rsidRDefault="002D24B4" w:rsidP="002D24B4">
      <w:pPr>
        <w:rPr>
          <w:noProof/>
        </w:rPr>
      </w:pPr>
      <w:r w:rsidRPr="00CC2011">
        <w:rPr>
          <w:noProof/>
        </w:rPr>
        <w:t>med beaktande av den regionala konventionen om Europa–Medelhavstäckande regler om förmånsursprung, särskilt artikel 4.1 och 4.2 b, och</w:t>
      </w:r>
    </w:p>
    <w:p w14:paraId="23C82E0D" w14:textId="77777777" w:rsidR="002D24B4" w:rsidRPr="00CC2011" w:rsidRDefault="002D24B4" w:rsidP="002D24B4">
      <w:pPr>
        <w:rPr>
          <w:noProof/>
        </w:rPr>
      </w:pPr>
      <w:r w:rsidRPr="00CC2011">
        <w:rPr>
          <w:noProof/>
        </w:rPr>
        <w:t>av följande skäl:</w:t>
      </w:r>
    </w:p>
    <w:p w14:paraId="519B6796" w14:textId="51AB1AA8" w:rsidR="002D24B4" w:rsidRPr="00CC2011" w:rsidRDefault="002D24B4" w:rsidP="002D24B4">
      <w:pPr>
        <w:pStyle w:val="ManualConsidrant"/>
        <w:rPr>
          <w:noProof/>
        </w:rPr>
      </w:pPr>
      <w:r w:rsidRPr="00CC2011">
        <w:rPr>
          <w:noProof/>
        </w:rPr>
        <w:t>(1)</w:t>
      </w:r>
      <w:r w:rsidRPr="00CC2011">
        <w:rPr>
          <w:noProof/>
        </w:rPr>
        <w:tab/>
        <w:t>I början av 2020 underrättade Europeiska kommissionens avdelningar de fördragsslutande parterna i den regionala konventionen om Europa–Medelhavstäckande regler om förmånsursprung om det omöjliga som en majoritet av handelspartnerna stod inför, nämligen att tillhandahålla varucertifikat för förmånsberättigande ursprung på vederbörligt sätt (dvs. undertecknade för hand, stämplade i bläck eller i rätt pappersformat) eftersom kontakterna mellan tullmyndigheter och ekonomiska aktörer i ett flertal fördragsslutande parter hade avbrutits på grund av covid-19-pandemin.</w:t>
      </w:r>
    </w:p>
    <w:p w14:paraId="51E1CE8A" w14:textId="77777777" w:rsidR="002D24B4" w:rsidRPr="00CC2011" w:rsidRDefault="002D24B4" w:rsidP="002D24B4">
      <w:pPr>
        <w:pStyle w:val="ManualConsidrant"/>
        <w:rPr>
          <w:noProof/>
        </w:rPr>
      </w:pPr>
      <w:r w:rsidRPr="00CC2011">
        <w:rPr>
          <w:noProof/>
        </w:rPr>
        <w:t>(2)</w:t>
      </w:r>
      <w:r w:rsidRPr="00CC2011">
        <w:rPr>
          <w:noProof/>
        </w:rPr>
        <w:tab/>
        <w:t>Den stora merparten av de fördragsslutande parterna ansåg det lämpligt att vidta undantagsåtgärder för att säkerställa ett fullständigt genomförande av den förmånsordning som omfattas av konventionen. Intresserade handelspartner tillämpade dessa undantagsåtgärder på ömsesidig grund och med användning av de relevanta bestämmelserna om ursprungsregler i ordningen.</w:t>
      </w:r>
    </w:p>
    <w:p w14:paraId="33E4D97E" w14:textId="74B97130" w:rsidR="00003557" w:rsidRPr="00CC2011" w:rsidRDefault="002D24B4" w:rsidP="002D24B4">
      <w:pPr>
        <w:pStyle w:val="ManualConsidrant"/>
        <w:rPr>
          <w:noProof/>
        </w:rPr>
      </w:pPr>
      <w:r w:rsidRPr="00CC2011">
        <w:rPr>
          <w:noProof/>
        </w:rPr>
        <w:t>(3)</w:t>
      </w:r>
      <w:r w:rsidRPr="00CC2011">
        <w:rPr>
          <w:noProof/>
        </w:rPr>
        <w:tab/>
        <w:t>Under covid-19-pandemin utvecklade eller anpassade vissa fördragsslutande parter nya eller befintliga elektroniska system för utfärdande av elektroniska certifikat, för att balansera behovet av efterlevnadsflexibilitet med kraven på varucertifikatens format, vilka beskrivs i tillägg I till konventionen, i synnerhet artikel 16.2, bilaga III a och bilaga III b.</w:t>
      </w:r>
    </w:p>
    <w:p w14:paraId="1DD505DA" w14:textId="14C058A5" w:rsidR="00003557" w:rsidRPr="00CC2011" w:rsidRDefault="00003557" w:rsidP="002D24B4">
      <w:pPr>
        <w:pStyle w:val="ManualConsidrant"/>
        <w:rPr>
          <w:noProof/>
        </w:rPr>
      </w:pPr>
      <w:r w:rsidRPr="00CC2011">
        <w:rPr>
          <w:noProof/>
        </w:rPr>
        <w:t xml:space="preserve">(4) </w:t>
      </w:r>
      <w:r w:rsidRPr="00CC2011">
        <w:rPr>
          <w:noProof/>
        </w:rPr>
        <w:tab/>
        <w:t>Tullmyndigheterna uppmanades att godta elektroniskt utfärdade varucertifikat för förmånsändamål med digital signatur, berörda myndigheters stämpel eller sigill, eller en kopia i elektroniskt format eller pappersformat (skannad eller tillgänglig på nätet).</w:t>
      </w:r>
    </w:p>
    <w:p w14:paraId="5EBD774C" w14:textId="0E24B5BA" w:rsidR="002D24B4" w:rsidRPr="00CC2011" w:rsidRDefault="00003557" w:rsidP="00003557">
      <w:pPr>
        <w:pStyle w:val="ManualConsidrant"/>
        <w:rPr>
          <w:noProof/>
        </w:rPr>
      </w:pPr>
      <w:r w:rsidRPr="00CC2011">
        <w:rPr>
          <w:noProof/>
        </w:rPr>
        <w:t xml:space="preserve">(4) </w:t>
      </w:r>
      <w:r w:rsidRPr="00CC2011">
        <w:rPr>
          <w:noProof/>
        </w:rPr>
        <w:tab/>
        <w:t>Denna praxis grundade sig på den flexibilitet som föreskrivs i artikel 24 i tillägg I till konventionen vad gäller uppvisande av ursprungsintyg. I denna bestämmelse fastställs att ursprungsbevis ska uppvisas för tullmyndigheterna i importlandet (eller territoriet) i enlighet med de förfaranden som gäller i det landet.</w:t>
      </w:r>
    </w:p>
    <w:p w14:paraId="1C477E00" w14:textId="77777777" w:rsidR="00A17593" w:rsidRPr="00CC2011" w:rsidRDefault="00A17593" w:rsidP="002D24B4">
      <w:pPr>
        <w:pStyle w:val="ManualConsidrant"/>
        <w:rPr>
          <w:noProof/>
        </w:rPr>
      </w:pPr>
      <w:r w:rsidRPr="00CC2011">
        <w:rPr>
          <w:noProof/>
        </w:rPr>
        <w:t xml:space="preserve">(6) </w:t>
      </w:r>
      <w:r w:rsidRPr="00CC2011">
        <w:rPr>
          <w:noProof/>
        </w:rPr>
        <w:tab/>
        <w:t>En av de fördragsslutande parterna begärde att behålla status quo avseende den flexibilitet som infördes genom dessa undantagsåtgärder för att de ekonomiska operatörerna skulle kunna dra nytta av digitaliseringen av varucertifikaten.</w:t>
      </w:r>
    </w:p>
    <w:p w14:paraId="7DB990B3" w14:textId="77777777" w:rsidR="00A17593" w:rsidRPr="00CC2011" w:rsidRDefault="00A17593" w:rsidP="002D24B4">
      <w:pPr>
        <w:pStyle w:val="ManualConsidrant"/>
        <w:rPr>
          <w:noProof/>
        </w:rPr>
      </w:pPr>
      <w:r w:rsidRPr="00CC2011">
        <w:rPr>
          <w:noProof/>
        </w:rPr>
        <w:t>(7)</w:t>
      </w:r>
      <w:r w:rsidRPr="00CC2011">
        <w:rPr>
          <w:noProof/>
        </w:rPr>
        <w:tab/>
        <w:t>Gemensamma kommittén informerades om denna begäran vid sitt sammanträde den 16 juni 2022.</w:t>
      </w:r>
    </w:p>
    <w:p w14:paraId="52F126E6" w14:textId="4E49456E" w:rsidR="00A17593" w:rsidRPr="00CC2011" w:rsidRDefault="00A17593" w:rsidP="002D24B4">
      <w:pPr>
        <w:pStyle w:val="ManualConsidrant"/>
        <w:rPr>
          <w:noProof/>
        </w:rPr>
      </w:pPr>
      <w:r w:rsidRPr="00CC2011">
        <w:rPr>
          <w:noProof/>
        </w:rPr>
        <w:t>(8)</w:t>
      </w:r>
      <w:r w:rsidRPr="00CC2011">
        <w:rPr>
          <w:noProof/>
        </w:rPr>
        <w:tab/>
        <w:t>De fördragsslutande parterna inser vilka fördelar som de undantagsåtgärder som antogs på grund av covid-19-pandemin innebär för förmånshandeln.</w:t>
      </w:r>
    </w:p>
    <w:p w14:paraId="086E39C6" w14:textId="5ACCADED" w:rsidR="00A17593" w:rsidRPr="00CC2011" w:rsidRDefault="00A17593" w:rsidP="002D24B4">
      <w:pPr>
        <w:pStyle w:val="ManualConsidrant"/>
        <w:rPr>
          <w:noProof/>
        </w:rPr>
      </w:pPr>
      <w:r w:rsidRPr="00CC2011">
        <w:rPr>
          <w:noProof/>
        </w:rPr>
        <w:t>(9)</w:t>
      </w:r>
      <w:r w:rsidRPr="00CC2011">
        <w:rPr>
          <w:noProof/>
        </w:rPr>
        <w:tab/>
        <w:t>De fördragsslutande parterna bekräftar sitt åtagande att fortsätta att utöva den goda praxis som infördes genom undantagsåtgärderna under covid-19-pandemin, och inser vikten av att införa elektroniska medel och att arbeta tillsammans mot ett gemensamt system som grundar sig på elektroniska ursprungsbevis och ett elektroniskt administrativt samarbete i regionen.</w:t>
      </w:r>
    </w:p>
    <w:p w14:paraId="07AB09D8" w14:textId="77777777" w:rsidR="00A17593" w:rsidRPr="00CC2011" w:rsidRDefault="00A17593" w:rsidP="002D24B4">
      <w:pPr>
        <w:pStyle w:val="ManualConsidrant"/>
        <w:rPr>
          <w:noProof/>
        </w:rPr>
      </w:pPr>
      <w:r w:rsidRPr="00CC2011">
        <w:rPr>
          <w:noProof/>
        </w:rPr>
        <w:t>(10)</w:t>
      </w:r>
      <w:r w:rsidRPr="00CC2011">
        <w:rPr>
          <w:noProof/>
        </w:rPr>
        <w:tab/>
        <w:t>System utformade för elektroniskt utfärdande av varucertifikat bör ge tullmyndigheterna möjlighet att omedelbart kontrollera certifikatens äkthet.</w:t>
      </w:r>
    </w:p>
    <w:p w14:paraId="47A55DB0" w14:textId="77777777" w:rsidR="00A17593" w:rsidRPr="00CC2011" w:rsidRDefault="00A17593" w:rsidP="002D24B4">
      <w:pPr>
        <w:pStyle w:val="ManualConsidrant"/>
        <w:rPr>
          <w:noProof/>
        </w:rPr>
      </w:pPr>
      <w:r w:rsidRPr="00CC2011">
        <w:rPr>
          <w:noProof/>
        </w:rPr>
        <w:t>(11)</w:t>
      </w:r>
      <w:r w:rsidRPr="00CC2011">
        <w:rPr>
          <w:noProof/>
        </w:rPr>
        <w:tab/>
        <w:t>De fördragsslutande parterna anser att övergången till ett system som utfärdar elektroniska varucertifikat och möjliggör elektroniskt administrativt samarbete inom ramen för konventionen är ett första steg mot en fullständig digitalisering av ursprungsbevis i konventionsområdet, särskilt med tanke på det kommande antagandet av den reviderade konventionen.</w:t>
      </w:r>
    </w:p>
    <w:p w14:paraId="2E0807F3" w14:textId="217907C9" w:rsidR="00A17593" w:rsidRPr="00CC2011" w:rsidRDefault="00A17593" w:rsidP="002D24B4">
      <w:pPr>
        <w:pStyle w:val="ManualConsidrant"/>
        <w:rPr>
          <w:noProof/>
        </w:rPr>
      </w:pPr>
      <w:r w:rsidRPr="00CC2011">
        <w:rPr>
          <w:noProof/>
        </w:rPr>
        <w:t>(12)</w:t>
      </w:r>
      <w:r w:rsidRPr="00CC2011">
        <w:rPr>
          <w:noProof/>
        </w:rPr>
        <w:tab/>
        <w:t>Redan den 1 september 2021 trädde ett nät av bilaterala protokoll om ursprungsregler bland de fördragsslutande parterna i konventionen i kraft, genom vilket övergångsreglerna blev tillämpliga</w:t>
      </w:r>
      <w:r w:rsidRPr="00CC2011">
        <w:rPr>
          <w:rStyle w:val="FootnoteReference"/>
          <w:noProof/>
        </w:rPr>
        <w:footnoteReference w:id="1"/>
      </w:r>
      <w:r w:rsidRPr="00CC2011">
        <w:rPr>
          <w:noProof/>
        </w:rPr>
        <w:t>. Dessa regler gör det möjligt att använda elektroniskt utfärdade varucertifikat. I avvaktan på att alla fördragsslutande parter har antagit den reviderade konventionen är övergångsreglerna tillämpliga parallellt med konventionen.</w:t>
      </w:r>
    </w:p>
    <w:p w14:paraId="0525B50C" w14:textId="3B2C64C4" w:rsidR="002D24B4" w:rsidRPr="00CC2011" w:rsidRDefault="00FE7A7E" w:rsidP="00FE7A7E">
      <w:pPr>
        <w:pStyle w:val="ManualConsidrant"/>
        <w:rPr>
          <w:noProof/>
        </w:rPr>
      </w:pPr>
      <w:r w:rsidRPr="00CC2011">
        <w:rPr>
          <w:noProof/>
        </w:rPr>
        <w:t>(13)</w:t>
      </w:r>
      <w:r w:rsidRPr="00CC2011">
        <w:rPr>
          <w:noProof/>
        </w:rPr>
        <w:tab/>
        <w:t>För att säkerställa enhetlighet mellan de två uppsättningar ursprungsregler som är tillämpliga parallellt, och i avvaktan på antagande av den reviderade konvention som kommer att ersätta de båda uppsättningarna ursprungsregler, är det lämpligt att rekommendera att elektroniskt utfärdade varucertifikat godtas inom ramen för konventionen.</w:t>
      </w:r>
    </w:p>
    <w:p w14:paraId="129F3094" w14:textId="77777777" w:rsidR="002D24B4" w:rsidRPr="00CC2011" w:rsidRDefault="002D24B4" w:rsidP="002D24B4">
      <w:pPr>
        <w:pStyle w:val="Formuledadoption"/>
        <w:rPr>
          <w:noProof/>
        </w:rPr>
      </w:pPr>
      <w:r w:rsidRPr="00CC2011">
        <w:rPr>
          <w:noProof/>
        </w:rPr>
        <w:t>HÄRIGENOM REKOMMENDERAS FÖLJANDE.</w:t>
      </w:r>
    </w:p>
    <w:p w14:paraId="00175F7B" w14:textId="77777777" w:rsidR="00FE7A7E" w:rsidRPr="00CC2011" w:rsidRDefault="00FE7A7E" w:rsidP="00AA78D4">
      <w:pPr>
        <w:pStyle w:val="Text1"/>
        <w:rPr>
          <w:noProof/>
        </w:rPr>
      </w:pPr>
      <w:r w:rsidRPr="00CC2011">
        <w:rPr>
          <w:noProof/>
        </w:rPr>
        <w:t>De fördragsslutande parterna bör godta elektroniskt utfärdade varucertifikat som uppvisas vid import under förutsättning att</w:t>
      </w:r>
    </w:p>
    <w:p w14:paraId="1BB6B0A0" w14:textId="77777777" w:rsidR="00FE7A7E" w:rsidRPr="00CC2011" w:rsidRDefault="00FE7A7E" w:rsidP="001A1EEB">
      <w:pPr>
        <w:pStyle w:val="Point1letter"/>
        <w:numPr>
          <w:ilvl w:val="3"/>
          <w:numId w:val="23"/>
        </w:numPr>
        <w:rPr>
          <w:noProof/>
        </w:rPr>
      </w:pPr>
      <w:r w:rsidRPr="00CC2011">
        <w:rPr>
          <w:noProof/>
        </w:rPr>
        <w:t>det elektroniskt utfärdade varucertifikatet har ett liknande format som de förlagor som beskrivs i bilaga III a och III b i tillägg I till konventionen,</w:t>
      </w:r>
    </w:p>
    <w:p w14:paraId="4AA2B3C8" w14:textId="121FD7FC" w:rsidR="00FE7A7E" w:rsidRPr="00CC2011" w:rsidRDefault="00FE7A7E" w:rsidP="001A1EEB">
      <w:pPr>
        <w:pStyle w:val="Point1letter"/>
        <w:rPr>
          <w:noProof/>
        </w:rPr>
      </w:pPr>
      <w:r w:rsidRPr="00CC2011">
        <w:rPr>
          <w:noProof/>
        </w:rPr>
        <w:t xml:space="preserve">den exporterande fördragsslutande partens tullmyndigheter tillhandahåller ett säkert webbaserat system för att verifiera de elektroniskt utfärdade varucertifikatens äkthet om tryckningsinstruktionerna som fastställs i bilaga III a och III b inte är uppfyllda (t.ex. avsaknad av tryckt guillocherad bakgrund i grönt, stämpel i bläck, undertecknande för hand), </w:t>
      </w:r>
    </w:p>
    <w:p w14:paraId="5ED7D5F9" w14:textId="77777777" w:rsidR="00FE7A7E" w:rsidRPr="00CC2011" w:rsidRDefault="00FE7A7E" w:rsidP="001A1EEB">
      <w:pPr>
        <w:pStyle w:val="Point1letter"/>
        <w:rPr>
          <w:noProof/>
        </w:rPr>
      </w:pPr>
      <w:r w:rsidRPr="00CC2011">
        <w:rPr>
          <w:noProof/>
        </w:rPr>
        <w:t>de elektroniskt utfärdade varucertifikaten har ett unikt serienummer och, i förkommande fall, säkerhetsdetaljer som möjliggör identifiering, och</w:t>
      </w:r>
    </w:p>
    <w:p w14:paraId="72F8B5BD" w14:textId="2169FCEC" w:rsidR="00A836FC" w:rsidRPr="00CC2011" w:rsidRDefault="00FE7A7E" w:rsidP="001A1EEB">
      <w:pPr>
        <w:pStyle w:val="Point1letter"/>
        <w:rPr>
          <w:noProof/>
        </w:rPr>
      </w:pPr>
      <w:r w:rsidRPr="00CC2011">
        <w:rPr>
          <w:noProof/>
        </w:rPr>
        <w:t xml:space="preserve">den dag då en fördragsslutande part börjar utfärda varucertifikat elektroniskt offentliggörs genom en upplysning i </w:t>
      </w:r>
      <w:r w:rsidRPr="00CC2011">
        <w:rPr>
          <w:i/>
          <w:iCs/>
          <w:noProof/>
        </w:rPr>
        <w:t>Europeiska unionens officiella tidning</w:t>
      </w:r>
      <w:r w:rsidRPr="00CC2011">
        <w:rPr>
          <w:noProof/>
        </w:rPr>
        <w:t xml:space="preserve"> (C-serien) och i enlighet med de fördragsslutande parternas egna förfaranden.</w:t>
      </w:r>
    </w:p>
    <w:p w14:paraId="2AB4A3BB" w14:textId="6DE38344" w:rsidR="00FE7A7E" w:rsidRPr="00CC2011" w:rsidRDefault="00FE7A7E" w:rsidP="00AA78D4">
      <w:pPr>
        <w:pStyle w:val="Text1"/>
        <w:ind w:left="851"/>
        <w:rPr>
          <w:noProof/>
        </w:rPr>
      </w:pPr>
      <w:r w:rsidRPr="00CC2011">
        <w:rPr>
          <w:noProof/>
        </w:rPr>
        <w:t>En fördragsslutande part kan besluta att tillfälligt upphäva godtagandet av elektroniskt utfärdade varucertifikat om de villkor som anges ovan inte är uppfyllda och ska i förväg informera övriga fördragsslutande parter om detta genom gemensamma kommitténs sekretariat. I sådana fall ska en sådan upplysning som avses i led d ange startdatum för det tillfälliga upphävandet.</w:t>
      </w:r>
    </w:p>
    <w:p w14:paraId="4C2FAECE" w14:textId="77777777" w:rsidR="0079205B" w:rsidRPr="00CC2011" w:rsidRDefault="0079205B" w:rsidP="0079205B">
      <w:pPr>
        <w:pStyle w:val="Text1"/>
        <w:ind w:left="0"/>
        <w:rPr>
          <w:noProof/>
        </w:rPr>
      </w:pPr>
    </w:p>
    <w:p w14:paraId="6EF9F98C" w14:textId="77777777" w:rsidR="002D24B4" w:rsidRPr="00CC2011" w:rsidRDefault="002D24B4" w:rsidP="002D24B4">
      <w:pPr>
        <w:pStyle w:val="Fait"/>
        <w:rPr>
          <w:noProof/>
        </w:rPr>
      </w:pPr>
      <w:r w:rsidRPr="00CC2011">
        <w:rPr>
          <w:noProof/>
        </w:rPr>
        <w:t>Utfärdad i [Bryssel] [den 29 november 2023].</w:t>
      </w:r>
    </w:p>
    <w:p w14:paraId="06E76E0B" w14:textId="77777777" w:rsidR="002D24B4" w:rsidRPr="00CC2011" w:rsidRDefault="002D24B4" w:rsidP="002D24B4">
      <w:pPr>
        <w:pStyle w:val="Institutionquisigne"/>
        <w:rPr>
          <w:noProof/>
        </w:rPr>
      </w:pPr>
      <w:r w:rsidRPr="00CC2011">
        <w:rPr>
          <w:noProof/>
        </w:rPr>
        <w:tab/>
        <w:t>På gemensamma kommitténs vägnar</w:t>
      </w:r>
    </w:p>
    <w:p w14:paraId="77754AF9" w14:textId="77907AEB" w:rsidR="00235DF8" w:rsidRPr="00CC2011" w:rsidRDefault="002D24B4" w:rsidP="00A836FC">
      <w:pPr>
        <w:pStyle w:val="Personnequisigne"/>
        <w:rPr>
          <w:noProof/>
        </w:rPr>
      </w:pPr>
      <w:r w:rsidRPr="00CC2011">
        <w:rPr>
          <w:noProof/>
        </w:rPr>
        <w:tab/>
        <w:t>Ordförande</w:t>
      </w:r>
    </w:p>
    <w:sectPr w:rsidR="00235DF8" w:rsidRPr="00CC2011" w:rsidSect="00145B77">
      <w:footerReference w:type="default" r:id="rId15"/>
      <w:footerReference w:type="first" r:id="rId16"/>
      <w:footnotePr>
        <w:numRestart w:val="eachSect"/>
      </w:footnotePr>
      <w:pgSz w:w="11906" w:h="16838"/>
      <w:pgMar w:top="1020" w:right="1701" w:bottom="1020" w:left="1587" w:header="601" w:footer="107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4448FBD" w14:textId="77777777" w:rsidR="001A79A7" w:rsidRDefault="001A79A7" w:rsidP="001A79A7">
      <w:pPr>
        <w:spacing w:before="0" w:after="0"/>
      </w:pPr>
      <w:r>
        <w:separator/>
      </w:r>
    </w:p>
  </w:endnote>
  <w:endnote w:type="continuationSeparator" w:id="0">
    <w:p w14:paraId="38728351" w14:textId="77777777" w:rsidR="001A79A7" w:rsidRDefault="001A79A7" w:rsidP="001A79A7">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man">
    <w:altName w:val="Cambria"/>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FA658D" w14:textId="23D096E8" w:rsidR="00A035DF" w:rsidRPr="00145B77" w:rsidRDefault="00A035DF" w:rsidP="00145B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97D8BC" w14:textId="591BB5C0" w:rsidR="00A035DF" w:rsidRPr="00145B77" w:rsidRDefault="00145B77" w:rsidP="00145B77">
    <w:pPr>
      <w:pStyle w:val="Footer"/>
      <w:rPr>
        <w:rFonts w:ascii="Arial" w:hAnsi="Arial" w:cs="Arial"/>
        <w:b/>
        <w:sz w:val="48"/>
      </w:rPr>
    </w:pPr>
    <w:r w:rsidRPr="00145B77">
      <w:rPr>
        <w:rFonts w:ascii="Arial" w:hAnsi="Arial" w:cs="Arial"/>
        <w:b/>
        <w:sz w:val="48"/>
      </w:rPr>
      <w:t>SV</w:t>
    </w:r>
    <w:r w:rsidRPr="00145B77">
      <w:rPr>
        <w:rFonts w:ascii="Arial" w:hAnsi="Arial" w:cs="Arial"/>
        <w:b/>
        <w:sz w:val="48"/>
      </w:rPr>
      <w:tab/>
    </w:r>
    <w:r w:rsidRPr="00145B77">
      <w:rPr>
        <w:rFonts w:ascii="Arial" w:hAnsi="Arial" w:cs="Arial"/>
        <w:b/>
        <w:sz w:val="48"/>
      </w:rPr>
      <w:tab/>
    </w:r>
    <w:r w:rsidRPr="00145B77">
      <w:tab/>
    </w:r>
    <w:r w:rsidRPr="00145B77">
      <w:rPr>
        <w:rFonts w:ascii="Arial" w:hAnsi="Arial" w:cs="Arial"/>
        <w:b/>
        <w:sz w:val="48"/>
      </w:rPr>
      <w:t>SV</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C082F9" w14:textId="77777777" w:rsidR="00145B77" w:rsidRPr="00145B77" w:rsidRDefault="00145B77" w:rsidP="00145B77">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D98A38" w14:textId="59355EF1" w:rsidR="00145B77" w:rsidRPr="00145B77" w:rsidRDefault="00145B77" w:rsidP="00145B77">
    <w:pPr>
      <w:pStyle w:val="Footer"/>
      <w:rPr>
        <w:rFonts w:ascii="Arial" w:hAnsi="Arial" w:cs="Arial"/>
        <w:b/>
        <w:sz w:val="48"/>
      </w:rPr>
    </w:pPr>
    <w:r w:rsidRPr="00145B77">
      <w:rPr>
        <w:rFonts w:ascii="Arial" w:hAnsi="Arial" w:cs="Arial"/>
        <w:b/>
        <w:sz w:val="48"/>
      </w:rPr>
      <w:t>SV</w:t>
    </w:r>
    <w:r w:rsidRPr="00145B77">
      <w:rPr>
        <w:rFonts w:ascii="Arial" w:hAnsi="Arial" w:cs="Arial"/>
        <w:b/>
        <w:sz w:val="48"/>
      </w:rPr>
      <w:tab/>
    </w:r>
    <w:r>
      <w:fldChar w:fldCharType="begin"/>
    </w:r>
    <w:r>
      <w:instrText xml:space="preserve"> PAGE  \* MERGEFORMAT </w:instrText>
    </w:r>
    <w:r>
      <w:fldChar w:fldCharType="separate"/>
    </w:r>
    <w:r>
      <w:rPr>
        <w:noProof/>
      </w:rPr>
      <w:t>0</w:t>
    </w:r>
    <w:r>
      <w:fldChar w:fldCharType="end"/>
    </w:r>
    <w:r>
      <w:tab/>
    </w:r>
    <w:r w:rsidRPr="00145B77">
      <w:tab/>
    </w:r>
    <w:r w:rsidRPr="00145B77">
      <w:rPr>
        <w:rFonts w:ascii="Arial" w:hAnsi="Arial" w:cs="Arial"/>
        <w:b/>
        <w:sz w:val="48"/>
      </w:rPr>
      <w:t>SV</w:t>
    </w: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B8A563" w14:textId="77777777" w:rsidR="00145B77" w:rsidRPr="00145B77" w:rsidRDefault="00145B77" w:rsidP="00145B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6109770" w14:textId="77777777" w:rsidR="001A79A7" w:rsidRDefault="001A79A7" w:rsidP="001A79A7">
      <w:pPr>
        <w:spacing w:before="0" w:after="0"/>
      </w:pPr>
      <w:r>
        <w:separator/>
      </w:r>
    </w:p>
  </w:footnote>
  <w:footnote w:type="continuationSeparator" w:id="0">
    <w:p w14:paraId="36081A80" w14:textId="77777777" w:rsidR="001A79A7" w:rsidRDefault="001A79A7" w:rsidP="001A79A7">
      <w:pPr>
        <w:spacing w:before="0" w:after="0"/>
      </w:pPr>
      <w:r>
        <w:continuationSeparator/>
      </w:r>
    </w:p>
  </w:footnote>
  <w:footnote w:id="1">
    <w:p w14:paraId="66718172" w14:textId="4CCA1B7B" w:rsidR="00FE7A7E" w:rsidRPr="00FE7A7E" w:rsidRDefault="00FE7A7E">
      <w:pPr>
        <w:pStyle w:val="FootnoteText"/>
      </w:pPr>
      <w:r>
        <w:rPr>
          <w:rStyle w:val="FootnoteReference"/>
        </w:rPr>
        <w:footnoteRef/>
      </w:r>
      <w:r>
        <w:tab/>
        <w:t>EUT C 51, 10.2.2023, s. 1.</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051AC4" w14:textId="77777777" w:rsidR="00145B77" w:rsidRPr="00145B77" w:rsidRDefault="00145B77" w:rsidP="00145B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7B23CA" w14:textId="77777777" w:rsidR="00145B77" w:rsidRPr="00145B77" w:rsidRDefault="00145B77" w:rsidP="00145B7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FEE477" w14:textId="77777777" w:rsidR="00145B77" w:rsidRPr="00145B77" w:rsidRDefault="00145B77" w:rsidP="00145B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368029DA"/>
    <w:styleLink w:val="ArticleSection2"/>
    <w:lvl w:ilvl="0">
      <w:start w:val="1"/>
      <w:numFmt w:val="decimal"/>
      <w:pStyle w:val="ListNumber5"/>
      <w:lvlText w:val="%1."/>
      <w:lvlJc w:val="left"/>
      <w:pPr>
        <w:tabs>
          <w:tab w:val="num" w:pos="1492"/>
        </w:tabs>
        <w:ind w:left="1492" w:hanging="360"/>
      </w:pPr>
      <w:rPr>
        <w:rFonts w:cs="Times New Roman"/>
      </w:rPr>
    </w:lvl>
  </w:abstractNum>
  <w:abstractNum w:abstractNumId="1" w15:restartNumberingAfterBreak="0">
    <w:nsid w:val="FFFFFF80"/>
    <w:multiLevelType w:val="singleLevel"/>
    <w:tmpl w:val="1FA45650"/>
    <w:styleLink w:val="ArticleSection1"/>
    <w:lvl w:ilvl="0">
      <w:start w:val="1"/>
      <w:numFmt w:val="bullet"/>
      <w:pStyle w:val="ListBullet5"/>
      <w:lvlText w:val=""/>
      <w:lvlJc w:val="left"/>
      <w:pPr>
        <w:tabs>
          <w:tab w:val="num" w:pos="1492"/>
        </w:tabs>
        <w:ind w:left="1492" w:hanging="360"/>
      </w:pPr>
      <w:rPr>
        <w:rFonts w:ascii="Symbol" w:hAnsi="Symbol" w:hint="default"/>
      </w:rPr>
    </w:lvl>
  </w:abstractNum>
  <w:abstractNum w:abstractNumId="2" w15:restartNumberingAfterBreak="0">
    <w:nsid w:val="FFFFFF81"/>
    <w:multiLevelType w:val="singleLevel"/>
    <w:tmpl w:val="AA867C84"/>
    <w:lvl w:ilvl="0">
      <w:start w:val="1"/>
      <w:numFmt w:val="bullet"/>
      <w:pStyle w:val="ListBullet4"/>
      <w:lvlText w:val=""/>
      <w:lvlJc w:val="left"/>
      <w:pPr>
        <w:tabs>
          <w:tab w:val="num" w:pos="1209"/>
        </w:tabs>
        <w:ind w:left="1209" w:hanging="360"/>
      </w:pPr>
      <w:rPr>
        <w:rFonts w:ascii="Symbol" w:hAnsi="Symbol" w:hint="default"/>
      </w:rPr>
    </w:lvl>
  </w:abstractNum>
  <w:abstractNum w:abstractNumId="3" w15:restartNumberingAfterBreak="0">
    <w:nsid w:val="FFFFFF82"/>
    <w:multiLevelType w:val="singleLevel"/>
    <w:tmpl w:val="D9344204"/>
    <w:lvl w:ilvl="0">
      <w:start w:val="1"/>
      <w:numFmt w:val="bullet"/>
      <w:pStyle w:val="ListBullet3"/>
      <w:lvlText w:val=""/>
      <w:lvlJc w:val="left"/>
      <w:pPr>
        <w:tabs>
          <w:tab w:val="num" w:pos="926"/>
        </w:tabs>
        <w:ind w:left="926" w:hanging="360"/>
      </w:pPr>
      <w:rPr>
        <w:rFonts w:ascii="Symbol" w:hAnsi="Symbol" w:hint="default"/>
      </w:rPr>
    </w:lvl>
  </w:abstractNum>
  <w:abstractNum w:abstractNumId="4" w15:restartNumberingAfterBreak="0">
    <w:nsid w:val="FFFFFF83"/>
    <w:multiLevelType w:val="singleLevel"/>
    <w:tmpl w:val="CA14176E"/>
    <w:lvl w:ilvl="0">
      <w:start w:val="1"/>
      <w:numFmt w:val="bullet"/>
      <w:pStyle w:val="ListBullet2"/>
      <w:lvlText w:val=""/>
      <w:lvlJc w:val="left"/>
      <w:pPr>
        <w:tabs>
          <w:tab w:val="num" w:pos="643"/>
        </w:tabs>
        <w:ind w:left="643" w:hanging="360"/>
      </w:pPr>
      <w:rPr>
        <w:rFonts w:ascii="Symbol" w:hAnsi="Symbol" w:hint="default"/>
      </w:rPr>
    </w:lvl>
  </w:abstractNum>
  <w:abstractNum w:abstractNumId="5" w15:restartNumberingAfterBreak="0">
    <w:nsid w:val="FFFFFF89"/>
    <w:multiLevelType w:val="singleLevel"/>
    <w:tmpl w:val="1B84DAC4"/>
    <w:lvl w:ilvl="0">
      <w:start w:val="1"/>
      <w:numFmt w:val="bullet"/>
      <w:pStyle w:val="ListBullet"/>
      <w:lvlText w:val=""/>
      <w:lvlJc w:val="left"/>
      <w:pPr>
        <w:tabs>
          <w:tab w:val="num" w:pos="360"/>
        </w:tabs>
        <w:ind w:left="360" w:hanging="360"/>
      </w:pPr>
      <w:rPr>
        <w:rFonts w:ascii="Symbol" w:hAnsi="Symbol" w:hint="default"/>
      </w:rPr>
    </w:lvl>
  </w:abstractNum>
  <w:abstractNum w:abstractNumId="6" w15:restartNumberingAfterBreak="0">
    <w:nsid w:val="055652B5"/>
    <w:multiLevelType w:val="multilevel"/>
    <w:tmpl w:val="B10A6748"/>
    <w:lvl w:ilvl="0">
      <w:start w:val="1"/>
      <w:numFmt w:val="decimal"/>
      <w:pStyle w:val="ListNumber3"/>
      <w:lvlText w:val="(%1)"/>
      <w:lvlJc w:val="left"/>
      <w:pPr>
        <w:tabs>
          <w:tab w:val="num" w:pos="2625"/>
        </w:tabs>
        <w:ind w:left="2625" w:hanging="709"/>
      </w:pPr>
    </w:lvl>
    <w:lvl w:ilvl="1">
      <w:start w:val="1"/>
      <w:numFmt w:val="lowerLetter"/>
      <w:pStyle w:val="ListNumber3Level2"/>
      <w:lvlText w:val="(%2)"/>
      <w:lvlJc w:val="left"/>
      <w:pPr>
        <w:tabs>
          <w:tab w:val="num" w:pos="3333"/>
        </w:tabs>
        <w:ind w:left="3333" w:hanging="708"/>
      </w:pPr>
    </w:lvl>
    <w:lvl w:ilvl="2">
      <w:start w:val="1"/>
      <w:numFmt w:val="bullet"/>
      <w:pStyle w:val="ListNumber3Level3"/>
      <w:lvlText w:val="–"/>
      <w:lvlJc w:val="left"/>
      <w:pPr>
        <w:tabs>
          <w:tab w:val="num" w:pos="4042"/>
        </w:tabs>
        <w:ind w:left="4042" w:hanging="709"/>
      </w:pPr>
      <w:rPr>
        <w:rFonts w:ascii="Times New Roman" w:hAnsi="Times New Roman"/>
      </w:rPr>
    </w:lvl>
    <w:lvl w:ilvl="3">
      <w:start w:val="1"/>
      <w:numFmt w:val="bullet"/>
      <w:pStyle w:val="ListNumber3Level4"/>
      <w:lvlText w:val=""/>
      <w:lvlJc w:val="left"/>
      <w:pPr>
        <w:tabs>
          <w:tab w:val="num" w:pos="4751"/>
        </w:tabs>
        <w:ind w:left="4751"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7" w15:restartNumberingAfterBreak="0">
    <w:nsid w:val="16B13049"/>
    <w:multiLevelType w:val="multilevel"/>
    <w:tmpl w:val="0409001D"/>
    <w:styleLink w:val="1ai"/>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8" w15:restartNumberingAfterBreak="0">
    <w:nsid w:val="1B3C78B8"/>
    <w:multiLevelType w:val="multilevel"/>
    <w:tmpl w:val="2ED4F4D0"/>
    <w:name w:val="Point"/>
    <w:lvl w:ilvl="0">
      <w:start w:val="1"/>
      <w:numFmt w:val="decimal"/>
      <w:lvlRestart w:val="0"/>
      <w:pStyle w:val="Point0number"/>
      <w:lvlText w:val="(%1)"/>
      <w:lvlJc w:val="left"/>
      <w:pPr>
        <w:tabs>
          <w:tab w:val="num" w:pos="850"/>
        </w:tabs>
        <w:ind w:left="850" w:hanging="850"/>
      </w:pPr>
    </w:lvl>
    <w:lvl w:ilvl="1">
      <w:start w:val="1"/>
      <w:numFmt w:val="lowerLetter"/>
      <w:pStyle w:val="Point0letter"/>
      <w:lvlText w:val="(%2)"/>
      <w:lvlJc w:val="left"/>
      <w:pPr>
        <w:tabs>
          <w:tab w:val="num" w:pos="850"/>
        </w:tabs>
        <w:ind w:left="850" w:hanging="850"/>
      </w:pPr>
    </w:lvl>
    <w:lvl w:ilvl="2">
      <w:start w:val="1"/>
      <w:numFmt w:val="decimal"/>
      <w:pStyle w:val="Point1number"/>
      <w:lvlText w:val="(%3)"/>
      <w:lvlJc w:val="left"/>
      <w:pPr>
        <w:tabs>
          <w:tab w:val="num" w:pos="1417"/>
        </w:tabs>
        <w:ind w:left="1417" w:hanging="567"/>
      </w:pPr>
    </w:lvl>
    <w:lvl w:ilvl="3">
      <w:start w:val="1"/>
      <w:numFmt w:val="lowerLetter"/>
      <w:pStyle w:val="Point1letter"/>
      <w:lvlText w:val="(%4)"/>
      <w:lvlJc w:val="left"/>
      <w:pPr>
        <w:tabs>
          <w:tab w:val="num" w:pos="1417"/>
        </w:tabs>
        <w:ind w:left="1417" w:hanging="567"/>
      </w:pPr>
    </w:lvl>
    <w:lvl w:ilvl="4">
      <w:start w:val="1"/>
      <w:numFmt w:val="decimal"/>
      <w:pStyle w:val="Point2number"/>
      <w:lvlText w:val="(%5)"/>
      <w:lvlJc w:val="left"/>
      <w:pPr>
        <w:tabs>
          <w:tab w:val="num" w:pos="1984"/>
        </w:tabs>
        <w:ind w:left="1984" w:hanging="567"/>
      </w:pPr>
    </w:lvl>
    <w:lvl w:ilvl="5">
      <w:start w:val="1"/>
      <w:numFmt w:val="lowerLetter"/>
      <w:pStyle w:val="Point2letter"/>
      <w:lvlText w:val="(%6)"/>
      <w:lvlJc w:val="left"/>
      <w:pPr>
        <w:tabs>
          <w:tab w:val="num" w:pos="1984"/>
        </w:tabs>
        <w:ind w:left="1984" w:hanging="567"/>
      </w:pPr>
    </w:lvl>
    <w:lvl w:ilvl="6">
      <w:start w:val="1"/>
      <w:numFmt w:val="decimal"/>
      <w:pStyle w:val="Point3number"/>
      <w:lvlText w:val="(%7)"/>
      <w:lvlJc w:val="left"/>
      <w:pPr>
        <w:tabs>
          <w:tab w:val="num" w:pos="2551"/>
        </w:tabs>
        <w:ind w:left="2551" w:hanging="567"/>
      </w:pPr>
    </w:lvl>
    <w:lvl w:ilvl="7">
      <w:start w:val="1"/>
      <w:numFmt w:val="lowerLetter"/>
      <w:pStyle w:val="Point3letter"/>
      <w:lvlText w:val="(%8)"/>
      <w:lvlJc w:val="left"/>
      <w:pPr>
        <w:tabs>
          <w:tab w:val="num" w:pos="2551"/>
        </w:tabs>
        <w:ind w:left="2551" w:hanging="567"/>
      </w:pPr>
    </w:lvl>
    <w:lvl w:ilvl="8">
      <w:start w:val="1"/>
      <w:numFmt w:val="lowerLetter"/>
      <w:pStyle w:val="Point4letter"/>
      <w:lvlText w:val="(%9)"/>
      <w:lvlJc w:val="left"/>
      <w:pPr>
        <w:tabs>
          <w:tab w:val="num" w:pos="3118"/>
        </w:tabs>
        <w:ind w:left="3118" w:hanging="567"/>
      </w:pPr>
    </w:lvl>
  </w:abstractNum>
  <w:abstractNum w:abstractNumId="9" w15:restartNumberingAfterBreak="0">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decimal"/>
      <w:pStyle w:val="NumPar5"/>
      <w:lvlText w:val="%1.%2.%3.%4.%5."/>
      <w:lvlJc w:val="left"/>
      <w:pPr>
        <w:tabs>
          <w:tab w:val="num" w:pos="1417"/>
        </w:tabs>
        <w:ind w:left="1417" w:hanging="1417"/>
      </w:pPr>
    </w:lvl>
    <w:lvl w:ilvl="5">
      <w:start w:val="1"/>
      <w:numFmt w:val="decimal"/>
      <w:pStyle w:val="NumPar6"/>
      <w:lvlText w:val="%1.%2.%3.%4.%5.%6."/>
      <w:lvlJc w:val="left"/>
      <w:pPr>
        <w:tabs>
          <w:tab w:val="num" w:pos="1417"/>
        </w:tabs>
        <w:ind w:left="1417" w:hanging="1417"/>
      </w:pPr>
    </w:lvl>
    <w:lvl w:ilvl="6">
      <w:start w:val="1"/>
      <w:numFmt w:val="decimal"/>
      <w:pStyle w:val="NumPar7"/>
      <w:lvlText w:val="%1.%2.%3.%4.%5.%6.%7."/>
      <w:lvlJc w:val="left"/>
      <w:pPr>
        <w:tabs>
          <w:tab w:val="num" w:pos="1417"/>
        </w:tabs>
        <w:ind w:left="1417" w:hanging="1417"/>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24225E59"/>
    <w:multiLevelType w:val="singleLevel"/>
    <w:tmpl w:val="47806A40"/>
    <w:lvl w:ilvl="0">
      <w:start w:val="1"/>
      <w:numFmt w:val="bullet"/>
      <w:pStyle w:val="ListDash4"/>
      <w:lvlText w:val="–"/>
      <w:lvlJc w:val="left"/>
      <w:pPr>
        <w:tabs>
          <w:tab w:val="num" w:pos="3163"/>
        </w:tabs>
        <w:ind w:left="3163" w:hanging="283"/>
      </w:pPr>
      <w:rPr>
        <w:rFonts w:ascii="Times New Roman" w:hAnsi="Times New Roman"/>
      </w:rPr>
    </w:lvl>
  </w:abstractNum>
  <w:abstractNum w:abstractNumId="11" w15:restartNumberingAfterBreak="0">
    <w:nsid w:val="2CB72C6E"/>
    <w:multiLevelType w:val="singleLevel"/>
    <w:tmpl w:val="10ACD464"/>
    <w:name w:val="Bullet 3"/>
    <w:lvl w:ilvl="0">
      <w:start w:val="1"/>
      <w:numFmt w:val="bullet"/>
      <w:lvlRestart w:val="0"/>
      <w:pStyle w:val="Bullet3"/>
      <w:lvlText w:val=""/>
      <w:lvlJc w:val="left"/>
      <w:pPr>
        <w:tabs>
          <w:tab w:val="num" w:pos="2551"/>
        </w:tabs>
        <w:ind w:left="2551" w:hanging="567"/>
      </w:pPr>
      <w:rPr>
        <w:rFonts w:ascii="Symbol" w:hAnsi="Symbol" w:hint="default"/>
      </w:rPr>
    </w:lvl>
  </w:abstractNum>
  <w:abstractNum w:abstractNumId="12" w15:restartNumberingAfterBreak="0">
    <w:nsid w:val="2CE9221F"/>
    <w:multiLevelType w:val="singleLevel"/>
    <w:tmpl w:val="9B4AFB48"/>
    <w:name w:val="Tiret 3"/>
    <w:lvl w:ilvl="0">
      <w:start w:val="1"/>
      <w:numFmt w:val="bullet"/>
      <w:lvlRestart w:val="0"/>
      <w:pStyle w:val="Tiret3"/>
      <w:lvlText w:val="–"/>
      <w:lvlJc w:val="left"/>
      <w:pPr>
        <w:tabs>
          <w:tab w:val="num" w:pos="2551"/>
        </w:tabs>
        <w:ind w:left="2551" w:hanging="567"/>
      </w:pPr>
    </w:lvl>
  </w:abstractNum>
  <w:abstractNum w:abstractNumId="13" w15:restartNumberingAfterBreak="0">
    <w:nsid w:val="2D293CE3"/>
    <w:multiLevelType w:val="multilevel"/>
    <w:tmpl w:val="8D7C4D2A"/>
    <w:lvl w:ilvl="0">
      <w:start w:val="1"/>
      <w:numFmt w:val="decimal"/>
      <w:pStyle w:val="LegalNumPar"/>
      <w:lvlText w:val="%1."/>
      <w:lvlJc w:val="left"/>
      <w:pPr>
        <w:ind w:left="476" w:hanging="476"/>
      </w:pPr>
      <w:rPr>
        <w:rFonts w:hint="default"/>
      </w:rPr>
    </w:lvl>
    <w:lvl w:ilvl="1">
      <w:start w:val="1"/>
      <w:numFmt w:val="lowerLetter"/>
      <w:pStyle w:val="LegalNumPar2"/>
      <w:lvlText w:val="%2."/>
      <w:lvlJc w:val="left"/>
      <w:pPr>
        <w:ind w:left="953" w:hanging="477"/>
      </w:pPr>
      <w:rPr>
        <w:rFonts w:hint="default"/>
      </w:rPr>
    </w:lvl>
    <w:lvl w:ilvl="2">
      <w:start w:val="1"/>
      <w:numFmt w:val="lowerRoman"/>
      <w:pStyle w:val="LegalNumPar3"/>
      <w:lvlText w:val="%3."/>
      <w:lvlJc w:val="left"/>
      <w:pPr>
        <w:ind w:left="1429" w:hanging="476"/>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4" w15:restartNumberingAfterBreak="0">
    <w:nsid w:val="2F1B6DD0"/>
    <w:multiLevelType w:val="multilevel"/>
    <w:tmpl w:val="04090023"/>
    <w:styleLink w:val="1111112"/>
    <w:lvl w:ilvl="0">
      <w:start w:val="1"/>
      <w:numFmt w:val="upperRoman"/>
      <w:lvlText w:val="Article %1."/>
      <w:lvlJc w:val="left"/>
      <w:pPr>
        <w:tabs>
          <w:tab w:val="num" w:pos="1800"/>
        </w:tabs>
      </w:pPr>
      <w:rPr>
        <w:rFonts w:cs="Times New Roman"/>
      </w:rPr>
    </w:lvl>
    <w:lvl w:ilvl="1">
      <w:start w:val="1"/>
      <w:numFmt w:val="decimalZero"/>
      <w:isLgl/>
      <w:lvlText w:val="Section %1.%2"/>
      <w:lvlJc w:val="left"/>
      <w:pPr>
        <w:tabs>
          <w:tab w:val="num" w:pos="1440"/>
        </w:tabs>
      </w:pPr>
      <w:rPr>
        <w:rFonts w:cs="Times New Roman"/>
      </w:rPr>
    </w:lvl>
    <w:lvl w:ilvl="2">
      <w:start w:val="1"/>
      <w:numFmt w:val="lowerLetter"/>
      <w:lvlText w:val="(%3)"/>
      <w:lvlJc w:val="left"/>
      <w:pPr>
        <w:tabs>
          <w:tab w:val="num" w:pos="720"/>
        </w:tabs>
        <w:ind w:left="720" w:hanging="432"/>
      </w:pPr>
      <w:rPr>
        <w:rFonts w:cs="Times New Roman"/>
      </w:rPr>
    </w:lvl>
    <w:lvl w:ilvl="3">
      <w:start w:val="1"/>
      <w:numFmt w:val="lowerRoman"/>
      <w:lvlText w:val="(%4)"/>
      <w:lvlJc w:val="right"/>
      <w:pPr>
        <w:tabs>
          <w:tab w:val="num" w:pos="864"/>
        </w:tabs>
        <w:ind w:left="864" w:hanging="144"/>
      </w:pPr>
      <w:rPr>
        <w:rFonts w:cs="Times New Roman"/>
      </w:rPr>
    </w:lvl>
    <w:lvl w:ilvl="4">
      <w:start w:val="1"/>
      <w:numFmt w:val="decimal"/>
      <w:lvlText w:val="%5)"/>
      <w:lvlJc w:val="left"/>
      <w:pPr>
        <w:tabs>
          <w:tab w:val="num" w:pos="1008"/>
        </w:tabs>
        <w:ind w:left="1008" w:hanging="432"/>
      </w:pPr>
      <w:rPr>
        <w:rFonts w:cs="Times New Roman"/>
      </w:rPr>
    </w:lvl>
    <w:lvl w:ilvl="5">
      <w:start w:val="1"/>
      <w:numFmt w:val="lowerLetter"/>
      <w:lvlText w:val="%6)"/>
      <w:lvlJc w:val="left"/>
      <w:pPr>
        <w:tabs>
          <w:tab w:val="num" w:pos="1152"/>
        </w:tabs>
        <w:ind w:left="1152" w:hanging="432"/>
      </w:pPr>
      <w:rPr>
        <w:rFonts w:cs="Times New Roman"/>
      </w:rPr>
    </w:lvl>
    <w:lvl w:ilvl="6">
      <w:start w:val="1"/>
      <w:numFmt w:val="lowerRoman"/>
      <w:lvlText w:val="%7)"/>
      <w:lvlJc w:val="right"/>
      <w:pPr>
        <w:tabs>
          <w:tab w:val="num" w:pos="1296"/>
        </w:tabs>
        <w:ind w:left="1296" w:hanging="288"/>
      </w:pPr>
      <w:rPr>
        <w:rFonts w:cs="Times New Roman"/>
      </w:rPr>
    </w:lvl>
    <w:lvl w:ilvl="7">
      <w:start w:val="1"/>
      <w:numFmt w:val="lowerLetter"/>
      <w:lvlText w:val="%8."/>
      <w:lvlJc w:val="left"/>
      <w:pPr>
        <w:tabs>
          <w:tab w:val="num" w:pos="1440"/>
        </w:tabs>
        <w:ind w:left="1440" w:hanging="432"/>
      </w:pPr>
      <w:rPr>
        <w:rFonts w:cs="Times New Roman"/>
      </w:rPr>
    </w:lvl>
    <w:lvl w:ilvl="8">
      <w:start w:val="1"/>
      <w:numFmt w:val="lowerRoman"/>
      <w:lvlText w:val="%9."/>
      <w:lvlJc w:val="right"/>
      <w:pPr>
        <w:tabs>
          <w:tab w:val="num" w:pos="1584"/>
        </w:tabs>
        <w:ind w:left="1584" w:hanging="144"/>
      </w:pPr>
      <w:rPr>
        <w:rFonts w:cs="Times New Roman"/>
      </w:rPr>
    </w:lvl>
  </w:abstractNum>
  <w:abstractNum w:abstractNumId="15" w15:restartNumberingAfterBreak="0">
    <w:nsid w:val="3A7730C4"/>
    <w:multiLevelType w:val="singleLevel"/>
    <w:tmpl w:val="456C96DE"/>
    <w:name w:val="0,8324963"/>
    <w:lvl w:ilvl="0">
      <w:start w:val="1"/>
      <w:numFmt w:val="bullet"/>
      <w:pStyle w:val="ListBullet1"/>
      <w:lvlText w:val=""/>
      <w:lvlJc w:val="left"/>
      <w:pPr>
        <w:tabs>
          <w:tab w:val="num" w:pos="765"/>
        </w:tabs>
        <w:ind w:left="765" w:hanging="283"/>
      </w:pPr>
      <w:rPr>
        <w:rFonts w:ascii="Symbol" w:hAnsi="Symbol"/>
      </w:rPr>
    </w:lvl>
  </w:abstractNum>
  <w:abstractNum w:abstractNumId="16"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7" w15:restartNumberingAfterBreak="0">
    <w:nsid w:val="428415E7"/>
    <w:multiLevelType w:val="multilevel"/>
    <w:tmpl w:val="92100ADA"/>
    <w:lvl w:ilvl="0">
      <w:start w:val="1"/>
      <w:numFmt w:val="decimal"/>
      <w:pStyle w:val="ListNumber"/>
      <w:lvlText w:val="(%1)"/>
      <w:lvlJc w:val="left"/>
      <w:pPr>
        <w:tabs>
          <w:tab w:val="num" w:pos="709"/>
        </w:tabs>
        <w:ind w:left="709" w:hanging="709"/>
      </w:pPr>
    </w:lvl>
    <w:lvl w:ilvl="1">
      <w:start w:val="1"/>
      <w:numFmt w:val="lowerLetter"/>
      <w:pStyle w:val="ListNumberLevel2"/>
      <w:lvlText w:val="(%2)"/>
      <w:lvlJc w:val="left"/>
      <w:pPr>
        <w:tabs>
          <w:tab w:val="num" w:pos="1417"/>
        </w:tabs>
        <w:ind w:left="1417" w:hanging="708"/>
      </w:pPr>
    </w:lvl>
    <w:lvl w:ilvl="2">
      <w:start w:val="1"/>
      <w:numFmt w:val="bullet"/>
      <w:pStyle w:val="ListNumberLevel3"/>
      <w:lvlText w:val="–"/>
      <w:lvlJc w:val="left"/>
      <w:pPr>
        <w:tabs>
          <w:tab w:val="num" w:pos="2126"/>
        </w:tabs>
        <w:ind w:left="2126" w:hanging="709"/>
      </w:pPr>
      <w:rPr>
        <w:rFonts w:ascii="Times New Roman" w:hAnsi="Times New Roman"/>
      </w:rPr>
    </w:lvl>
    <w:lvl w:ilvl="3">
      <w:start w:val="1"/>
      <w:numFmt w:val="bullet"/>
      <w:pStyle w:val="ListNumberLevel4"/>
      <w:lvlText w:val=""/>
      <w:lvlJc w:val="left"/>
      <w:pPr>
        <w:tabs>
          <w:tab w:val="num" w:pos="2835"/>
        </w:tabs>
        <w:ind w:left="2835"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42FC0772"/>
    <w:multiLevelType w:val="singleLevel"/>
    <w:tmpl w:val="4128FCF8"/>
    <w:name w:val="Tiret 4"/>
    <w:lvl w:ilvl="0">
      <w:start w:val="1"/>
      <w:numFmt w:val="bullet"/>
      <w:lvlRestart w:val="0"/>
      <w:pStyle w:val="Tiret4"/>
      <w:lvlText w:val="–"/>
      <w:lvlJc w:val="left"/>
      <w:pPr>
        <w:tabs>
          <w:tab w:val="num" w:pos="3118"/>
        </w:tabs>
        <w:ind w:left="3118" w:hanging="567"/>
      </w:pPr>
    </w:lvl>
  </w:abstractNum>
  <w:abstractNum w:abstractNumId="19" w15:restartNumberingAfterBreak="0">
    <w:nsid w:val="42FC077D"/>
    <w:multiLevelType w:val="singleLevel"/>
    <w:tmpl w:val="4128FD03"/>
    <w:name w:val="Tiret 5"/>
    <w:lvl w:ilvl="0">
      <w:start w:val="1"/>
      <w:numFmt w:val="bullet"/>
      <w:lvlRestart w:val="0"/>
      <w:pStyle w:val="Tiret5"/>
      <w:lvlText w:val="–"/>
      <w:lvlJc w:val="left"/>
      <w:pPr>
        <w:tabs>
          <w:tab w:val="num" w:pos="3685"/>
        </w:tabs>
        <w:ind w:left="3685" w:hanging="567"/>
      </w:pPr>
    </w:lvl>
  </w:abstractNum>
  <w:abstractNum w:abstractNumId="20" w15:restartNumberingAfterBreak="0">
    <w:nsid w:val="45481EA4"/>
    <w:multiLevelType w:val="multilevel"/>
    <w:tmpl w:val="28525E6E"/>
    <w:lvl w:ilvl="0">
      <w:start w:val="1"/>
      <w:numFmt w:val="decimal"/>
      <w:pStyle w:val="ListNumber2"/>
      <w:lvlText w:val="(%1)"/>
      <w:lvlJc w:val="left"/>
      <w:pPr>
        <w:tabs>
          <w:tab w:val="num" w:pos="1786"/>
        </w:tabs>
        <w:ind w:left="1786" w:hanging="709"/>
      </w:pPr>
    </w:lvl>
    <w:lvl w:ilvl="1">
      <w:start w:val="1"/>
      <w:numFmt w:val="lowerLetter"/>
      <w:pStyle w:val="ListNumber2Level2"/>
      <w:lvlText w:val="(%2)"/>
      <w:lvlJc w:val="left"/>
      <w:pPr>
        <w:tabs>
          <w:tab w:val="num" w:pos="2494"/>
        </w:tabs>
        <w:ind w:left="2494" w:hanging="708"/>
      </w:pPr>
    </w:lvl>
    <w:lvl w:ilvl="2">
      <w:start w:val="1"/>
      <w:numFmt w:val="bullet"/>
      <w:pStyle w:val="ListNumber2Level3"/>
      <w:lvlText w:val="–"/>
      <w:lvlJc w:val="left"/>
      <w:pPr>
        <w:tabs>
          <w:tab w:val="num" w:pos="3203"/>
        </w:tabs>
        <w:ind w:left="3203" w:hanging="709"/>
      </w:pPr>
      <w:rPr>
        <w:rFonts w:ascii="Times New Roman" w:hAnsi="Times New Roman"/>
      </w:rPr>
    </w:lvl>
    <w:lvl w:ilvl="3">
      <w:start w:val="1"/>
      <w:numFmt w:val="bullet"/>
      <w:pStyle w:val="ListNumber2Level4"/>
      <w:lvlText w:val=""/>
      <w:lvlJc w:val="left"/>
      <w:pPr>
        <w:tabs>
          <w:tab w:val="num" w:pos="3912"/>
        </w:tabs>
        <w:ind w:left="3912"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15:restartNumberingAfterBreak="0">
    <w:nsid w:val="4552127F"/>
    <w:multiLevelType w:val="singleLevel"/>
    <w:tmpl w:val="057A5296"/>
    <w:name w:val="Bullet 0"/>
    <w:lvl w:ilvl="0">
      <w:start w:val="1"/>
      <w:numFmt w:val="bullet"/>
      <w:lvlRestart w:val="0"/>
      <w:pStyle w:val="Bullet0"/>
      <w:lvlText w:val=""/>
      <w:lvlJc w:val="left"/>
      <w:pPr>
        <w:tabs>
          <w:tab w:val="num" w:pos="850"/>
        </w:tabs>
        <w:ind w:left="850" w:hanging="850"/>
      </w:pPr>
      <w:rPr>
        <w:rFonts w:ascii="Symbol" w:hAnsi="Symbol" w:hint="default"/>
      </w:rPr>
    </w:lvl>
  </w:abstractNum>
  <w:abstractNum w:abstractNumId="22" w15:restartNumberingAfterBreak="0">
    <w:nsid w:val="465D172F"/>
    <w:multiLevelType w:val="multilevel"/>
    <w:tmpl w:val="6AEE9BA4"/>
    <w:lvl w:ilvl="0">
      <w:start w:val="1"/>
      <w:numFmt w:val="decimal"/>
      <w:pStyle w:val="ListNumber1"/>
      <w:lvlText w:val="(%1)"/>
      <w:lvlJc w:val="left"/>
      <w:pPr>
        <w:tabs>
          <w:tab w:val="num" w:pos="1191"/>
        </w:tabs>
        <w:ind w:left="1191" w:hanging="709"/>
      </w:pPr>
    </w:lvl>
    <w:lvl w:ilvl="1">
      <w:start w:val="1"/>
      <w:numFmt w:val="lowerLetter"/>
      <w:pStyle w:val="ListNumber1Level2"/>
      <w:lvlText w:val="(%2)"/>
      <w:lvlJc w:val="left"/>
      <w:pPr>
        <w:tabs>
          <w:tab w:val="num" w:pos="1899"/>
        </w:tabs>
        <w:ind w:left="1899" w:hanging="708"/>
      </w:pPr>
    </w:lvl>
    <w:lvl w:ilvl="2">
      <w:start w:val="1"/>
      <w:numFmt w:val="bullet"/>
      <w:pStyle w:val="ListNumber1Level3"/>
      <w:lvlText w:val="–"/>
      <w:lvlJc w:val="left"/>
      <w:pPr>
        <w:tabs>
          <w:tab w:val="num" w:pos="2608"/>
        </w:tabs>
        <w:ind w:left="2608" w:hanging="709"/>
      </w:pPr>
      <w:rPr>
        <w:rFonts w:ascii="Times New Roman" w:hAnsi="Times New Roman"/>
      </w:rPr>
    </w:lvl>
    <w:lvl w:ilvl="3">
      <w:start w:val="1"/>
      <w:numFmt w:val="bullet"/>
      <w:pStyle w:val="ListNumber1Level4"/>
      <w:lvlText w:val=""/>
      <w:lvlJc w:val="left"/>
      <w:pPr>
        <w:tabs>
          <w:tab w:val="num" w:pos="3317"/>
        </w:tabs>
        <w:ind w:left="3317"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15:restartNumberingAfterBreak="0">
    <w:nsid w:val="48860AAB"/>
    <w:multiLevelType w:val="multilevel"/>
    <w:tmpl w:val="E8744BD2"/>
    <w:lvl w:ilvl="0">
      <w:start w:val="1"/>
      <w:numFmt w:val="decimal"/>
      <w:pStyle w:val="ListNumber4"/>
      <w:lvlText w:val="(%1)"/>
      <w:lvlJc w:val="left"/>
      <w:pPr>
        <w:tabs>
          <w:tab w:val="num" w:pos="3589"/>
        </w:tabs>
        <w:ind w:left="3589" w:hanging="709"/>
      </w:pPr>
    </w:lvl>
    <w:lvl w:ilvl="1">
      <w:start w:val="1"/>
      <w:numFmt w:val="lowerLetter"/>
      <w:pStyle w:val="ListNumber4Level2"/>
      <w:lvlText w:val="(%2)"/>
      <w:lvlJc w:val="left"/>
      <w:pPr>
        <w:tabs>
          <w:tab w:val="num" w:pos="4297"/>
        </w:tabs>
        <w:ind w:left="4297" w:hanging="708"/>
      </w:pPr>
    </w:lvl>
    <w:lvl w:ilvl="2">
      <w:start w:val="1"/>
      <w:numFmt w:val="bullet"/>
      <w:pStyle w:val="ListNumber4Level3"/>
      <w:lvlText w:val="–"/>
      <w:lvlJc w:val="left"/>
      <w:pPr>
        <w:tabs>
          <w:tab w:val="num" w:pos="5006"/>
        </w:tabs>
        <w:ind w:left="5006" w:hanging="709"/>
      </w:pPr>
      <w:rPr>
        <w:rFonts w:ascii="Times New Roman" w:hAnsi="Times New Roman"/>
      </w:rPr>
    </w:lvl>
    <w:lvl w:ilvl="3">
      <w:start w:val="1"/>
      <w:numFmt w:val="bullet"/>
      <w:pStyle w:val="ListNumber4Level4"/>
      <w:lvlText w:val=""/>
      <w:lvlJc w:val="left"/>
      <w:pPr>
        <w:tabs>
          <w:tab w:val="num" w:pos="5715"/>
        </w:tabs>
        <w:ind w:left="5715"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15:restartNumberingAfterBreak="0">
    <w:nsid w:val="556E1D63"/>
    <w:multiLevelType w:val="singleLevel"/>
    <w:tmpl w:val="493AAFF0"/>
    <w:name w:val="Bullet 4"/>
    <w:lvl w:ilvl="0">
      <w:start w:val="1"/>
      <w:numFmt w:val="bullet"/>
      <w:lvlRestart w:val="0"/>
      <w:pStyle w:val="Bullet4"/>
      <w:lvlText w:val=""/>
      <w:lvlJc w:val="left"/>
      <w:pPr>
        <w:tabs>
          <w:tab w:val="num" w:pos="3118"/>
        </w:tabs>
        <w:ind w:left="3118" w:hanging="567"/>
      </w:pPr>
      <w:rPr>
        <w:rFonts w:ascii="Symbol" w:hAnsi="Symbol" w:hint="default"/>
      </w:rPr>
    </w:lvl>
  </w:abstractNum>
  <w:abstractNum w:abstractNumId="25" w15:restartNumberingAfterBreak="0">
    <w:nsid w:val="587A2BDD"/>
    <w:multiLevelType w:val="singleLevel"/>
    <w:tmpl w:val="E38EEEF1"/>
    <w:name w:val="Bullet 5"/>
    <w:lvl w:ilvl="0">
      <w:start w:val="1"/>
      <w:numFmt w:val="bullet"/>
      <w:lvlRestart w:val="0"/>
      <w:pStyle w:val="Bullet5"/>
      <w:lvlText w:val=""/>
      <w:lvlJc w:val="left"/>
      <w:pPr>
        <w:tabs>
          <w:tab w:val="num" w:pos="3685"/>
        </w:tabs>
        <w:ind w:left="3685" w:hanging="567"/>
      </w:pPr>
      <w:rPr>
        <w:rFonts w:ascii="Symbol" w:hAnsi="Symbol" w:hint="default"/>
      </w:rPr>
    </w:lvl>
  </w:abstractNum>
  <w:abstractNum w:abstractNumId="26" w15:restartNumberingAfterBreak="0">
    <w:nsid w:val="5B395AAA"/>
    <w:multiLevelType w:val="singleLevel"/>
    <w:tmpl w:val="96D02E8A"/>
    <w:name w:val="Bullet 1"/>
    <w:lvl w:ilvl="0">
      <w:start w:val="1"/>
      <w:numFmt w:val="bullet"/>
      <w:lvlRestart w:val="0"/>
      <w:pStyle w:val="Bullet1"/>
      <w:lvlText w:val=""/>
      <w:lvlJc w:val="left"/>
      <w:pPr>
        <w:tabs>
          <w:tab w:val="num" w:pos="1417"/>
        </w:tabs>
        <w:ind w:left="1417" w:hanging="567"/>
      </w:pPr>
      <w:rPr>
        <w:rFonts w:ascii="Symbol" w:hAnsi="Symbol" w:hint="default"/>
      </w:rPr>
    </w:lvl>
  </w:abstractNum>
  <w:abstractNum w:abstractNumId="27" w15:restartNumberingAfterBreak="0">
    <w:nsid w:val="5C056EE5"/>
    <w:multiLevelType w:val="singleLevel"/>
    <w:tmpl w:val="3378D27C"/>
    <w:name w:val="Bullet 2"/>
    <w:lvl w:ilvl="0">
      <w:start w:val="1"/>
      <w:numFmt w:val="bullet"/>
      <w:lvlRestart w:val="0"/>
      <w:pStyle w:val="Bullet2"/>
      <w:lvlText w:val=""/>
      <w:lvlJc w:val="left"/>
      <w:pPr>
        <w:tabs>
          <w:tab w:val="num" w:pos="1984"/>
        </w:tabs>
        <w:ind w:left="1984" w:hanging="567"/>
      </w:pPr>
      <w:rPr>
        <w:rFonts w:ascii="Symbol" w:hAnsi="Symbol" w:hint="default"/>
      </w:rPr>
    </w:lvl>
  </w:abstractNum>
  <w:abstractNum w:abstractNumId="28"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9" w15:restartNumberingAfterBreak="0">
    <w:nsid w:val="64A12FA4"/>
    <w:multiLevelType w:val="multilevel"/>
    <w:tmpl w:val="428ECF3E"/>
    <w:name w:val="Heading"/>
    <w:lvl w:ilvl="0">
      <w:start w:val="1"/>
      <w:numFmt w:val="decimal"/>
      <w:lvlRestart w:val="0"/>
      <w:pStyle w:val="Heading1"/>
      <w:lvlText w:val="%1."/>
      <w:lvlJc w:val="left"/>
      <w:pPr>
        <w:tabs>
          <w:tab w:val="num" w:pos="850"/>
        </w:tabs>
        <w:ind w:left="850" w:hanging="850"/>
      </w:pPr>
    </w:lvl>
    <w:lvl w:ilvl="1">
      <w:start w:val="1"/>
      <w:numFmt w:val="decimal"/>
      <w:pStyle w:val="Heading2"/>
      <w:lvlText w:val="%1.%2."/>
      <w:lvlJc w:val="left"/>
      <w:pPr>
        <w:tabs>
          <w:tab w:val="num" w:pos="850"/>
        </w:tabs>
        <w:ind w:left="850" w:hanging="850"/>
      </w:pPr>
    </w:lvl>
    <w:lvl w:ilvl="2">
      <w:start w:val="1"/>
      <w:numFmt w:val="decimal"/>
      <w:pStyle w:val="Heading3"/>
      <w:lvlText w:val="%1.%2.%3."/>
      <w:lvlJc w:val="left"/>
      <w:pPr>
        <w:tabs>
          <w:tab w:val="num" w:pos="850"/>
        </w:tabs>
        <w:ind w:left="850" w:hanging="850"/>
      </w:pPr>
    </w:lvl>
    <w:lvl w:ilvl="3">
      <w:start w:val="1"/>
      <w:numFmt w:val="decimal"/>
      <w:pStyle w:val="Heading4"/>
      <w:lvlText w:val="%1.%2.%3.%4."/>
      <w:lvlJc w:val="left"/>
      <w:pPr>
        <w:tabs>
          <w:tab w:val="num" w:pos="850"/>
        </w:tabs>
        <w:ind w:left="850" w:hanging="850"/>
      </w:pPr>
    </w:lvl>
    <w:lvl w:ilvl="4">
      <w:start w:val="1"/>
      <w:numFmt w:val="decimal"/>
      <w:pStyle w:val="Heading5"/>
      <w:lvlText w:val="%1.%2.%3.%4.%5."/>
      <w:lvlJc w:val="left"/>
      <w:pPr>
        <w:tabs>
          <w:tab w:val="num" w:pos="1417"/>
        </w:tabs>
        <w:ind w:left="1417" w:hanging="1417"/>
      </w:pPr>
    </w:lvl>
    <w:lvl w:ilvl="5">
      <w:start w:val="1"/>
      <w:numFmt w:val="decimal"/>
      <w:pStyle w:val="Heading6"/>
      <w:lvlText w:val="%1.%2.%3.%4.%5.%6."/>
      <w:lvlJc w:val="left"/>
      <w:pPr>
        <w:tabs>
          <w:tab w:val="num" w:pos="1417"/>
        </w:tabs>
        <w:ind w:left="1417" w:hanging="1417"/>
      </w:pPr>
    </w:lvl>
    <w:lvl w:ilvl="6">
      <w:start w:val="1"/>
      <w:numFmt w:val="decimal"/>
      <w:pStyle w:val="Heading7"/>
      <w:lvlText w:val="%1.%2.%3.%4.%5.%6.%7."/>
      <w:lvlJc w:val="left"/>
      <w:pPr>
        <w:tabs>
          <w:tab w:val="num" w:pos="1417"/>
        </w:tabs>
        <w:ind w:left="1417" w:hanging="1417"/>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65D72AF1"/>
    <w:multiLevelType w:val="multilevel"/>
    <w:tmpl w:val="0409001F"/>
    <w:styleLink w:val="1ai2"/>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31" w15:restartNumberingAfterBreak="0">
    <w:nsid w:val="662B5C67"/>
    <w:multiLevelType w:val="singleLevel"/>
    <w:tmpl w:val="40D2097A"/>
    <w:lvl w:ilvl="0">
      <w:start w:val="1"/>
      <w:numFmt w:val="bullet"/>
      <w:pStyle w:val="ListDash"/>
      <w:lvlText w:val="–"/>
      <w:lvlJc w:val="left"/>
      <w:pPr>
        <w:tabs>
          <w:tab w:val="num" w:pos="283"/>
        </w:tabs>
        <w:ind w:left="283" w:hanging="283"/>
      </w:pPr>
      <w:rPr>
        <w:rFonts w:ascii="Times New Roman" w:hAnsi="Times New Roman"/>
      </w:rPr>
    </w:lvl>
  </w:abstractNum>
  <w:abstractNum w:abstractNumId="32" w15:restartNumberingAfterBreak="0">
    <w:nsid w:val="668A10F7"/>
    <w:multiLevelType w:val="singleLevel"/>
    <w:tmpl w:val="BD783356"/>
    <w:lvl w:ilvl="0">
      <w:start w:val="1"/>
      <w:numFmt w:val="bullet"/>
      <w:pStyle w:val="ListDash2"/>
      <w:lvlText w:val="–"/>
      <w:lvlJc w:val="left"/>
      <w:pPr>
        <w:tabs>
          <w:tab w:val="num" w:pos="1360"/>
        </w:tabs>
        <w:ind w:left="1360" w:hanging="283"/>
      </w:pPr>
      <w:rPr>
        <w:rFonts w:ascii="Times New Roman" w:hAnsi="Times New Roman"/>
      </w:rPr>
    </w:lvl>
  </w:abstractNum>
  <w:abstractNum w:abstractNumId="33" w15:restartNumberingAfterBreak="0">
    <w:nsid w:val="67671EEF"/>
    <w:multiLevelType w:val="singleLevel"/>
    <w:tmpl w:val="249CEA72"/>
    <w:lvl w:ilvl="0">
      <w:start w:val="1"/>
      <w:numFmt w:val="bullet"/>
      <w:pStyle w:val="ListDash1"/>
      <w:lvlText w:val="–"/>
      <w:lvlJc w:val="left"/>
      <w:pPr>
        <w:tabs>
          <w:tab w:val="num" w:pos="765"/>
        </w:tabs>
        <w:ind w:left="765" w:hanging="283"/>
      </w:pPr>
      <w:rPr>
        <w:rFonts w:ascii="Times New Roman" w:hAnsi="Times New Roman"/>
      </w:rPr>
    </w:lvl>
  </w:abstractNum>
  <w:abstractNum w:abstractNumId="34" w15:restartNumberingAfterBreak="0">
    <w:nsid w:val="67B856F6"/>
    <w:multiLevelType w:val="singleLevel"/>
    <w:tmpl w:val="0AB28E9C"/>
    <w:name w:val="Tiret 2"/>
    <w:lvl w:ilvl="0">
      <w:start w:val="1"/>
      <w:numFmt w:val="bullet"/>
      <w:lvlRestart w:val="0"/>
      <w:pStyle w:val="Tiret2"/>
      <w:lvlText w:val="–"/>
      <w:lvlJc w:val="left"/>
      <w:pPr>
        <w:tabs>
          <w:tab w:val="num" w:pos="1984"/>
        </w:tabs>
        <w:ind w:left="1984" w:hanging="567"/>
      </w:pPr>
    </w:lvl>
  </w:abstractNum>
  <w:abstractNum w:abstractNumId="35" w15:restartNumberingAfterBreak="0">
    <w:nsid w:val="6E5C21E3"/>
    <w:multiLevelType w:val="singleLevel"/>
    <w:tmpl w:val="91AE4CCA"/>
    <w:lvl w:ilvl="0">
      <w:start w:val="1"/>
      <w:numFmt w:val="bullet"/>
      <w:pStyle w:val="ListDash3"/>
      <w:lvlText w:val="–"/>
      <w:lvlJc w:val="left"/>
      <w:pPr>
        <w:tabs>
          <w:tab w:val="num" w:pos="2199"/>
        </w:tabs>
        <w:ind w:left="2199" w:hanging="283"/>
      </w:pPr>
      <w:rPr>
        <w:rFonts w:ascii="Times New Roman" w:hAnsi="Times New Roman"/>
      </w:rPr>
    </w:lvl>
  </w:abstractNum>
  <w:abstractNum w:abstractNumId="36" w15:restartNumberingAfterBreak="0">
    <w:nsid w:val="7CBE4812"/>
    <w:multiLevelType w:val="singleLevel"/>
    <w:tmpl w:val="23C821E4"/>
    <w:name w:val="Considérant"/>
    <w:lvl w:ilvl="0">
      <w:start w:val="1"/>
      <w:numFmt w:val="decimal"/>
      <w:lvlRestart w:val="0"/>
      <w:pStyle w:val="Considrant"/>
      <w:lvlText w:val="(%1)"/>
      <w:lvlJc w:val="left"/>
      <w:pPr>
        <w:tabs>
          <w:tab w:val="num" w:pos="709"/>
        </w:tabs>
        <w:ind w:left="709" w:hanging="709"/>
      </w:pPr>
    </w:lvl>
  </w:abstractNum>
  <w:num w:numId="1">
    <w:abstractNumId w:val="5"/>
  </w:num>
  <w:num w:numId="2">
    <w:abstractNumId w:val="4"/>
  </w:num>
  <w:num w:numId="3">
    <w:abstractNumId w:val="3"/>
  </w:num>
  <w:num w:numId="4">
    <w:abstractNumId w:val="2"/>
  </w:num>
  <w:num w:numId="5">
    <w:abstractNumId w:val="1"/>
  </w:num>
  <w:num w:numId="6">
    <w:abstractNumId w:val="0"/>
  </w:num>
  <w:num w:numId="7">
    <w:abstractNumId w:val="14"/>
  </w:num>
  <w:num w:numId="8">
    <w:abstractNumId w:val="30"/>
  </w:num>
  <w:num w:numId="9">
    <w:abstractNumId w:val="7"/>
  </w:num>
  <w:num w:numId="10">
    <w:abstractNumId w:val="15"/>
  </w:num>
  <w:num w:numId="11">
    <w:abstractNumId w:val="31"/>
  </w:num>
  <w:num w:numId="12">
    <w:abstractNumId w:val="33"/>
  </w:num>
  <w:num w:numId="13">
    <w:abstractNumId w:val="32"/>
  </w:num>
  <w:num w:numId="14">
    <w:abstractNumId w:val="35"/>
  </w:num>
  <w:num w:numId="15">
    <w:abstractNumId w:val="10"/>
  </w:num>
  <w:num w:numId="16">
    <w:abstractNumId w:val="17"/>
  </w:num>
  <w:num w:numId="17">
    <w:abstractNumId w:val="22"/>
  </w:num>
  <w:num w:numId="18">
    <w:abstractNumId w:val="20"/>
  </w:num>
  <w:num w:numId="19">
    <w:abstractNumId w:val="6"/>
  </w:num>
  <w:num w:numId="20">
    <w:abstractNumId w:val="23"/>
  </w:num>
  <w:num w:numId="21">
    <w:abstractNumId w:val="13"/>
  </w:num>
  <w:num w:numId="22">
    <w:abstractNumId w:val="2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8"/>
  </w:num>
  <w:num w:numId="25">
    <w:abstractNumId w:val="16"/>
  </w:num>
  <w:num w:numId="26">
    <w:abstractNumId w:val="34"/>
  </w:num>
  <w:num w:numId="27">
    <w:abstractNumId w:val="12"/>
  </w:num>
  <w:num w:numId="28">
    <w:abstractNumId w:val="18"/>
  </w:num>
  <w:num w:numId="29">
    <w:abstractNumId w:val="19"/>
  </w:num>
  <w:num w:numId="30">
    <w:abstractNumId w:val="9"/>
  </w:num>
  <w:num w:numId="31">
    <w:abstractNumId w:val="29"/>
  </w:num>
  <w:num w:numId="32">
    <w:abstractNumId w:val="8"/>
  </w:num>
  <w:num w:numId="33">
    <w:abstractNumId w:val="21"/>
  </w:num>
  <w:num w:numId="34">
    <w:abstractNumId w:val="26"/>
  </w:num>
  <w:num w:numId="35">
    <w:abstractNumId w:val="27"/>
  </w:num>
  <w:num w:numId="36">
    <w:abstractNumId w:val="11"/>
  </w:num>
  <w:num w:numId="37">
    <w:abstractNumId w:val="24"/>
  </w:num>
  <w:num w:numId="38">
    <w:abstractNumId w:val="36"/>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hideSpellingErrors/>
  <w:hideGrammaticalErrors/>
  <w:attachedTemplate r:id="rId1"/>
  <w:revisionView w:markup="0"/>
  <w:defaultTabStop w:val="720"/>
  <w:hyphenationZone w:val="425"/>
  <w:characterSpacingControl w:val="doNotCompress"/>
  <w:hdrShapeDefaults>
    <o:shapedefaults v:ext="edit" spidmax="1556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R_RefLast" w:val="0"/>
    <w:docVar w:name="DQCDateTime" w:val="2023-10-24 11:36:35"/>
    <w:docVar w:name="DQCResult_Distribution" w:val="0;0"/>
    <w:docVar w:name="DQCResult_DocumentContent" w:val="0;0"/>
    <w:docVar w:name="DQCResult_DocumentSize" w:val="0;0"/>
    <w:docVar w:name="DQCResult_InvalidFootnotes" w:val="0;0"/>
    <w:docVar w:name="DQCResult_ModifiedMarkers" w:val="0;0"/>
    <w:docVar w:name="DQCResult_ModifiedNumbering" w:val="0;0"/>
    <w:docVar w:name="DQCResult_Objects" w:val="0;0"/>
    <w:docVar w:name="DQCResult_StructureCheck" w:val="0;0"/>
    <w:docVar w:name="DQCStatus" w:val="Green"/>
    <w:docVar w:name="DQCVersion" w:val="3"/>
    <w:docVar w:name="DQCWithWarnings" w:val="0"/>
    <w:docVar w:name="LW_ACCOMPAGNANT" w:val="till"/>
    <w:docVar w:name="LW_ACCOMPAGNANT.CP" w:val="till"/>
    <w:docVar w:name="LW_ANNEX_NBR_FIRST" w:val="1"/>
    <w:docVar w:name="LW_ANNEX_NBR_LAST" w:val="1"/>
    <w:docVar w:name="LW_ANNEX_UNIQUE" w:val="1"/>
    <w:docVar w:name="LW_CORRIGENDUM" w:val="&lt;UNUSED&gt;"/>
    <w:docVar w:name="LW_COVERPAGE_EXISTS" w:val="True"/>
    <w:docVar w:name="LW_COVERPAGE_GUID" w:val="F7B71D76-B413-4E98-9CDC-96E4326AD8A7"/>
    <w:docVar w:name="LW_COVERPAGE_TYPE" w:val="1"/>
    <w:docVar w:name="LW_CROSSREFERENCE" w:val="&lt;UNUSED&gt;"/>
    <w:docVar w:name="LW_DocType" w:val="ANNEX"/>
    <w:docVar w:name="LW_EMISSION" w:val="12.10.2023"/>
    <w:docVar w:name="LW_EMISSION_ISODATE" w:val="2023-10-12"/>
    <w:docVar w:name="LW_EMISSION_LOCATION" w:val="BRX"/>
    <w:docVar w:name="LW_EMISSION_PREFIX" w:val="Bryssel den "/>
    <w:docVar w:name="LW_EMISSION_SUFFIX" w:val=" "/>
    <w:docVar w:name="LW_ID_DOCSTRUCTURE" w:val="COM/ANNEX"/>
    <w:docVar w:name="LW_ID_DOCTYPE" w:val="SG-017"/>
    <w:docVar w:name="LW_LANGUE" w:val="SV"/>
    <w:docVar w:name="LW_LEVEL_OF_SENSITIVITY" w:val="Standard treatment"/>
    <w:docVar w:name="LW_NOM.INST" w:val="EUROPEISKA KOMMISSIONEN"/>
    <w:docVar w:name="LW_NOM.INST_JOINTDOC" w:val="&lt;EMPTY&gt;"/>
    <w:docVar w:name="LW_OBJETACTEPRINCIPAL" w:val="om den ståndpunkt som ska intas på Europeiska unionens vägnar i den gemensamma kommitté som inrättats genom den regionala konventionen om Europa\u8211?Medelhavstäckande regler om förmånsursprung vad gäller antagande av en rekommendation om användning av elektroniskt utfärdade varucertifikat"/>
    <w:docVar w:name="LW_OBJETACTEPRINCIPAL.CP" w:val="om den ståndpunkt som ska intas på Europeiska unionens vägnar i den gemensamma kommitté som inrättats genom den regionala konventionen om Europa–Medelhavstäckande regler om förmånsursprung vad gäller antagande av en rekommendation om användning av elektroniskt utfärdade varucertifikat"/>
    <w:docVar w:name="LW_PART_NBR" w:val="1"/>
    <w:docVar w:name="LW_PART_NBR_TOTAL" w:val="1"/>
    <w:docVar w:name="LW_REF.INST.NEW" w:val="COM"/>
    <w:docVar w:name="LW_REF.INST.NEW_ADOPTED" w:val="final"/>
    <w:docVar w:name="LW_REF.INST.NEW_TEXT" w:val="(2023) 579"/>
    <w:docVar w:name="LW_REF.INTERNE" w:val="&lt;UNUSED&gt;"/>
    <w:docVar w:name="LW_SENSITIVITY" w:val="&lt;?xml version=&quot;1.0&quot; encoding=&quot;utf-8&quot;?&gt;_x000d__x000a_&lt;SensitivityLevel xmlns:xsd=&quot;http://www.w3.org/2001/XMLSchema&quot; xmlns:xsi=&quot;http://www.w3.org/2001/XMLSchema-instance&quot; id=&quot;standard&quot;&gt;_x000d__x000a_  &lt;nicename EN=&quot;Standard treatment&quot; FR=&quot;Traitement standard&quot; /&gt;_x000d__x000a_  &lt;documentProperty&gt;Standard treatment&lt;/documentProperty&gt;_x000d__x000a_  &lt;markingConfig isAvailable=&quot;false&quot; isMandatory=&quot;false&quot; sensitiveMarkingMandatory=&quot;false&quot; specialMarkingMandatory=&quot;true&quot; isOptionDisplayInHeaderAvailable=&quot;true&quot; sensitiveMarkingListSee=&quot;SensitiveMarkings&quot; specialMarkingListSee=&quot;SpecialMarkings&quot; sensitiveFootnoteTextSee=&quot;sensitiveFootnote&quot; specialFootnoteTextSee=&quot;specialFootnote&quot; /&gt;_x000d__x000a_  &lt;chosenMainMarking xsi:nil=&quot;true&quot; /&gt;_x000d__x000a_  &lt;dateMarking xsi:nil=&quot;true&quot; /&gt;_x000d__x000a_  &lt;releasableToConfig isAvailable=&quot;false&quot; institutionListSee=&quot;DefaultInstitutions&quot; /&gt;_x000d__x000a_  &lt;chosenReleasableTo xsi:nil=&quot;true&quot; /&gt;_x000d__x000a_  &lt;detached xsi:nil=&quot;true&quot; /&gt;_x000d__x000a_  &lt;declassify xsi:nil=&quot;true&quot; /&gt;_x000d__x000a_  &lt;headerTexts xsi:nil=&quot;true&quot; /&gt;_x000d__x000a_  &lt;footerTexts xsi:nil=&quot;true&quot; /&gt;_x000d__x000a_  &lt;isRestricted&gt;false&lt;/isRestricted&gt;_x000d__x000a_&lt;/SensitivityLevel&gt;"/>
    <w:docVar w:name="LW_SUPERTITRE" w:val="&lt;UNUSED&gt;"/>
    <w:docVar w:name="LW_TYPE.DOC" w:val="BILAGA"/>
    <w:docVar w:name="LW_TYPE.DOC.CP" w:val="BILAGA"/>
    <w:docVar w:name="LW_TYPEACTEPRINCIPAL" w:val="Förslag till rådets beslut"/>
    <w:docVar w:name="LW_TYPEACTEPRINCIPAL.CP" w:val="Förslag till rådets beslut"/>
    <w:docVar w:name="LwApiVersions" w:val="LW4CoDe 1.23.2.0; LW 8.0, Build 20211117"/>
  </w:docVars>
  <w:rsids>
    <w:rsidRoot w:val="001A79A7"/>
    <w:rsid w:val="0000259F"/>
    <w:rsid w:val="00003557"/>
    <w:rsid w:val="0001549F"/>
    <w:rsid w:val="00055DEA"/>
    <w:rsid w:val="000608BA"/>
    <w:rsid w:val="000B54E3"/>
    <w:rsid w:val="000B6BCC"/>
    <w:rsid w:val="000C08EC"/>
    <w:rsid w:val="000C4C0E"/>
    <w:rsid w:val="000F37DE"/>
    <w:rsid w:val="0010474A"/>
    <w:rsid w:val="0010618A"/>
    <w:rsid w:val="00126374"/>
    <w:rsid w:val="00137662"/>
    <w:rsid w:val="00145B77"/>
    <w:rsid w:val="00165C4F"/>
    <w:rsid w:val="00172B41"/>
    <w:rsid w:val="001825A9"/>
    <w:rsid w:val="0019597A"/>
    <w:rsid w:val="001A1EEB"/>
    <w:rsid w:val="001A47BE"/>
    <w:rsid w:val="001A70D7"/>
    <w:rsid w:val="001A79A7"/>
    <w:rsid w:val="001E178F"/>
    <w:rsid w:val="001F343E"/>
    <w:rsid w:val="00214E68"/>
    <w:rsid w:val="002356D7"/>
    <w:rsid w:val="0023583B"/>
    <w:rsid w:val="00235DF8"/>
    <w:rsid w:val="00235F49"/>
    <w:rsid w:val="00245225"/>
    <w:rsid w:val="00257ACB"/>
    <w:rsid w:val="0027143C"/>
    <w:rsid w:val="002802AF"/>
    <w:rsid w:val="002B3619"/>
    <w:rsid w:val="002B6A6A"/>
    <w:rsid w:val="002C642D"/>
    <w:rsid w:val="002D0E04"/>
    <w:rsid w:val="002D24B4"/>
    <w:rsid w:val="002D560A"/>
    <w:rsid w:val="002E2659"/>
    <w:rsid w:val="003058AD"/>
    <w:rsid w:val="00305F7B"/>
    <w:rsid w:val="00310E49"/>
    <w:rsid w:val="00345EBB"/>
    <w:rsid w:val="00360D38"/>
    <w:rsid w:val="00374D44"/>
    <w:rsid w:val="0038073D"/>
    <w:rsid w:val="0039087F"/>
    <w:rsid w:val="003965F2"/>
    <w:rsid w:val="003A033C"/>
    <w:rsid w:val="003A1E66"/>
    <w:rsid w:val="003E167A"/>
    <w:rsid w:val="00440E1B"/>
    <w:rsid w:val="0045680A"/>
    <w:rsid w:val="0046069A"/>
    <w:rsid w:val="00470E39"/>
    <w:rsid w:val="00492EB7"/>
    <w:rsid w:val="00496945"/>
    <w:rsid w:val="004A3DE6"/>
    <w:rsid w:val="004B092D"/>
    <w:rsid w:val="004D5862"/>
    <w:rsid w:val="004E0683"/>
    <w:rsid w:val="004F37BF"/>
    <w:rsid w:val="004F76BC"/>
    <w:rsid w:val="00501DF3"/>
    <w:rsid w:val="00540E7F"/>
    <w:rsid w:val="0057746F"/>
    <w:rsid w:val="005774B8"/>
    <w:rsid w:val="00577F09"/>
    <w:rsid w:val="005B6F73"/>
    <w:rsid w:val="005B784D"/>
    <w:rsid w:val="005C4AF6"/>
    <w:rsid w:val="005E1524"/>
    <w:rsid w:val="00602395"/>
    <w:rsid w:val="00620298"/>
    <w:rsid w:val="00626E37"/>
    <w:rsid w:val="00631AB8"/>
    <w:rsid w:val="006320C7"/>
    <w:rsid w:val="00634117"/>
    <w:rsid w:val="00640B88"/>
    <w:rsid w:val="0064322C"/>
    <w:rsid w:val="00647097"/>
    <w:rsid w:val="006772B6"/>
    <w:rsid w:val="00686B66"/>
    <w:rsid w:val="006A6BCB"/>
    <w:rsid w:val="006B48DC"/>
    <w:rsid w:val="006D3E7C"/>
    <w:rsid w:val="00701EC8"/>
    <w:rsid w:val="007150F2"/>
    <w:rsid w:val="00715D9E"/>
    <w:rsid w:val="00730197"/>
    <w:rsid w:val="00731454"/>
    <w:rsid w:val="007362DE"/>
    <w:rsid w:val="00747253"/>
    <w:rsid w:val="00753CA6"/>
    <w:rsid w:val="0075592D"/>
    <w:rsid w:val="00757B3C"/>
    <w:rsid w:val="0079205B"/>
    <w:rsid w:val="007C1F87"/>
    <w:rsid w:val="007D5425"/>
    <w:rsid w:val="00822C0F"/>
    <w:rsid w:val="00870078"/>
    <w:rsid w:val="0087700C"/>
    <w:rsid w:val="00886450"/>
    <w:rsid w:val="00887B70"/>
    <w:rsid w:val="00887FAD"/>
    <w:rsid w:val="00893195"/>
    <w:rsid w:val="0089369B"/>
    <w:rsid w:val="008C15CE"/>
    <w:rsid w:val="008D6398"/>
    <w:rsid w:val="008D699F"/>
    <w:rsid w:val="00905D22"/>
    <w:rsid w:val="00934A60"/>
    <w:rsid w:val="00970F75"/>
    <w:rsid w:val="00980D29"/>
    <w:rsid w:val="009B60A9"/>
    <w:rsid w:val="009D19FA"/>
    <w:rsid w:val="009F0604"/>
    <w:rsid w:val="00A035DF"/>
    <w:rsid w:val="00A17593"/>
    <w:rsid w:val="00A1799D"/>
    <w:rsid w:val="00A25D96"/>
    <w:rsid w:val="00A3114A"/>
    <w:rsid w:val="00A4282D"/>
    <w:rsid w:val="00A528ED"/>
    <w:rsid w:val="00A6243B"/>
    <w:rsid w:val="00A63516"/>
    <w:rsid w:val="00A71F6D"/>
    <w:rsid w:val="00A73BBC"/>
    <w:rsid w:val="00A836FC"/>
    <w:rsid w:val="00AA3CD3"/>
    <w:rsid w:val="00AA78D4"/>
    <w:rsid w:val="00AA7FBB"/>
    <w:rsid w:val="00AB0110"/>
    <w:rsid w:val="00AB16BD"/>
    <w:rsid w:val="00AD3545"/>
    <w:rsid w:val="00AF4896"/>
    <w:rsid w:val="00B04A25"/>
    <w:rsid w:val="00B2224C"/>
    <w:rsid w:val="00B2555F"/>
    <w:rsid w:val="00B3498B"/>
    <w:rsid w:val="00B52BC1"/>
    <w:rsid w:val="00B96B74"/>
    <w:rsid w:val="00BA0F82"/>
    <w:rsid w:val="00BA4F3C"/>
    <w:rsid w:val="00BB30BC"/>
    <w:rsid w:val="00BC3336"/>
    <w:rsid w:val="00BD4A40"/>
    <w:rsid w:val="00BF4857"/>
    <w:rsid w:val="00C00216"/>
    <w:rsid w:val="00C254A6"/>
    <w:rsid w:val="00C44DC2"/>
    <w:rsid w:val="00C706A3"/>
    <w:rsid w:val="00C7214A"/>
    <w:rsid w:val="00C953CA"/>
    <w:rsid w:val="00C97283"/>
    <w:rsid w:val="00CC07A4"/>
    <w:rsid w:val="00CC2011"/>
    <w:rsid w:val="00D05552"/>
    <w:rsid w:val="00D120BF"/>
    <w:rsid w:val="00D153AB"/>
    <w:rsid w:val="00D17B64"/>
    <w:rsid w:val="00D328C4"/>
    <w:rsid w:val="00D33986"/>
    <w:rsid w:val="00D34C53"/>
    <w:rsid w:val="00D43AA5"/>
    <w:rsid w:val="00D575B7"/>
    <w:rsid w:val="00DB45BC"/>
    <w:rsid w:val="00DC0252"/>
    <w:rsid w:val="00DC75E2"/>
    <w:rsid w:val="00DD3134"/>
    <w:rsid w:val="00DE1A4E"/>
    <w:rsid w:val="00DE3C50"/>
    <w:rsid w:val="00DE65CA"/>
    <w:rsid w:val="00E131DF"/>
    <w:rsid w:val="00E44C87"/>
    <w:rsid w:val="00E515CC"/>
    <w:rsid w:val="00E80A29"/>
    <w:rsid w:val="00E870D2"/>
    <w:rsid w:val="00E87126"/>
    <w:rsid w:val="00E94560"/>
    <w:rsid w:val="00E97F8C"/>
    <w:rsid w:val="00EA18FB"/>
    <w:rsid w:val="00EA22FC"/>
    <w:rsid w:val="00EB50B1"/>
    <w:rsid w:val="00EC01FF"/>
    <w:rsid w:val="00EC2F14"/>
    <w:rsid w:val="00EC5C87"/>
    <w:rsid w:val="00ED4180"/>
    <w:rsid w:val="00EF7F79"/>
    <w:rsid w:val="00F02372"/>
    <w:rsid w:val="00F07271"/>
    <w:rsid w:val="00F258D3"/>
    <w:rsid w:val="00F2761B"/>
    <w:rsid w:val="00F3583F"/>
    <w:rsid w:val="00F7024E"/>
    <w:rsid w:val="00F82260"/>
    <w:rsid w:val="00F86BB9"/>
    <w:rsid w:val="00F87094"/>
    <w:rsid w:val="00F87DF2"/>
    <w:rsid w:val="00F93DE3"/>
    <w:rsid w:val="00FC4179"/>
    <w:rsid w:val="00FE674F"/>
    <w:rsid w:val="00FE7A7E"/>
    <w:rsid w:val="00FF42B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55649"/>
    <o:shapelayout v:ext="edit">
      <o:idmap v:ext="edit" data="1"/>
    </o:shapelayout>
  </w:shapeDefaults>
  <w:decimalSymbol w:val=","/>
  <w:listSeparator w:val=";"/>
  <w14:docId w14:val="51A3FAE9"/>
  <w15:docId w15:val="{CAA486E6-6DAF-48E7-B9DA-C00148F054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0" w:defSemiHidden="0" w:defUnhideWhenUsed="0" w:defQFormat="0" w:count="371">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before="120" w:after="120" w:line="240" w:lineRule="auto"/>
      <w:jc w:val="both"/>
    </w:pPr>
    <w:rPr>
      <w:rFonts w:ascii="Times New Roman" w:hAnsi="Times New Roman" w:cs="Times New Roman"/>
      <w:sz w:val="24"/>
      <w:lang w:val="sv-SE"/>
    </w:rPr>
  </w:style>
  <w:style w:type="paragraph" w:styleId="Heading1">
    <w:name w:val="heading 1"/>
    <w:basedOn w:val="Normal"/>
    <w:next w:val="Text1"/>
    <w:link w:val="Heading1Char"/>
    <w:uiPriority w:val="9"/>
    <w:qFormat/>
    <w:pPr>
      <w:keepNext/>
      <w:numPr>
        <w:numId w:val="31"/>
      </w:numPr>
      <w:spacing w:before="360"/>
      <w:outlineLvl w:val="0"/>
    </w:pPr>
    <w:rPr>
      <w:rFonts w:eastAsiaTheme="majorEastAsia"/>
      <w:b/>
      <w:bCs/>
      <w:smallCaps/>
      <w:szCs w:val="28"/>
    </w:rPr>
  </w:style>
  <w:style w:type="paragraph" w:styleId="Heading2">
    <w:name w:val="heading 2"/>
    <w:basedOn w:val="Normal"/>
    <w:next w:val="Text1"/>
    <w:link w:val="Heading2Char"/>
    <w:uiPriority w:val="9"/>
    <w:semiHidden/>
    <w:unhideWhenUsed/>
    <w:qFormat/>
    <w:pPr>
      <w:keepNext/>
      <w:numPr>
        <w:ilvl w:val="1"/>
        <w:numId w:val="31"/>
      </w:numPr>
      <w:outlineLvl w:val="1"/>
    </w:pPr>
    <w:rPr>
      <w:rFonts w:eastAsiaTheme="majorEastAsia"/>
      <w:b/>
      <w:bCs/>
      <w:szCs w:val="26"/>
    </w:rPr>
  </w:style>
  <w:style w:type="paragraph" w:styleId="Heading3">
    <w:name w:val="heading 3"/>
    <w:basedOn w:val="Normal"/>
    <w:next w:val="Text1"/>
    <w:link w:val="Heading3Char"/>
    <w:uiPriority w:val="9"/>
    <w:semiHidden/>
    <w:unhideWhenUsed/>
    <w:qFormat/>
    <w:pPr>
      <w:keepNext/>
      <w:numPr>
        <w:ilvl w:val="2"/>
        <w:numId w:val="31"/>
      </w:numPr>
      <w:outlineLvl w:val="2"/>
    </w:pPr>
    <w:rPr>
      <w:rFonts w:eastAsiaTheme="majorEastAsia"/>
      <w:bCs/>
      <w:i/>
    </w:rPr>
  </w:style>
  <w:style w:type="paragraph" w:styleId="Heading4">
    <w:name w:val="heading 4"/>
    <w:basedOn w:val="Normal"/>
    <w:next w:val="Text1"/>
    <w:link w:val="Heading4Char"/>
    <w:uiPriority w:val="9"/>
    <w:semiHidden/>
    <w:unhideWhenUsed/>
    <w:qFormat/>
    <w:pPr>
      <w:keepNext/>
      <w:numPr>
        <w:ilvl w:val="3"/>
        <w:numId w:val="31"/>
      </w:numPr>
      <w:outlineLvl w:val="3"/>
    </w:pPr>
    <w:rPr>
      <w:rFonts w:eastAsiaTheme="majorEastAsia"/>
      <w:bCs/>
      <w:iCs/>
    </w:rPr>
  </w:style>
  <w:style w:type="paragraph" w:styleId="Heading5">
    <w:name w:val="heading 5"/>
    <w:basedOn w:val="Normal"/>
    <w:next w:val="Text2"/>
    <w:link w:val="Heading5Char"/>
    <w:uiPriority w:val="9"/>
    <w:semiHidden/>
    <w:unhideWhenUsed/>
    <w:qFormat/>
    <w:pPr>
      <w:keepNext/>
      <w:numPr>
        <w:ilvl w:val="4"/>
        <w:numId w:val="31"/>
      </w:numPr>
      <w:outlineLvl w:val="4"/>
    </w:pPr>
    <w:rPr>
      <w:rFonts w:eastAsiaTheme="majorEastAsia"/>
    </w:rPr>
  </w:style>
  <w:style w:type="paragraph" w:styleId="Heading6">
    <w:name w:val="heading 6"/>
    <w:basedOn w:val="Normal"/>
    <w:next w:val="Text2"/>
    <w:link w:val="Heading6Char"/>
    <w:uiPriority w:val="9"/>
    <w:semiHidden/>
    <w:unhideWhenUsed/>
    <w:qFormat/>
    <w:pPr>
      <w:keepNext/>
      <w:numPr>
        <w:ilvl w:val="5"/>
        <w:numId w:val="31"/>
      </w:numPr>
      <w:outlineLvl w:val="5"/>
    </w:pPr>
    <w:rPr>
      <w:rFonts w:eastAsiaTheme="majorEastAsia"/>
      <w:iCs/>
    </w:rPr>
  </w:style>
  <w:style w:type="paragraph" w:styleId="Heading7">
    <w:name w:val="heading 7"/>
    <w:basedOn w:val="Normal"/>
    <w:next w:val="Text2"/>
    <w:link w:val="Heading7Char"/>
    <w:uiPriority w:val="9"/>
    <w:semiHidden/>
    <w:unhideWhenUsed/>
    <w:qFormat/>
    <w:pPr>
      <w:keepNext/>
      <w:numPr>
        <w:ilvl w:val="6"/>
        <w:numId w:val="31"/>
      </w:numPr>
      <w:outlineLvl w:val="6"/>
    </w:pPr>
    <w:rPr>
      <w:rFonts w:eastAsiaTheme="majorEastAsia"/>
      <w:iCs/>
    </w:rPr>
  </w:style>
  <w:style w:type="paragraph" w:styleId="Heading8">
    <w:name w:val="heading 8"/>
    <w:basedOn w:val="Normal"/>
    <w:next w:val="Normal"/>
    <w:link w:val="Heading8Char"/>
    <w:qFormat/>
    <w:rsid w:val="002D24B4"/>
    <w:pPr>
      <w:autoSpaceDE w:val="0"/>
      <w:autoSpaceDN w:val="0"/>
      <w:spacing w:before="240" w:after="60"/>
      <w:outlineLvl w:val="7"/>
    </w:pPr>
    <w:rPr>
      <w:rFonts w:ascii="Arial" w:eastAsia="Times New Roman" w:hAnsi="Arial" w:cs="Arial"/>
      <w:i/>
      <w:iCs/>
      <w:sz w:val="20"/>
      <w:szCs w:val="20"/>
      <w:lang w:eastAsia="en-GB"/>
    </w:rPr>
  </w:style>
  <w:style w:type="paragraph" w:styleId="Heading9">
    <w:name w:val="heading 9"/>
    <w:basedOn w:val="Normal"/>
    <w:next w:val="Normal"/>
    <w:link w:val="Heading9Char"/>
    <w:qFormat/>
    <w:rsid w:val="002D24B4"/>
    <w:pPr>
      <w:autoSpaceDE w:val="0"/>
      <w:autoSpaceDN w:val="0"/>
      <w:spacing w:before="240" w:after="60"/>
      <w:outlineLvl w:val="8"/>
    </w:pPr>
    <w:rPr>
      <w:rFonts w:ascii="Arial" w:eastAsia="Times New Roman" w:hAnsi="Arial" w:cs="Arial"/>
      <w:i/>
      <w:iCs/>
      <w:sz w:val="18"/>
      <w:szCs w:val="18"/>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8Char">
    <w:name w:val="Heading 8 Char"/>
    <w:basedOn w:val="DefaultParagraphFont"/>
    <w:link w:val="Heading8"/>
    <w:rsid w:val="002D24B4"/>
    <w:rPr>
      <w:rFonts w:ascii="Arial" w:eastAsia="Times New Roman" w:hAnsi="Arial" w:cs="Arial"/>
      <w:i/>
      <w:iCs/>
      <w:sz w:val="20"/>
      <w:szCs w:val="20"/>
      <w:lang w:val="sv-SE" w:eastAsia="en-GB"/>
    </w:rPr>
  </w:style>
  <w:style w:type="character" w:customStyle="1" w:styleId="Heading9Char">
    <w:name w:val="Heading 9 Char"/>
    <w:basedOn w:val="DefaultParagraphFont"/>
    <w:link w:val="Heading9"/>
    <w:rsid w:val="002D24B4"/>
    <w:rPr>
      <w:rFonts w:ascii="Arial" w:eastAsia="Times New Roman" w:hAnsi="Arial" w:cs="Arial"/>
      <w:i/>
      <w:iCs/>
      <w:sz w:val="18"/>
      <w:szCs w:val="18"/>
      <w:lang w:val="sv-SE" w:eastAsia="en-GB"/>
    </w:rPr>
  </w:style>
  <w:style w:type="paragraph" w:customStyle="1" w:styleId="HeaderCouncilLarge">
    <w:name w:val="Header Council Large"/>
    <w:basedOn w:val="Normal"/>
    <w:link w:val="HeaderCouncilLargeChar"/>
    <w:rsid w:val="002D24B4"/>
    <w:pPr>
      <w:spacing w:before="0" w:after="440" w:line="360" w:lineRule="auto"/>
      <w:ind w:left="-1134" w:right="-1134"/>
      <w:jc w:val="left"/>
    </w:pPr>
    <w:rPr>
      <w:sz w:val="2"/>
    </w:rPr>
  </w:style>
  <w:style w:type="character" w:customStyle="1" w:styleId="TechnicalBlockChar">
    <w:name w:val="Technical Block Char"/>
    <w:basedOn w:val="DefaultParagraphFont"/>
    <w:rsid w:val="002D24B4"/>
    <w:rPr>
      <w:rFonts w:ascii="Times New Roman" w:hAnsi="Times New Roman" w:cs="Times New Roman"/>
      <w:sz w:val="24"/>
      <w:lang w:val="sv-SE"/>
    </w:rPr>
  </w:style>
  <w:style w:type="character" w:customStyle="1" w:styleId="HeaderCouncilLargeChar">
    <w:name w:val="Header Council Large Char"/>
    <w:basedOn w:val="TechnicalBlockChar"/>
    <w:link w:val="HeaderCouncilLarge"/>
    <w:rsid w:val="002D24B4"/>
    <w:rPr>
      <w:rFonts w:ascii="Times New Roman" w:hAnsi="Times New Roman" w:cs="Times New Roman"/>
      <w:sz w:val="2"/>
      <w:lang w:val="sv-SE"/>
    </w:rPr>
  </w:style>
  <w:style w:type="paragraph" w:customStyle="1" w:styleId="FooterText">
    <w:name w:val="Footer Text"/>
    <w:basedOn w:val="Normal"/>
    <w:rsid w:val="002D24B4"/>
    <w:pPr>
      <w:spacing w:before="0" w:after="0"/>
      <w:jc w:val="left"/>
    </w:pPr>
    <w:rPr>
      <w:rFonts w:eastAsia="Times New Roman"/>
      <w:szCs w:val="24"/>
    </w:rPr>
  </w:style>
  <w:style w:type="character" w:styleId="PlaceholderText">
    <w:name w:val="Placeholder Text"/>
    <w:basedOn w:val="DefaultParagraphFont"/>
    <w:uiPriority w:val="99"/>
    <w:semiHidden/>
    <w:rsid w:val="002D24B4"/>
    <w:rPr>
      <w:color w:val="808080"/>
    </w:rPr>
  </w:style>
  <w:style w:type="character" w:styleId="Strong">
    <w:name w:val="Strong"/>
    <w:qFormat/>
    <w:rsid w:val="002D24B4"/>
    <w:rPr>
      <w:b/>
      <w:bCs/>
    </w:rPr>
  </w:style>
  <w:style w:type="paragraph" w:styleId="ListBullet">
    <w:name w:val="List Bullet"/>
    <w:basedOn w:val="Normal"/>
    <w:unhideWhenUsed/>
    <w:rsid w:val="002D24B4"/>
    <w:pPr>
      <w:numPr>
        <w:numId w:val="1"/>
      </w:numPr>
      <w:contextualSpacing/>
    </w:pPr>
  </w:style>
  <w:style w:type="paragraph" w:styleId="ListBullet2">
    <w:name w:val="List Bullet 2"/>
    <w:basedOn w:val="Normal"/>
    <w:unhideWhenUsed/>
    <w:rsid w:val="002D24B4"/>
    <w:pPr>
      <w:numPr>
        <w:numId w:val="2"/>
      </w:numPr>
      <w:contextualSpacing/>
    </w:pPr>
  </w:style>
  <w:style w:type="paragraph" w:styleId="ListBullet3">
    <w:name w:val="List Bullet 3"/>
    <w:basedOn w:val="Normal"/>
    <w:unhideWhenUsed/>
    <w:rsid w:val="002D24B4"/>
    <w:pPr>
      <w:numPr>
        <w:numId w:val="3"/>
      </w:numPr>
      <w:contextualSpacing/>
    </w:pPr>
  </w:style>
  <w:style w:type="paragraph" w:styleId="ListBullet4">
    <w:name w:val="List Bullet 4"/>
    <w:basedOn w:val="Normal"/>
    <w:unhideWhenUsed/>
    <w:rsid w:val="002D24B4"/>
    <w:pPr>
      <w:numPr>
        <w:numId w:val="4"/>
      </w:numPr>
      <w:contextualSpacing/>
    </w:pPr>
  </w:style>
  <w:style w:type="paragraph" w:styleId="BalloonText">
    <w:name w:val="Balloon Text"/>
    <w:basedOn w:val="Normal"/>
    <w:link w:val="BalloonTextChar"/>
    <w:semiHidden/>
    <w:unhideWhenUsed/>
    <w:rsid w:val="002D24B4"/>
    <w:pPr>
      <w:spacing w:before="0" w:after="0"/>
    </w:pPr>
    <w:rPr>
      <w:rFonts w:ascii="Segoe UI" w:hAnsi="Segoe UI" w:cs="Segoe UI"/>
      <w:sz w:val="18"/>
      <w:szCs w:val="18"/>
    </w:rPr>
  </w:style>
  <w:style w:type="character" w:customStyle="1" w:styleId="BalloonTextChar">
    <w:name w:val="Balloon Text Char"/>
    <w:basedOn w:val="DefaultParagraphFont"/>
    <w:link w:val="BalloonText"/>
    <w:semiHidden/>
    <w:rsid w:val="002D24B4"/>
    <w:rPr>
      <w:rFonts w:ascii="Segoe UI" w:hAnsi="Segoe UI" w:cs="Segoe UI"/>
      <w:sz w:val="18"/>
      <w:szCs w:val="18"/>
      <w:lang w:val="sv-SE"/>
    </w:rPr>
  </w:style>
  <w:style w:type="character" w:styleId="CommentReference">
    <w:name w:val="annotation reference"/>
    <w:basedOn w:val="DefaultParagraphFont"/>
    <w:unhideWhenUsed/>
    <w:rsid w:val="002D24B4"/>
    <w:rPr>
      <w:sz w:val="16"/>
      <w:szCs w:val="16"/>
    </w:rPr>
  </w:style>
  <w:style w:type="paragraph" w:styleId="CommentText">
    <w:name w:val="annotation text"/>
    <w:basedOn w:val="Normal"/>
    <w:link w:val="CommentTextChar"/>
    <w:unhideWhenUsed/>
    <w:rsid w:val="002D24B4"/>
    <w:rPr>
      <w:sz w:val="20"/>
      <w:szCs w:val="20"/>
    </w:rPr>
  </w:style>
  <w:style w:type="character" w:customStyle="1" w:styleId="CommentTextChar">
    <w:name w:val="Comment Text Char"/>
    <w:basedOn w:val="DefaultParagraphFont"/>
    <w:link w:val="CommentText"/>
    <w:rsid w:val="002D24B4"/>
    <w:rPr>
      <w:rFonts w:ascii="Times New Roman" w:hAnsi="Times New Roman" w:cs="Times New Roman"/>
      <w:sz w:val="20"/>
      <w:szCs w:val="20"/>
      <w:lang w:val="sv-SE"/>
    </w:rPr>
  </w:style>
  <w:style w:type="paragraph" w:styleId="CommentSubject">
    <w:name w:val="annotation subject"/>
    <w:basedOn w:val="CommentText"/>
    <w:next w:val="CommentText"/>
    <w:link w:val="CommentSubjectChar"/>
    <w:semiHidden/>
    <w:unhideWhenUsed/>
    <w:rsid w:val="002D24B4"/>
    <w:rPr>
      <w:b/>
      <w:bCs/>
    </w:rPr>
  </w:style>
  <w:style w:type="character" w:customStyle="1" w:styleId="CommentSubjectChar">
    <w:name w:val="Comment Subject Char"/>
    <w:basedOn w:val="CommentTextChar"/>
    <w:link w:val="CommentSubject"/>
    <w:semiHidden/>
    <w:rsid w:val="002D24B4"/>
    <w:rPr>
      <w:rFonts w:ascii="Times New Roman" w:hAnsi="Times New Roman" w:cs="Times New Roman"/>
      <w:b/>
      <w:bCs/>
      <w:sz w:val="20"/>
      <w:szCs w:val="20"/>
      <w:lang w:val="sv-SE"/>
    </w:rPr>
  </w:style>
  <w:style w:type="paragraph" w:styleId="Revision">
    <w:name w:val="Revision"/>
    <w:hidden/>
    <w:uiPriority w:val="99"/>
    <w:semiHidden/>
    <w:rsid w:val="002D24B4"/>
    <w:pPr>
      <w:spacing w:after="0" w:line="240" w:lineRule="auto"/>
    </w:pPr>
    <w:rPr>
      <w:rFonts w:ascii="Times New Roman" w:hAnsi="Times New Roman" w:cs="Times New Roman"/>
      <w:sz w:val="24"/>
    </w:rPr>
  </w:style>
  <w:style w:type="paragraph" w:styleId="ListParagraph">
    <w:name w:val="List Paragraph"/>
    <w:basedOn w:val="Normal"/>
    <w:uiPriority w:val="34"/>
    <w:qFormat/>
    <w:rsid w:val="002D24B4"/>
    <w:pPr>
      <w:ind w:left="720"/>
      <w:contextualSpacing/>
    </w:pPr>
  </w:style>
  <w:style w:type="table" w:styleId="TableGrid">
    <w:name w:val="Table Grid"/>
    <w:basedOn w:val="TableNormal"/>
    <w:rsid w:val="002D24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nnexetitreexposglobal">
    <w:name w:val="Annexe titre (exposé global)"/>
    <w:basedOn w:val="Normal"/>
    <w:next w:val="Normal"/>
    <w:rsid w:val="002D24B4"/>
    <w:pPr>
      <w:autoSpaceDE w:val="0"/>
      <w:autoSpaceDN w:val="0"/>
      <w:jc w:val="center"/>
    </w:pPr>
    <w:rPr>
      <w:rFonts w:eastAsia="Times New Roman"/>
      <w:b/>
      <w:bCs/>
      <w:szCs w:val="24"/>
      <w:u w:val="single"/>
      <w:lang w:eastAsia="en-GB"/>
    </w:rPr>
  </w:style>
  <w:style w:type="paragraph" w:customStyle="1" w:styleId="Annexetitrefichefinacte">
    <w:name w:val="Annexe titre (fiche fin. acte)"/>
    <w:basedOn w:val="Normal"/>
    <w:next w:val="Normal"/>
    <w:rsid w:val="002D24B4"/>
    <w:pPr>
      <w:autoSpaceDE w:val="0"/>
      <w:autoSpaceDN w:val="0"/>
      <w:jc w:val="center"/>
    </w:pPr>
    <w:rPr>
      <w:rFonts w:eastAsia="Times New Roman"/>
      <w:b/>
      <w:bCs/>
      <w:szCs w:val="24"/>
      <w:u w:val="single"/>
      <w:lang w:eastAsia="en-GB"/>
    </w:rPr>
  </w:style>
  <w:style w:type="paragraph" w:customStyle="1" w:styleId="Annexetitrefichefinglobale">
    <w:name w:val="Annexe titre (fiche fin. globale)"/>
    <w:basedOn w:val="Normal"/>
    <w:next w:val="Normal"/>
    <w:rsid w:val="002D24B4"/>
    <w:pPr>
      <w:autoSpaceDE w:val="0"/>
      <w:autoSpaceDN w:val="0"/>
      <w:jc w:val="center"/>
    </w:pPr>
    <w:rPr>
      <w:rFonts w:eastAsia="Times New Roman"/>
      <w:b/>
      <w:bCs/>
      <w:szCs w:val="24"/>
      <w:u w:val="single"/>
      <w:lang w:eastAsia="en-GB"/>
    </w:rPr>
  </w:style>
  <w:style w:type="paragraph" w:styleId="Caption">
    <w:name w:val="caption"/>
    <w:basedOn w:val="Normal"/>
    <w:next w:val="Normal"/>
    <w:qFormat/>
    <w:rsid w:val="002D24B4"/>
    <w:pPr>
      <w:autoSpaceDE w:val="0"/>
      <w:autoSpaceDN w:val="0"/>
    </w:pPr>
    <w:rPr>
      <w:rFonts w:eastAsia="Times New Roman"/>
      <w:b/>
      <w:bCs/>
      <w:szCs w:val="24"/>
      <w:lang w:eastAsia="en-GB"/>
    </w:rPr>
  </w:style>
  <w:style w:type="paragraph" w:customStyle="1" w:styleId="Rfrenceinstitutionelle">
    <w:name w:val="Référence institutionelle"/>
    <w:basedOn w:val="Normal"/>
    <w:next w:val="Statut"/>
    <w:rsid w:val="002D24B4"/>
    <w:pPr>
      <w:autoSpaceDE w:val="0"/>
      <w:autoSpaceDN w:val="0"/>
      <w:spacing w:before="0" w:after="240"/>
      <w:ind w:left="5103"/>
      <w:jc w:val="left"/>
    </w:pPr>
    <w:rPr>
      <w:rFonts w:eastAsia="Times New Roman"/>
      <w:szCs w:val="24"/>
      <w:lang w:eastAsia="en-GB"/>
    </w:rPr>
  </w:style>
  <w:style w:type="paragraph" w:customStyle="1" w:styleId="Exposdesmotifstitreglobal">
    <w:name w:val="Exposé des motifs titre (global)"/>
    <w:basedOn w:val="Normal"/>
    <w:next w:val="Normal"/>
    <w:rsid w:val="002D24B4"/>
    <w:pPr>
      <w:autoSpaceDE w:val="0"/>
      <w:autoSpaceDN w:val="0"/>
      <w:jc w:val="center"/>
    </w:pPr>
    <w:rPr>
      <w:rFonts w:eastAsia="Times New Roman"/>
      <w:b/>
      <w:bCs/>
      <w:szCs w:val="24"/>
      <w:u w:val="single"/>
      <w:lang w:eastAsia="en-GB"/>
    </w:rPr>
  </w:style>
  <w:style w:type="paragraph" w:customStyle="1" w:styleId="FichedimpactPMEtitre">
    <w:name w:val="Fiche d'impact PME titre"/>
    <w:basedOn w:val="Normal"/>
    <w:next w:val="Normal"/>
    <w:rsid w:val="002D24B4"/>
    <w:pPr>
      <w:autoSpaceDE w:val="0"/>
      <w:autoSpaceDN w:val="0"/>
      <w:jc w:val="center"/>
    </w:pPr>
    <w:rPr>
      <w:rFonts w:eastAsia="Times New Roman"/>
      <w:b/>
      <w:bCs/>
      <w:szCs w:val="24"/>
      <w:lang w:eastAsia="en-GB"/>
    </w:rPr>
  </w:style>
  <w:style w:type="paragraph" w:customStyle="1" w:styleId="Fichefinanciretextetable">
    <w:name w:val="Fiche financière texte (table)"/>
    <w:basedOn w:val="Normal"/>
    <w:rsid w:val="002D24B4"/>
    <w:pPr>
      <w:autoSpaceDE w:val="0"/>
      <w:autoSpaceDN w:val="0"/>
      <w:spacing w:before="0" w:after="0"/>
      <w:jc w:val="left"/>
    </w:pPr>
    <w:rPr>
      <w:rFonts w:eastAsia="Times New Roman"/>
      <w:sz w:val="20"/>
      <w:szCs w:val="20"/>
      <w:lang w:eastAsia="en-GB"/>
    </w:rPr>
  </w:style>
  <w:style w:type="paragraph" w:customStyle="1" w:styleId="Fichefinanciretitreactetable">
    <w:name w:val="Fiche financière titre (acte table)"/>
    <w:basedOn w:val="Normal"/>
    <w:next w:val="Normal"/>
    <w:rsid w:val="002D24B4"/>
    <w:pPr>
      <w:autoSpaceDE w:val="0"/>
      <w:autoSpaceDN w:val="0"/>
      <w:jc w:val="center"/>
    </w:pPr>
    <w:rPr>
      <w:rFonts w:eastAsia="Times New Roman"/>
      <w:b/>
      <w:bCs/>
      <w:sz w:val="40"/>
      <w:szCs w:val="40"/>
      <w:lang w:eastAsia="en-GB"/>
    </w:rPr>
  </w:style>
  <w:style w:type="paragraph" w:customStyle="1" w:styleId="Fichefinanciretitreacte">
    <w:name w:val="Fiche financière titre (acte)"/>
    <w:basedOn w:val="Normal"/>
    <w:next w:val="Normal"/>
    <w:rsid w:val="002D24B4"/>
    <w:pPr>
      <w:autoSpaceDE w:val="0"/>
      <w:autoSpaceDN w:val="0"/>
      <w:jc w:val="center"/>
    </w:pPr>
    <w:rPr>
      <w:rFonts w:eastAsia="Times New Roman"/>
      <w:b/>
      <w:bCs/>
      <w:szCs w:val="24"/>
      <w:u w:val="single"/>
      <w:lang w:eastAsia="en-GB"/>
    </w:rPr>
  </w:style>
  <w:style w:type="paragraph" w:customStyle="1" w:styleId="Fichefinanciretitretable">
    <w:name w:val="Fiche financière titre (table)"/>
    <w:basedOn w:val="Normal"/>
    <w:rsid w:val="002D24B4"/>
    <w:pPr>
      <w:autoSpaceDE w:val="0"/>
      <w:autoSpaceDN w:val="0"/>
      <w:jc w:val="center"/>
    </w:pPr>
    <w:rPr>
      <w:rFonts w:eastAsia="Times New Roman"/>
      <w:b/>
      <w:bCs/>
      <w:sz w:val="40"/>
      <w:szCs w:val="40"/>
      <w:lang w:eastAsia="en-GB"/>
    </w:rPr>
  </w:style>
  <w:style w:type="paragraph" w:customStyle="1" w:styleId="Langueoriginale">
    <w:name w:val="Langue originale"/>
    <w:basedOn w:val="Normal"/>
    <w:next w:val="Phrasefinale"/>
    <w:rsid w:val="002D24B4"/>
    <w:pPr>
      <w:autoSpaceDE w:val="0"/>
      <w:autoSpaceDN w:val="0"/>
      <w:spacing w:before="360"/>
      <w:jc w:val="center"/>
    </w:pPr>
    <w:rPr>
      <w:rFonts w:eastAsia="Times New Roman"/>
      <w:caps/>
      <w:szCs w:val="24"/>
      <w:lang w:eastAsia="en-GB"/>
    </w:rPr>
  </w:style>
  <w:style w:type="paragraph" w:customStyle="1" w:styleId="Phrasefinale">
    <w:name w:val="Phrase finale"/>
    <w:basedOn w:val="Normal"/>
    <w:next w:val="Normal"/>
    <w:rsid w:val="002D24B4"/>
    <w:pPr>
      <w:autoSpaceDE w:val="0"/>
      <w:autoSpaceDN w:val="0"/>
      <w:spacing w:before="360" w:after="0"/>
      <w:jc w:val="center"/>
    </w:pPr>
    <w:rPr>
      <w:rFonts w:eastAsia="Times New Roman"/>
      <w:szCs w:val="24"/>
      <w:lang w:eastAsia="en-GB"/>
    </w:rPr>
  </w:style>
  <w:style w:type="character" w:styleId="PageNumber">
    <w:name w:val="page number"/>
    <w:rsid w:val="002D24B4"/>
  </w:style>
  <w:style w:type="paragraph" w:customStyle="1" w:styleId="Prliminairetitre">
    <w:name w:val="Préliminaire titre"/>
    <w:basedOn w:val="Normal"/>
    <w:next w:val="Normal"/>
    <w:rsid w:val="002D24B4"/>
    <w:pPr>
      <w:autoSpaceDE w:val="0"/>
      <w:autoSpaceDN w:val="0"/>
      <w:spacing w:before="360" w:after="360"/>
      <w:jc w:val="center"/>
    </w:pPr>
    <w:rPr>
      <w:rFonts w:eastAsia="Times New Roman"/>
      <w:b/>
      <w:bCs/>
      <w:szCs w:val="24"/>
      <w:lang w:eastAsia="en-GB"/>
    </w:rPr>
  </w:style>
  <w:style w:type="paragraph" w:customStyle="1" w:styleId="Prliminairetype">
    <w:name w:val="Préliminaire type"/>
    <w:basedOn w:val="Normal"/>
    <w:next w:val="Normal"/>
    <w:rsid w:val="002D24B4"/>
    <w:pPr>
      <w:autoSpaceDE w:val="0"/>
      <w:autoSpaceDN w:val="0"/>
      <w:spacing w:before="360" w:after="0"/>
      <w:jc w:val="center"/>
    </w:pPr>
    <w:rPr>
      <w:rFonts w:eastAsia="Times New Roman"/>
      <w:b/>
      <w:bCs/>
      <w:szCs w:val="24"/>
      <w:lang w:eastAsia="en-GB"/>
    </w:rPr>
  </w:style>
  <w:style w:type="paragraph" w:styleId="TOAHeading">
    <w:name w:val="toa heading"/>
    <w:basedOn w:val="Normal"/>
    <w:next w:val="Normal"/>
    <w:rsid w:val="002D24B4"/>
    <w:pPr>
      <w:autoSpaceDE w:val="0"/>
      <w:autoSpaceDN w:val="0"/>
    </w:pPr>
    <w:rPr>
      <w:rFonts w:ascii="Arial" w:eastAsia="Times New Roman" w:hAnsi="Arial" w:cs="Arial"/>
      <w:b/>
      <w:bCs/>
      <w:szCs w:val="24"/>
      <w:lang w:eastAsia="en-GB"/>
    </w:rPr>
  </w:style>
  <w:style w:type="paragraph" w:customStyle="1" w:styleId="Titredumodificateur">
    <w:name w:val="Titre du modificateur"/>
    <w:basedOn w:val="Normal"/>
    <w:next w:val="Annexetitrefichefinacte"/>
    <w:uiPriority w:val="99"/>
    <w:rsid w:val="002D24B4"/>
    <w:pPr>
      <w:autoSpaceDE w:val="0"/>
      <w:autoSpaceDN w:val="0"/>
      <w:spacing w:before="240" w:after="60"/>
      <w:jc w:val="left"/>
    </w:pPr>
    <w:rPr>
      <w:rFonts w:eastAsia="Times New Roman"/>
      <w:b/>
      <w:bCs/>
      <w:szCs w:val="24"/>
      <w:lang w:eastAsia="en-GB"/>
    </w:rPr>
  </w:style>
  <w:style w:type="paragraph" w:customStyle="1" w:styleId="Referencedumodificateur">
    <w:name w:val="Reference du modificateur"/>
    <w:basedOn w:val="Normal"/>
    <w:next w:val="Annexetitrefichefinglobale"/>
    <w:uiPriority w:val="99"/>
    <w:rsid w:val="002D24B4"/>
    <w:pPr>
      <w:autoSpaceDE w:val="0"/>
      <w:autoSpaceDN w:val="0"/>
      <w:spacing w:before="0"/>
      <w:jc w:val="left"/>
    </w:pPr>
    <w:rPr>
      <w:rFonts w:eastAsia="Times New Roman"/>
      <w:szCs w:val="24"/>
      <w:lang w:eastAsia="en-GB"/>
    </w:rPr>
  </w:style>
  <w:style w:type="paragraph" w:customStyle="1" w:styleId="NormalParagraph">
    <w:name w:val="Normal Paragraph"/>
    <w:rsid w:val="002D24B4"/>
    <w:pPr>
      <w:tabs>
        <w:tab w:val="left" w:pos="576"/>
        <w:tab w:val="left" w:pos="1152"/>
        <w:tab w:val="left" w:pos="1728"/>
        <w:tab w:val="left" w:pos="5760"/>
      </w:tabs>
      <w:spacing w:after="0" w:line="312" w:lineRule="exact"/>
      <w:jc w:val="both"/>
    </w:pPr>
    <w:rPr>
      <w:rFonts w:ascii="Bookman" w:eastAsia="Times New Roman" w:hAnsi="Bookman" w:cs="Times New Roman"/>
      <w:sz w:val="24"/>
      <w:szCs w:val="20"/>
    </w:rPr>
  </w:style>
  <w:style w:type="paragraph" w:customStyle="1" w:styleId="Hurtig1">
    <w:name w:val="Hurtig 1)"/>
    <w:basedOn w:val="Normal"/>
    <w:rsid w:val="002D24B4"/>
    <w:pPr>
      <w:spacing w:before="0" w:after="0"/>
      <w:ind w:left="720" w:hanging="720"/>
      <w:jc w:val="left"/>
    </w:pPr>
    <w:rPr>
      <w:rFonts w:eastAsia="Times New Roman"/>
      <w:sz w:val="22"/>
      <w:szCs w:val="20"/>
    </w:rPr>
  </w:style>
  <w:style w:type="paragraph" w:styleId="Date">
    <w:name w:val="Date"/>
    <w:basedOn w:val="Normal"/>
    <w:next w:val="References"/>
    <w:link w:val="DateChar"/>
    <w:rsid w:val="002D24B4"/>
    <w:pPr>
      <w:spacing w:before="0" w:after="0"/>
      <w:ind w:left="5103" w:right="-567"/>
      <w:jc w:val="left"/>
    </w:pPr>
    <w:rPr>
      <w:rFonts w:eastAsia="Times New Roman"/>
      <w:szCs w:val="20"/>
    </w:rPr>
  </w:style>
  <w:style w:type="character" w:customStyle="1" w:styleId="DateChar">
    <w:name w:val="Date Char"/>
    <w:basedOn w:val="DefaultParagraphFont"/>
    <w:link w:val="Date"/>
    <w:rsid w:val="002D24B4"/>
    <w:rPr>
      <w:rFonts w:ascii="Times New Roman" w:eastAsia="Times New Roman" w:hAnsi="Times New Roman" w:cs="Times New Roman"/>
      <w:sz w:val="24"/>
      <w:szCs w:val="20"/>
      <w:lang w:val="sv-SE"/>
    </w:rPr>
  </w:style>
  <w:style w:type="paragraph" w:customStyle="1" w:styleId="References">
    <w:name w:val="References"/>
    <w:basedOn w:val="Normal"/>
    <w:next w:val="Normal"/>
    <w:rsid w:val="002D24B4"/>
    <w:pPr>
      <w:spacing w:before="0" w:after="240"/>
      <w:ind w:left="5103"/>
      <w:jc w:val="left"/>
    </w:pPr>
    <w:rPr>
      <w:rFonts w:eastAsia="Times New Roman"/>
      <w:sz w:val="20"/>
      <w:szCs w:val="20"/>
    </w:rPr>
  </w:style>
  <w:style w:type="paragraph" w:customStyle="1" w:styleId="ZCom">
    <w:name w:val="Z_Com"/>
    <w:basedOn w:val="Normal"/>
    <w:next w:val="ZDGName"/>
    <w:rsid w:val="002D24B4"/>
    <w:pPr>
      <w:widowControl w:val="0"/>
      <w:autoSpaceDE w:val="0"/>
      <w:autoSpaceDN w:val="0"/>
      <w:spacing w:before="0" w:after="0"/>
      <w:ind w:right="85"/>
    </w:pPr>
    <w:rPr>
      <w:rFonts w:ascii="Arial" w:eastAsia="Times New Roman" w:hAnsi="Arial" w:cs="Arial"/>
      <w:szCs w:val="24"/>
      <w:lang w:eastAsia="en-GB"/>
    </w:rPr>
  </w:style>
  <w:style w:type="paragraph" w:customStyle="1" w:styleId="ZDGName">
    <w:name w:val="Z_DGName"/>
    <w:basedOn w:val="Normal"/>
    <w:rsid w:val="002D24B4"/>
    <w:pPr>
      <w:widowControl w:val="0"/>
      <w:autoSpaceDE w:val="0"/>
      <w:autoSpaceDN w:val="0"/>
      <w:spacing w:before="0" w:after="0"/>
      <w:ind w:right="85"/>
      <w:jc w:val="left"/>
    </w:pPr>
    <w:rPr>
      <w:rFonts w:ascii="Arial" w:eastAsia="Times New Roman" w:hAnsi="Arial" w:cs="Arial"/>
      <w:sz w:val="16"/>
      <w:szCs w:val="16"/>
      <w:lang w:eastAsia="en-GB"/>
    </w:rPr>
  </w:style>
  <w:style w:type="character" w:styleId="Hyperlink">
    <w:name w:val="Hyperlink"/>
    <w:basedOn w:val="DefaultParagraphFont"/>
    <w:uiPriority w:val="99"/>
    <w:unhideWhenUsed/>
    <w:rsid w:val="002D24B4"/>
    <w:rPr>
      <w:color w:val="0000FF" w:themeColor="hyperlink"/>
      <w:u w:val="single"/>
    </w:rPr>
  </w:style>
  <w:style w:type="character" w:styleId="FollowedHyperlink">
    <w:name w:val="FollowedHyperlink"/>
    <w:basedOn w:val="DefaultParagraphFont"/>
    <w:unhideWhenUsed/>
    <w:rsid w:val="002D24B4"/>
    <w:rPr>
      <w:color w:val="800080" w:themeColor="followedHyperlink"/>
      <w:u w:val="single"/>
    </w:rPr>
  </w:style>
  <w:style w:type="paragraph" w:customStyle="1" w:styleId="Contact">
    <w:name w:val="Contact"/>
    <w:basedOn w:val="Normal"/>
    <w:next w:val="Normal"/>
    <w:rsid w:val="002D24B4"/>
    <w:pPr>
      <w:spacing w:before="480" w:after="0"/>
      <w:ind w:left="567" w:hanging="567"/>
      <w:jc w:val="left"/>
    </w:pPr>
    <w:rPr>
      <w:rFonts w:eastAsia="Times New Roman"/>
      <w:szCs w:val="20"/>
    </w:rPr>
  </w:style>
  <w:style w:type="paragraph" w:customStyle="1" w:styleId="ListBullet1">
    <w:name w:val="List Bullet 1"/>
    <w:basedOn w:val="Text1"/>
    <w:rsid w:val="002D24B4"/>
    <w:pPr>
      <w:numPr>
        <w:numId w:val="10"/>
      </w:numPr>
      <w:spacing w:before="0" w:after="240"/>
    </w:pPr>
    <w:rPr>
      <w:rFonts w:eastAsia="Times New Roman"/>
      <w:szCs w:val="20"/>
    </w:rPr>
  </w:style>
  <w:style w:type="paragraph" w:customStyle="1" w:styleId="ListDash">
    <w:name w:val="List Dash"/>
    <w:basedOn w:val="Normal"/>
    <w:rsid w:val="002D24B4"/>
    <w:pPr>
      <w:numPr>
        <w:numId w:val="11"/>
      </w:numPr>
      <w:spacing w:before="0" w:after="240"/>
    </w:pPr>
    <w:rPr>
      <w:rFonts w:eastAsia="Times New Roman"/>
      <w:szCs w:val="20"/>
    </w:rPr>
  </w:style>
  <w:style w:type="paragraph" w:customStyle="1" w:styleId="ListDash1">
    <w:name w:val="List Dash 1"/>
    <w:basedOn w:val="Text1"/>
    <w:rsid w:val="002D24B4"/>
    <w:pPr>
      <w:numPr>
        <w:numId w:val="12"/>
      </w:numPr>
      <w:spacing w:before="0" w:after="240"/>
    </w:pPr>
    <w:rPr>
      <w:rFonts w:eastAsia="Times New Roman"/>
      <w:szCs w:val="20"/>
    </w:rPr>
  </w:style>
  <w:style w:type="paragraph" w:customStyle="1" w:styleId="ListDash2">
    <w:name w:val="List Dash 2"/>
    <w:basedOn w:val="Text2"/>
    <w:rsid w:val="002D24B4"/>
    <w:pPr>
      <w:numPr>
        <w:numId w:val="13"/>
      </w:numPr>
      <w:spacing w:before="0" w:after="240"/>
    </w:pPr>
    <w:rPr>
      <w:rFonts w:eastAsia="Times New Roman"/>
      <w:szCs w:val="20"/>
    </w:rPr>
  </w:style>
  <w:style w:type="paragraph" w:customStyle="1" w:styleId="ListDash3">
    <w:name w:val="List Dash 3"/>
    <w:basedOn w:val="Text3"/>
    <w:rsid w:val="002D24B4"/>
    <w:pPr>
      <w:numPr>
        <w:numId w:val="14"/>
      </w:numPr>
      <w:spacing w:before="0" w:after="240"/>
    </w:pPr>
    <w:rPr>
      <w:rFonts w:eastAsia="Times New Roman"/>
      <w:szCs w:val="20"/>
    </w:rPr>
  </w:style>
  <w:style w:type="paragraph" w:customStyle="1" w:styleId="ListDash4">
    <w:name w:val="List Dash 4"/>
    <w:basedOn w:val="Text4"/>
    <w:rsid w:val="002D24B4"/>
    <w:pPr>
      <w:numPr>
        <w:numId w:val="15"/>
      </w:numPr>
      <w:spacing w:before="0" w:after="240"/>
    </w:pPr>
    <w:rPr>
      <w:rFonts w:eastAsia="Times New Roman"/>
      <w:szCs w:val="20"/>
    </w:rPr>
  </w:style>
  <w:style w:type="paragraph" w:styleId="ListNumber">
    <w:name w:val="List Number"/>
    <w:basedOn w:val="Normal"/>
    <w:rsid w:val="002D24B4"/>
    <w:pPr>
      <w:numPr>
        <w:numId w:val="16"/>
      </w:numPr>
      <w:spacing w:before="0" w:after="240"/>
    </w:pPr>
    <w:rPr>
      <w:rFonts w:eastAsia="Times New Roman"/>
      <w:szCs w:val="20"/>
    </w:rPr>
  </w:style>
  <w:style w:type="paragraph" w:customStyle="1" w:styleId="ListNumber1">
    <w:name w:val="List Number 1"/>
    <w:basedOn w:val="Text1"/>
    <w:rsid w:val="002D24B4"/>
    <w:pPr>
      <w:numPr>
        <w:numId w:val="17"/>
      </w:numPr>
      <w:spacing w:before="0" w:after="240"/>
    </w:pPr>
    <w:rPr>
      <w:rFonts w:eastAsia="Times New Roman"/>
      <w:szCs w:val="20"/>
    </w:rPr>
  </w:style>
  <w:style w:type="paragraph" w:styleId="ListNumber2">
    <w:name w:val="List Number 2"/>
    <w:basedOn w:val="Text2"/>
    <w:rsid w:val="002D24B4"/>
    <w:pPr>
      <w:numPr>
        <w:numId w:val="18"/>
      </w:numPr>
      <w:spacing w:before="0" w:after="240"/>
    </w:pPr>
    <w:rPr>
      <w:rFonts w:eastAsia="Times New Roman"/>
      <w:szCs w:val="20"/>
    </w:rPr>
  </w:style>
  <w:style w:type="paragraph" w:styleId="ListNumber3">
    <w:name w:val="List Number 3"/>
    <w:basedOn w:val="Text3"/>
    <w:rsid w:val="002D24B4"/>
    <w:pPr>
      <w:numPr>
        <w:numId w:val="19"/>
      </w:numPr>
      <w:spacing w:before="0" w:after="240"/>
    </w:pPr>
    <w:rPr>
      <w:rFonts w:eastAsia="Times New Roman"/>
      <w:szCs w:val="20"/>
    </w:rPr>
  </w:style>
  <w:style w:type="paragraph" w:styleId="ListNumber4">
    <w:name w:val="List Number 4"/>
    <w:basedOn w:val="Text4"/>
    <w:rsid w:val="002D24B4"/>
    <w:pPr>
      <w:numPr>
        <w:numId w:val="20"/>
      </w:numPr>
      <w:spacing w:before="0" w:after="240"/>
    </w:pPr>
    <w:rPr>
      <w:rFonts w:eastAsia="Times New Roman"/>
      <w:szCs w:val="20"/>
    </w:rPr>
  </w:style>
  <w:style w:type="paragraph" w:customStyle="1" w:styleId="ListNumberLevel2">
    <w:name w:val="List Number (Level 2)"/>
    <w:basedOn w:val="Normal"/>
    <w:rsid w:val="002D24B4"/>
    <w:pPr>
      <w:numPr>
        <w:ilvl w:val="1"/>
        <w:numId w:val="16"/>
      </w:numPr>
      <w:spacing w:before="0" w:after="240"/>
    </w:pPr>
    <w:rPr>
      <w:rFonts w:eastAsia="Times New Roman"/>
      <w:szCs w:val="20"/>
    </w:rPr>
  </w:style>
  <w:style w:type="paragraph" w:customStyle="1" w:styleId="ListNumber1Level2">
    <w:name w:val="List Number 1 (Level 2)"/>
    <w:basedOn w:val="Text1"/>
    <w:rsid w:val="002D24B4"/>
    <w:pPr>
      <w:numPr>
        <w:ilvl w:val="1"/>
        <w:numId w:val="17"/>
      </w:numPr>
      <w:spacing w:before="0" w:after="240"/>
    </w:pPr>
    <w:rPr>
      <w:rFonts w:eastAsia="Times New Roman"/>
      <w:szCs w:val="20"/>
    </w:rPr>
  </w:style>
  <w:style w:type="paragraph" w:customStyle="1" w:styleId="ListNumber2Level2">
    <w:name w:val="List Number 2 (Level 2)"/>
    <w:basedOn w:val="Text2"/>
    <w:rsid w:val="002D24B4"/>
    <w:pPr>
      <w:numPr>
        <w:ilvl w:val="1"/>
        <w:numId w:val="18"/>
      </w:numPr>
      <w:spacing w:before="0" w:after="240"/>
    </w:pPr>
    <w:rPr>
      <w:rFonts w:eastAsia="Times New Roman"/>
      <w:szCs w:val="20"/>
    </w:rPr>
  </w:style>
  <w:style w:type="paragraph" w:customStyle="1" w:styleId="ListNumber3Level2">
    <w:name w:val="List Number 3 (Level 2)"/>
    <w:basedOn w:val="Text3"/>
    <w:rsid w:val="002D24B4"/>
    <w:pPr>
      <w:numPr>
        <w:ilvl w:val="1"/>
        <w:numId w:val="19"/>
      </w:numPr>
      <w:spacing w:before="0" w:after="240"/>
    </w:pPr>
    <w:rPr>
      <w:rFonts w:eastAsia="Times New Roman"/>
      <w:szCs w:val="20"/>
    </w:rPr>
  </w:style>
  <w:style w:type="paragraph" w:customStyle="1" w:styleId="ListNumber4Level2">
    <w:name w:val="List Number 4 (Level 2)"/>
    <w:basedOn w:val="Text4"/>
    <w:rsid w:val="002D24B4"/>
    <w:pPr>
      <w:numPr>
        <w:ilvl w:val="1"/>
        <w:numId w:val="20"/>
      </w:numPr>
      <w:spacing w:before="0" w:after="240"/>
    </w:pPr>
    <w:rPr>
      <w:rFonts w:eastAsia="Times New Roman"/>
      <w:szCs w:val="20"/>
    </w:rPr>
  </w:style>
  <w:style w:type="paragraph" w:customStyle="1" w:styleId="ListNumberLevel3">
    <w:name w:val="List Number (Level 3)"/>
    <w:basedOn w:val="Normal"/>
    <w:rsid w:val="002D24B4"/>
    <w:pPr>
      <w:numPr>
        <w:ilvl w:val="2"/>
        <w:numId w:val="16"/>
      </w:numPr>
      <w:spacing w:before="0" w:after="240"/>
    </w:pPr>
    <w:rPr>
      <w:rFonts w:eastAsia="Times New Roman"/>
      <w:szCs w:val="20"/>
    </w:rPr>
  </w:style>
  <w:style w:type="paragraph" w:customStyle="1" w:styleId="ListNumber1Level3">
    <w:name w:val="List Number 1 (Level 3)"/>
    <w:basedOn w:val="Text1"/>
    <w:rsid w:val="002D24B4"/>
    <w:pPr>
      <w:numPr>
        <w:ilvl w:val="2"/>
        <w:numId w:val="17"/>
      </w:numPr>
      <w:spacing w:before="0" w:after="240"/>
    </w:pPr>
    <w:rPr>
      <w:rFonts w:eastAsia="Times New Roman"/>
      <w:szCs w:val="20"/>
    </w:rPr>
  </w:style>
  <w:style w:type="paragraph" w:customStyle="1" w:styleId="ListNumber2Level3">
    <w:name w:val="List Number 2 (Level 3)"/>
    <w:basedOn w:val="Text2"/>
    <w:rsid w:val="002D24B4"/>
    <w:pPr>
      <w:numPr>
        <w:ilvl w:val="2"/>
        <w:numId w:val="18"/>
      </w:numPr>
      <w:spacing w:before="0" w:after="240"/>
    </w:pPr>
    <w:rPr>
      <w:rFonts w:eastAsia="Times New Roman"/>
      <w:szCs w:val="20"/>
    </w:rPr>
  </w:style>
  <w:style w:type="paragraph" w:customStyle="1" w:styleId="ListNumber3Level3">
    <w:name w:val="List Number 3 (Level 3)"/>
    <w:basedOn w:val="Text3"/>
    <w:rsid w:val="002D24B4"/>
    <w:pPr>
      <w:numPr>
        <w:ilvl w:val="2"/>
        <w:numId w:val="19"/>
      </w:numPr>
      <w:spacing w:before="0" w:after="240"/>
    </w:pPr>
    <w:rPr>
      <w:rFonts w:eastAsia="Times New Roman"/>
      <w:szCs w:val="20"/>
    </w:rPr>
  </w:style>
  <w:style w:type="paragraph" w:customStyle="1" w:styleId="ListNumber4Level3">
    <w:name w:val="List Number 4 (Level 3)"/>
    <w:basedOn w:val="Text4"/>
    <w:rsid w:val="002D24B4"/>
    <w:pPr>
      <w:numPr>
        <w:ilvl w:val="2"/>
        <w:numId w:val="20"/>
      </w:numPr>
      <w:spacing w:before="0" w:after="240"/>
    </w:pPr>
    <w:rPr>
      <w:rFonts w:eastAsia="Times New Roman"/>
      <w:szCs w:val="20"/>
    </w:rPr>
  </w:style>
  <w:style w:type="paragraph" w:customStyle="1" w:styleId="ListNumberLevel4">
    <w:name w:val="List Number (Level 4)"/>
    <w:basedOn w:val="Normal"/>
    <w:rsid w:val="002D24B4"/>
    <w:pPr>
      <w:numPr>
        <w:ilvl w:val="3"/>
        <w:numId w:val="16"/>
      </w:numPr>
      <w:spacing w:before="0" w:after="240"/>
    </w:pPr>
    <w:rPr>
      <w:rFonts w:eastAsia="Times New Roman"/>
      <w:szCs w:val="20"/>
    </w:rPr>
  </w:style>
  <w:style w:type="paragraph" w:customStyle="1" w:styleId="ListNumber1Level4">
    <w:name w:val="List Number 1 (Level 4)"/>
    <w:basedOn w:val="Text1"/>
    <w:rsid w:val="002D24B4"/>
    <w:pPr>
      <w:numPr>
        <w:ilvl w:val="3"/>
        <w:numId w:val="17"/>
      </w:numPr>
      <w:spacing w:before="0" w:after="240"/>
    </w:pPr>
    <w:rPr>
      <w:rFonts w:eastAsia="Times New Roman"/>
      <w:szCs w:val="20"/>
    </w:rPr>
  </w:style>
  <w:style w:type="paragraph" w:customStyle="1" w:styleId="ListNumber2Level4">
    <w:name w:val="List Number 2 (Level 4)"/>
    <w:basedOn w:val="Text2"/>
    <w:rsid w:val="002D24B4"/>
    <w:pPr>
      <w:numPr>
        <w:ilvl w:val="3"/>
        <w:numId w:val="18"/>
      </w:numPr>
      <w:spacing w:before="0" w:after="240"/>
    </w:pPr>
    <w:rPr>
      <w:rFonts w:eastAsia="Times New Roman"/>
      <w:szCs w:val="20"/>
    </w:rPr>
  </w:style>
  <w:style w:type="paragraph" w:customStyle="1" w:styleId="ListNumber3Level4">
    <w:name w:val="List Number 3 (Level 4)"/>
    <w:basedOn w:val="Text3"/>
    <w:rsid w:val="002D24B4"/>
    <w:pPr>
      <w:numPr>
        <w:ilvl w:val="3"/>
        <w:numId w:val="19"/>
      </w:numPr>
      <w:spacing w:before="0" w:after="240"/>
    </w:pPr>
    <w:rPr>
      <w:rFonts w:eastAsia="Times New Roman"/>
      <w:szCs w:val="20"/>
    </w:rPr>
  </w:style>
  <w:style w:type="paragraph" w:customStyle="1" w:styleId="ListNumber4Level4">
    <w:name w:val="List Number 4 (Level 4)"/>
    <w:basedOn w:val="Text4"/>
    <w:rsid w:val="002D24B4"/>
    <w:pPr>
      <w:numPr>
        <w:ilvl w:val="3"/>
        <w:numId w:val="20"/>
      </w:numPr>
      <w:spacing w:before="0" w:after="240"/>
    </w:pPr>
    <w:rPr>
      <w:rFonts w:eastAsia="Times New Roman"/>
      <w:szCs w:val="20"/>
    </w:rPr>
  </w:style>
  <w:style w:type="paragraph" w:customStyle="1" w:styleId="Rfrenceinterinstitutionelleprliminaire">
    <w:name w:val="Référence interinstitutionelle (préliminaire)"/>
    <w:basedOn w:val="Normal"/>
    <w:next w:val="Normal"/>
    <w:rsid w:val="002D24B4"/>
    <w:pPr>
      <w:spacing w:before="0" w:after="0"/>
      <w:ind w:left="5103"/>
      <w:jc w:val="left"/>
    </w:pPr>
    <w:rPr>
      <w:rFonts w:eastAsia="Times New Roman"/>
      <w:szCs w:val="24"/>
      <w:lang w:eastAsia="de-DE"/>
    </w:rPr>
  </w:style>
  <w:style w:type="paragraph" w:customStyle="1" w:styleId="Sous-titreobjetprliminaire">
    <w:name w:val="Sous-titre objet (préliminaire)"/>
    <w:basedOn w:val="Normal"/>
    <w:rsid w:val="002D24B4"/>
    <w:pPr>
      <w:spacing w:before="0" w:after="0"/>
      <w:jc w:val="center"/>
    </w:pPr>
    <w:rPr>
      <w:rFonts w:eastAsia="Times New Roman"/>
      <w:b/>
      <w:szCs w:val="24"/>
      <w:lang w:eastAsia="de-DE"/>
    </w:rPr>
  </w:style>
  <w:style w:type="paragraph" w:customStyle="1" w:styleId="Statutprliminaire">
    <w:name w:val="Statut (préliminaire)"/>
    <w:basedOn w:val="Normal"/>
    <w:next w:val="Normal"/>
    <w:rsid w:val="002D24B4"/>
    <w:pPr>
      <w:spacing w:before="360" w:after="0"/>
      <w:jc w:val="center"/>
    </w:pPr>
    <w:rPr>
      <w:rFonts w:eastAsia="Times New Roman"/>
      <w:szCs w:val="24"/>
      <w:lang w:eastAsia="de-DE"/>
    </w:rPr>
  </w:style>
  <w:style w:type="paragraph" w:customStyle="1" w:styleId="Titreobjetprliminaire">
    <w:name w:val="Titre objet (préliminaire)"/>
    <w:basedOn w:val="Normal"/>
    <w:next w:val="Normal"/>
    <w:rsid w:val="002D24B4"/>
    <w:pPr>
      <w:spacing w:before="360" w:after="360"/>
      <w:jc w:val="center"/>
    </w:pPr>
    <w:rPr>
      <w:rFonts w:eastAsia="Times New Roman"/>
      <w:b/>
      <w:szCs w:val="24"/>
      <w:lang w:eastAsia="de-DE"/>
    </w:rPr>
  </w:style>
  <w:style w:type="paragraph" w:customStyle="1" w:styleId="Typedudocumentprliminaire">
    <w:name w:val="Type du document (préliminaire)"/>
    <w:basedOn w:val="Normal"/>
    <w:next w:val="Normal"/>
    <w:rsid w:val="002D24B4"/>
    <w:pPr>
      <w:spacing w:before="360" w:after="0"/>
      <w:jc w:val="center"/>
    </w:pPr>
    <w:rPr>
      <w:rFonts w:eastAsia="Times New Roman"/>
      <w:b/>
      <w:szCs w:val="24"/>
      <w:lang w:eastAsia="de-DE"/>
    </w:rPr>
  </w:style>
  <w:style w:type="paragraph" w:customStyle="1" w:styleId="Fichefinancirestandardtitre">
    <w:name w:val="Fiche financière (standard) titre"/>
    <w:basedOn w:val="Normal"/>
    <w:next w:val="Normal"/>
    <w:rsid w:val="002D24B4"/>
    <w:pPr>
      <w:jc w:val="center"/>
    </w:pPr>
    <w:rPr>
      <w:rFonts w:eastAsia="Times New Roman"/>
      <w:b/>
      <w:szCs w:val="24"/>
      <w:u w:val="single"/>
      <w:lang w:eastAsia="de-DE"/>
    </w:rPr>
  </w:style>
  <w:style w:type="paragraph" w:customStyle="1" w:styleId="Fichefinancirestandardtitreacte">
    <w:name w:val="Fiche financière (standard) titre (acte)"/>
    <w:basedOn w:val="Normal"/>
    <w:next w:val="Normal"/>
    <w:rsid w:val="002D24B4"/>
    <w:pPr>
      <w:jc w:val="center"/>
    </w:pPr>
    <w:rPr>
      <w:rFonts w:eastAsia="Times New Roman"/>
      <w:b/>
      <w:szCs w:val="24"/>
      <w:u w:val="single"/>
      <w:lang w:eastAsia="de-DE"/>
    </w:rPr>
  </w:style>
  <w:style w:type="paragraph" w:customStyle="1" w:styleId="Fichefinanciretravailtitre">
    <w:name w:val="Fiche financière (travail) titre"/>
    <w:basedOn w:val="Normal"/>
    <w:next w:val="Normal"/>
    <w:rsid w:val="002D24B4"/>
    <w:pPr>
      <w:jc w:val="center"/>
    </w:pPr>
    <w:rPr>
      <w:rFonts w:eastAsia="Times New Roman"/>
      <w:b/>
      <w:szCs w:val="24"/>
      <w:u w:val="single"/>
      <w:lang w:eastAsia="de-DE"/>
    </w:rPr>
  </w:style>
  <w:style w:type="paragraph" w:customStyle="1" w:styleId="Fichefinanciretravailtitreacte">
    <w:name w:val="Fiche financière (travail) titre (acte)"/>
    <w:basedOn w:val="Normal"/>
    <w:next w:val="Normal"/>
    <w:rsid w:val="002D24B4"/>
    <w:pPr>
      <w:jc w:val="center"/>
    </w:pPr>
    <w:rPr>
      <w:rFonts w:eastAsia="Times New Roman"/>
      <w:b/>
      <w:szCs w:val="24"/>
      <w:u w:val="single"/>
      <w:lang w:eastAsia="de-DE"/>
    </w:rPr>
  </w:style>
  <w:style w:type="paragraph" w:customStyle="1" w:styleId="Fichefinancireattributiontitre">
    <w:name w:val="Fiche financière (attribution) titre"/>
    <w:basedOn w:val="Normal"/>
    <w:next w:val="Normal"/>
    <w:rsid w:val="002D24B4"/>
    <w:pPr>
      <w:jc w:val="center"/>
    </w:pPr>
    <w:rPr>
      <w:rFonts w:eastAsia="Times New Roman"/>
      <w:b/>
      <w:szCs w:val="24"/>
      <w:u w:val="single"/>
      <w:lang w:eastAsia="de-DE"/>
    </w:rPr>
  </w:style>
  <w:style w:type="paragraph" w:customStyle="1" w:styleId="Fichefinancireattributiontitreacte">
    <w:name w:val="Fiche financière (attribution) titre (acte)"/>
    <w:basedOn w:val="Normal"/>
    <w:next w:val="Normal"/>
    <w:rsid w:val="002D24B4"/>
    <w:pPr>
      <w:jc w:val="center"/>
    </w:pPr>
    <w:rPr>
      <w:rFonts w:eastAsia="Times New Roman"/>
      <w:b/>
      <w:szCs w:val="24"/>
      <w:u w:val="single"/>
      <w:lang w:eastAsia="de-DE"/>
    </w:rPr>
  </w:style>
  <w:style w:type="paragraph" w:customStyle="1" w:styleId="AddressTL">
    <w:name w:val="AddressTL"/>
    <w:basedOn w:val="Normal"/>
    <w:next w:val="Normal"/>
    <w:rsid w:val="002D24B4"/>
    <w:pPr>
      <w:spacing w:before="0" w:after="720"/>
      <w:jc w:val="left"/>
    </w:pPr>
    <w:rPr>
      <w:rFonts w:eastAsia="Times New Roman"/>
      <w:szCs w:val="20"/>
    </w:rPr>
  </w:style>
  <w:style w:type="paragraph" w:customStyle="1" w:styleId="AddressTR">
    <w:name w:val="AddressTR"/>
    <w:basedOn w:val="Normal"/>
    <w:next w:val="Normal"/>
    <w:rsid w:val="002D24B4"/>
    <w:pPr>
      <w:spacing w:before="0" w:after="720"/>
      <w:ind w:left="5103"/>
      <w:jc w:val="left"/>
    </w:pPr>
    <w:rPr>
      <w:rFonts w:eastAsia="Times New Roman"/>
      <w:szCs w:val="20"/>
    </w:rPr>
  </w:style>
  <w:style w:type="paragraph" w:styleId="BlockText">
    <w:name w:val="Block Text"/>
    <w:basedOn w:val="Normal"/>
    <w:rsid w:val="002D24B4"/>
    <w:pPr>
      <w:spacing w:before="0"/>
      <w:ind w:left="1440" w:right="1440"/>
    </w:pPr>
    <w:rPr>
      <w:rFonts w:eastAsia="Times New Roman"/>
      <w:szCs w:val="20"/>
    </w:rPr>
  </w:style>
  <w:style w:type="paragraph" w:styleId="BodyText">
    <w:name w:val="Body Text"/>
    <w:basedOn w:val="Normal"/>
    <w:link w:val="BodyTextChar"/>
    <w:rsid w:val="002D24B4"/>
    <w:pPr>
      <w:spacing w:before="0"/>
    </w:pPr>
    <w:rPr>
      <w:rFonts w:eastAsia="Times New Roman"/>
      <w:szCs w:val="20"/>
    </w:rPr>
  </w:style>
  <w:style w:type="character" w:customStyle="1" w:styleId="BodyTextChar">
    <w:name w:val="Body Text Char"/>
    <w:basedOn w:val="DefaultParagraphFont"/>
    <w:link w:val="BodyText"/>
    <w:rsid w:val="002D24B4"/>
    <w:rPr>
      <w:rFonts w:ascii="Times New Roman" w:eastAsia="Times New Roman" w:hAnsi="Times New Roman" w:cs="Times New Roman"/>
      <w:sz w:val="24"/>
      <w:szCs w:val="20"/>
      <w:lang w:val="sv-SE"/>
    </w:rPr>
  </w:style>
  <w:style w:type="paragraph" w:styleId="BodyText2">
    <w:name w:val="Body Text 2"/>
    <w:basedOn w:val="Normal"/>
    <w:link w:val="BodyText2Char"/>
    <w:rsid w:val="002D24B4"/>
    <w:pPr>
      <w:spacing w:before="0" w:line="480" w:lineRule="auto"/>
    </w:pPr>
    <w:rPr>
      <w:rFonts w:eastAsia="Times New Roman"/>
      <w:szCs w:val="20"/>
    </w:rPr>
  </w:style>
  <w:style w:type="character" w:customStyle="1" w:styleId="BodyText2Char">
    <w:name w:val="Body Text 2 Char"/>
    <w:basedOn w:val="DefaultParagraphFont"/>
    <w:link w:val="BodyText2"/>
    <w:rsid w:val="002D24B4"/>
    <w:rPr>
      <w:rFonts w:ascii="Times New Roman" w:eastAsia="Times New Roman" w:hAnsi="Times New Roman" w:cs="Times New Roman"/>
      <w:sz w:val="24"/>
      <w:szCs w:val="20"/>
      <w:lang w:val="sv-SE"/>
    </w:rPr>
  </w:style>
  <w:style w:type="paragraph" w:styleId="BodyText3">
    <w:name w:val="Body Text 3"/>
    <w:basedOn w:val="Normal"/>
    <w:link w:val="BodyText3Char"/>
    <w:rsid w:val="002D24B4"/>
    <w:pPr>
      <w:spacing w:before="0"/>
    </w:pPr>
    <w:rPr>
      <w:rFonts w:eastAsia="Times New Roman"/>
      <w:sz w:val="16"/>
      <w:szCs w:val="20"/>
    </w:rPr>
  </w:style>
  <w:style w:type="character" w:customStyle="1" w:styleId="BodyText3Char">
    <w:name w:val="Body Text 3 Char"/>
    <w:basedOn w:val="DefaultParagraphFont"/>
    <w:link w:val="BodyText3"/>
    <w:rsid w:val="002D24B4"/>
    <w:rPr>
      <w:rFonts w:ascii="Times New Roman" w:eastAsia="Times New Roman" w:hAnsi="Times New Roman" w:cs="Times New Roman"/>
      <w:sz w:val="16"/>
      <w:szCs w:val="20"/>
      <w:lang w:val="sv-SE"/>
    </w:rPr>
  </w:style>
  <w:style w:type="paragraph" w:styleId="BodyTextFirstIndent">
    <w:name w:val="Body Text First Indent"/>
    <w:basedOn w:val="BodyText"/>
    <w:link w:val="BodyTextFirstIndentChar"/>
    <w:rsid w:val="002D24B4"/>
    <w:pPr>
      <w:ind w:firstLine="210"/>
    </w:pPr>
  </w:style>
  <w:style w:type="character" w:customStyle="1" w:styleId="BodyTextFirstIndentChar">
    <w:name w:val="Body Text First Indent Char"/>
    <w:basedOn w:val="BodyTextChar"/>
    <w:link w:val="BodyTextFirstIndent"/>
    <w:rsid w:val="002D24B4"/>
    <w:rPr>
      <w:rFonts w:ascii="Times New Roman" w:eastAsia="Times New Roman" w:hAnsi="Times New Roman" w:cs="Times New Roman"/>
      <w:sz w:val="24"/>
      <w:szCs w:val="20"/>
      <w:lang w:val="sv-SE"/>
    </w:rPr>
  </w:style>
  <w:style w:type="paragraph" w:styleId="BodyTextIndent">
    <w:name w:val="Body Text Indent"/>
    <w:basedOn w:val="Normal"/>
    <w:link w:val="BodyTextIndentChar"/>
    <w:rsid w:val="002D24B4"/>
    <w:pPr>
      <w:spacing w:before="0"/>
      <w:ind w:left="283"/>
    </w:pPr>
    <w:rPr>
      <w:rFonts w:eastAsia="Times New Roman"/>
      <w:szCs w:val="20"/>
    </w:rPr>
  </w:style>
  <w:style w:type="character" w:customStyle="1" w:styleId="BodyTextIndentChar">
    <w:name w:val="Body Text Indent Char"/>
    <w:basedOn w:val="DefaultParagraphFont"/>
    <w:link w:val="BodyTextIndent"/>
    <w:rsid w:val="002D24B4"/>
    <w:rPr>
      <w:rFonts w:ascii="Times New Roman" w:eastAsia="Times New Roman" w:hAnsi="Times New Roman" w:cs="Times New Roman"/>
      <w:sz w:val="24"/>
      <w:szCs w:val="20"/>
      <w:lang w:val="sv-SE"/>
    </w:rPr>
  </w:style>
  <w:style w:type="paragraph" w:styleId="BodyTextFirstIndent2">
    <w:name w:val="Body Text First Indent 2"/>
    <w:basedOn w:val="BodyTextIndent"/>
    <w:link w:val="BodyTextFirstIndent2Char"/>
    <w:rsid w:val="002D24B4"/>
    <w:pPr>
      <w:ind w:firstLine="210"/>
    </w:pPr>
  </w:style>
  <w:style w:type="character" w:customStyle="1" w:styleId="BodyTextFirstIndent2Char">
    <w:name w:val="Body Text First Indent 2 Char"/>
    <w:basedOn w:val="BodyTextIndentChar"/>
    <w:link w:val="BodyTextFirstIndent2"/>
    <w:rsid w:val="002D24B4"/>
    <w:rPr>
      <w:rFonts w:ascii="Times New Roman" w:eastAsia="Times New Roman" w:hAnsi="Times New Roman" w:cs="Times New Roman"/>
      <w:sz w:val="24"/>
      <w:szCs w:val="20"/>
      <w:lang w:val="sv-SE"/>
    </w:rPr>
  </w:style>
  <w:style w:type="paragraph" w:styleId="BodyTextIndent2">
    <w:name w:val="Body Text Indent 2"/>
    <w:basedOn w:val="Normal"/>
    <w:link w:val="BodyTextIndent2Char"/>
    <w:rsid w:val="002D24B4"/>
    <w:pPr>
      <w:spacing w:before="0" w:line="480" w:lineRule="auto"/>
      <w:ind w:left="283"/>
    </w:pPr>
    <w:rPr>
      <w:rFonts w:eastAsia="Times New Roman"/>
      <w:szCs w:val="20"/>
    </w:rPr>
  </w:style>
  <w:style w:type="character" w:customStyle="1" w:styleId="BodyTextIndent2Char">
    <w:name w:val="Body Text Indent 2 Char"/>
    <w:basedOn w:val="DefaultParagraphFont"/>
    <w:link w:val="BodyTextIndent2"/>
    <w:rsid w:val="002D24B4"/>
    <w:rPr>
      <w:rFonts w:ascii="Times New Roman" w:eastAsia="Times New Roman" w:hAnsi="Times New Roman" w:cs="Times New Roman"/>
      <w:sz w:val="24"/>
      <w:szCs w:val="20"/>
      <w:lang w:val="sv-SE"/>
    </w:rPr>
  </w:style>
  <w:style w:type="paragraph" w:styleId="BodyTextIndent3">
    <w:name w:val="Body Text Indent 3"/>
    <w:basedOn w:val="Normal"/>
    <w:link w:val="BodyTextIndent3Char"/>
    <w:rsid w:val="002D24B4"/>
    <w:pPr>
      <w:spacing w:before="0"/>
      <w:ind w:left="283"/>
    </w:pPr>
    <w:rPr>
      <w:rFonts w:eastAsia="Times New Roman"/>
      <w:sz w:val="16"/>
      <w:szCs w:val="20"/>
    </w:rPr>
  </w:style>
  <w:style w:type="character" w:customStyle="1" w:styleId="BodyTextIndent3Char">
    <w:name w:val="Body Text Indent 3 Char"/>
    <w:basedOn w:val="DefaultParagraphFont"/>
    <w:link w:val="BodyTextIndent3"/>
    <w:rsid w:val="002D24B4"/>
    <w:rPr>
      <w:rFonts w:ascii="Times New Roman" w:eastAsia="Times New Roman" w:hAnsi="Times New Roman" w:cs="Times New Roman"/>
      <w:sz w:val="16"/>
      <w:szCs w:val="20"/>
      <w:lang w:val="sv-SE"/>
    </w:rPr>
  </w:style>
  <w:style w:type="paragraph" w:styleId="Closing">
    <w:name w:val="Closing"/>
    <w:basedOn w:val="Normal"/>
    <w:next w:val="Signature"/>
    <w:link w:val="ClosingChar"/>
    <w:rsid w:val="002D24B4"/>
    <w:pPr>
      <w:tabs>
        <w:tab w:val="left" w:pos="5103"/>
      </w:tabs>
      <w:spacing w:before="240" w:after="240"/>
      <w:ind w:left="5103"/>
      <w:jc w:val="left"/>
    </w:pPr>
    <w:rPr>
      <w:rFonts w:eastAsia="Times New Roman"/>
      <w:szCs w:val="20"/>
    </w:rPr>
  </w:style>
  <w:style w:type="character" w:customStyle="1" w:styleId="ClosingChar">
    <w:name w:val="Closing Char"/>
    <w:basedOn w:val="DefaultParagraphFont"/>
    <w:link w:val="Closing"/>
    <w:rsid w:val="002D24B4"/>
    <w:rPr>
      <w:rFonts w:ascii="Times New Roman" w:eastAsia="Times New Roman" w:hAnsi="Times New Roman" w:cs="Times New Roman"/>
      <w:sz w:val="24"/>
      <w:szCs w:val="20"/>
      <w:lang w:val="sv-SE"/>
    </w:rPr>
  </w:style>
  <w:style w:type="paragraph" w:styleId="Signature">
    <w:name w:val="Signature"/>
    <w:basedOn w:val="Normal"/>
    <w:next w:val="Contact"/>
    <w:link w:val="SignatureChar"/>
    <w:rsid w:val="002D24B4"/>
    <w:pPr>
      <w:tabs>
        <w:tab w:val="left" w:pos="5103"/>
      </w:tabs>
      <w:spacing w:before="1200" w:after="0"/>
      <w:ind w:left="5103"/>
      <w:jc w:val="center"/>
    </w:pPr>
    <w:rPr>
      <w:rFonts w:eastAsia="Times New Roman"/>
      <w:szCs w:val="20"/>
    </w:rPr>
  </w:style>
  <w:style w:type="character" w:customStyle="1" w:styleId="SignatureChar">
    <w:name w:val="Signature Char"/>
    <w:basedOn w:val="DefaultParagraphFont"/>
    <w:link w:val="Signature"/>
    <w:rsid w:val="002D24B4"/>
    <w:rPr>
      <w:rFonts w:ascii="Times New Roman" w:eastAsia="Times New Roman" w:hAnsi="Times New Roman" w:cs="Times New Roman"/>
      <w:sz w:val="24"/>
      <w:szCs w:val="20"/>
      <w:lang w:val="sv-SE"/>
    </w:rPr>
  </w:style>
  <w:style w:type="paragraph" w:customStyle="1" w:styleId="Enclosures">
    <w:name w:val="Enclosures"/>
    <w:basedOn w:val="Normal"/>
    <w:next w:val="Participants"/>
    <w:rsid w:val="002D24B4"/>
    <w:pPr>
      <w:keepNext/>
      <w:keepLines/>
      <w:tabs>
        <w:tab w:val="left" w:pos="5670"/>
      </w:tabs>
      <w:spacing w:before="480" w:after="0"/>
      <w:ind w:left="1985" w:hanging="1985"/>
      <w:jc w:val="left"/>
    </w:pPr>
    <w:rPr>
      <w:rFonts w:eastAsia="Times New Roman"/>
      <w:szCs w:val="20"/>
    </w:rPr>
  </w:style>
  <w:style w:type="paragraph" w:customStyle="1" w:styleId="Participants">
    <w:name w:val="Participants"/>
    <w:basedOn w:val="Normal"/>
    <w:next w:val="Copies"/>
    <w:rsid w:val="002D24B4"/>
    <w:pPr>
      <w:tabs>
        <w:tab w:val="left" w:pos="2552"/>
        <w:tab w:val="left" w:pos="2835"/>
        <w:tab w:val="left" w:pos="5670"/>
        <w:tab w:val="left" w:pos="6379"/>
        <w:tab w:val="left" w:pos="6804"/>
      </w:tabs>
      <w:spacing w:before="480" w:after="0"/>
      <w:ind w:left="1985" w:hanging="1985"/>
      <w:jc w:val="left"/>
    </w:pPr>
    <w:rPr>
      <w:rFonts w:eastAsia="Times New Roman"/>
      <w:szCs w:val="20"/>
    </w:rPr>
  </w:style>
  <w:style w:type="paragraph" w:customStyle="1" w:styleId="Copies">
    <w:name w:val="Copies"/>
    <w:basedOn w:val="Normal"/>
    <w:next w:val="Normal"/>
    <w:rsid w:val="002D24B4"/>
    <w:pPr>
      <w:tabs>
        <w:tab w:val="left" w:pos="2552"/>
        <w:tab w:val="left" w:pos="2835"/>
        <w:tab w:val="left" w:pos="5670"/>
        <w:tab w:val="left" w:pos="6379"/>
        <w:tab w:val="left" w:pos="6804"/>
      </w:tabs>
      <w:spacing w:before="480" w:after="0"/>
      <w:ind w:left="1985" w:hanging="1985"/>
      <w:jc w:val="left"/>
    </w:pPr>
    <w:rPr>
      <w:rFonts w:eastAsia="Times New Roman"/>
      <w:szCs w:val="20"/>
    </w:rPr>
  </w:style>
  <w:style w:type="paragraph" w:styleId="DocumentMap">
    <w:name w:val="Document Map"/>
    <w:basedOn w:val="Normal"/>
    <w:link w:val="DocumentMapChar"/>
    <w:semiHidden/>
    <w:rsid w:val="002D24B4"/>
    <w:pPr>
      <w:shd w:val="clear" w:color="auto" w:fill="000080"/>
      <w:spacing w:before="0" w:after="240"/>
    </w:pPr>
    <w:rPr>
      <w:rFonts w:ascii="Tahoma" w:eastAsia="Times New Roman" w:hAnsi="Tahoma"/>
      <w:szCs w:val="20"/>
    </w:rPr>
  </w:style>
  <w:style w:type="character" w:customStyle="1" w:styleId="DocumentMapChar">
    <w:name w:val="Document Map Char"/>
    <w:basedOn w:val="DefaultParagraphFont"/>
    <w:link w:val="DocumentMap"/>
    <w:semiHidden/>
    <w:rsid w:val="002D24B4"/>
    <w:rPr>
      <w:rFonts w:ascii="Tahoma" w:eastAsia="Times New Roman" w:hAnsi="Tahoma" w:cs="Times New Roman"/>
      <w:sz w:val="24"/>
      <w:szCs w:val="20"/>
      <w:shd w:val="clear" w:color="auto" w:fill="000080"/>
      <w:lang w:val="sv-SE"/>
    </w:rPr>
  </w:style>
  <w:style w:type="paragraph" w:customStyle="1" w:styleId="DoubSign">
    <w:name w:val="DoubSign"/>
    <w:basedOn w:val="Normal"/>
    <w:next w:val="Contact"/>
    <w:rsid w:val="002D24B4"/>
    <w:pPr>
      <w:tabs>
        <w:tab w:val="left" w:pos="5103"/>
      </w:tabs>
      <w:spacing w:before="1200" w:after="0"/>
      <w:jc w:val="left"/>
    </w:pPr>
    <w:rPr>
      <w:rFonts w:eastAsia="Times New Roman"/>
      <w:szCs w:val="20"/>
    </w:rPr>
  </w:style>
  <w:style w:type="paragraph" w:styleId="EnvelopeAddress">
    <w:name w:val="envelope address"/>
    <w:basedOn w:val="Normal"/>
    <w:rsid w:val="002D24B4"/>
    <w:pPr>
      <w:framePr w:w="7920" w:h="1980" w:hRule="exact" w:hSpace="180" w:wrap="auto" w:hAnchor="page" w:xAlign="center" w:yAlign="bottom"/>
      <w:spacing w:before="0" w:after="0"/>
    </w:pPr>
    <w:rPr>
      <w:rFonts w:eastAsia="Times New Roman"/>
      <w:szCs w:val="20"/>
    </w:rPr>
  </w:style>
  <w:style w:type="paragraph" w:styleId="EnvelopeReturn">
    <w:name w:val="envelope return"/>
    <w:basedOn w:val="Normal"/>
    <w:rsid w:val="002D24B4"/>
    <w:pPr>
      <w:spacing w:before="0" w:after="0"/>
    </w:pPr>
    <w:rPr>
      <w:rFonts w:eastAsia="Times New Roman"/>
      <w:sz w:val="20"/>
      <w:szCs w:val="20"/>
    </w:rPr>
  </w:style>
  <w:style w:type="paragraph" w:styleId="Index1">
    <w:name w:val="index 1"/>
    <w:basedOn w:val="Normal"/>
    <w:next w:val="Normal"/>
    <w:autoRedefine/>
    <w:semiHidden/>
    <w:rsid w:val="002D24B4"/>
    <w:pPr>
      <w:spacing w:before="0" w:after="240"/>
      <w:ind w:left="240" w:hanging="240"/>
    </w:pPr>
    <w:rPr>
      <w:rFonts w:eastAsia="Times New Roman"/>
      <w:szCs w:val="20"/>
    </w:rPr>
  </w:style>
  <w:style w:type="paragraph" w:styleId="Index2">
    <w:name w:val="index 2"/>
    <w:basedOn w:val="Normal"/>
    <w:next w:val="Normal"/>
    <w:autoRedefine/>
    <w:semiHidden/>
    <w:rsid w:val="002D24B4"/>
    <w:pPr>
      <w:spacing w:before="0" w:after="240"/>
      <w:ind w:left="480" w:hanging="240"/>
    </w:pPr>
    <w:rPr>
      <w:rFonts w:eastAsia="Times New Roman"/>
      <w:szCs w:val="20"/>
    </w:rPr>
  </w:style>
  <w:style w:type="paragraph" w:styleId="Index3">
    <w:name w:val="index 3"/>
    <w:basedOn w:val="Normal"/>
    <w:next w:val="Normal"/>
    <w:autoRedefine/>
    <w:semiHidden/>
    <w:rsid w:val="002D24B4"/>
    <w:pPr>
      <w:spacing w:before="0" w:after="240"/>
      <w:ind w:left="720" w:hanging="240"/>
    </w:pPr>
    <w:rPr>
      <w:rFonts w:eastAsia="Times New Roman"/>
      <w:szCs w:val="20"/>
    </w:rPr>
  </w:style>
  <w:style w:type="paragraph" w:styleId="Index4">
    <w:name w:val="index 4"/>
    <w:basedOn w:val="Normal"/>
    <w:next w:val="Normal"/>
    <w:autoRedefine/>
    <w:semiHidden/>
    <w:rsid w:val="002D24B4"/>
    <w:pPr>
      <w:spacing w:before="0" w:after="240"/>
      <w:ind w:left="960" w:hanging="240"/>
    </w:pPr>
    <w:rPr>
      <w:rFonts w:eastAsia="Times New Roman"/>
      <w:szCs w:val="20"/>
    </w:rPr>
  </w:style>
  <w:style w:type="paragraph" w:styleId="Index5">
    <w:name w:val="index 5"/>
    <w:basedOn w:val="Normal"/>
    <w:next w:val="Normal"/>
    <w:autoRedefine/>
    <w:semiHidden/>
    <w:rsid w:val="002D24B4"/>
    <w:pPr>
      <w:spacing w:before="0" w:after="240"/>
      <w:ind w:left="1200" w:hanging="240"/>
    </w:pPr>
    <w:rPr>
      <w:rFonts w:eastAsia="Times New Roman"/>
      <w:szCs w:val="20"/>
    </w:rPr>
  </w:style>
  <w:style w:type="paragraph" w:styleId="Index6">
    <w:name w:val="index 6"/>
    <w:basedOn w:val="Normal"/>
    <w:next w:val="Normal"/>
    <w:autoRedefine/>
    <w:semiHidden/>
    <w:rsid w:val="002D24B4"/>
    <w:pPr>
      <w:spacing w:before="0" w:after="240"/>
      <w:ind w:left="1440" w:hanging="240"/>
    </w:pPr>
    <w:rPr>
      <w:rFonts w:eastAsia="Times New Roman"/>
      <w:szCs w:val="20"/>
    </w:rPr>
  </w:style>
  <w:style w:type="paragraph" w:styleId="Index7">
    <w:name w:val="index 7"/>
    <w:basedOn w:val="Normal"/>
    <w:next w:val="Normal"/>
    <w:autoRedefine/>
    <w:semiHidden/>
    <w:rsid w:val="002D24B4"/>
    <w:pPr>
      <w:spacing w:before="0" w:after="240"/>
      <w:ind w:left="1680" w:hanging="240"/>
    </w:pPr>
    <w:rPr>
      <w:rFonts w:eastAsia="Times New Roman"/>
      <w:szCs w:val="20"/>
    </w:rPr>
  </w:style>
  <w:style w:type="paragraph" w:styleId="Index8">
    <w:name w:val="index 8"/>
    <w:basedOn w:val="Normal"/>
    <w:next w:val="Normal"/>
    <w:autoRedefine/>
    <w:semiHidden/>
    <w:rsid w:val="002D24B4"/>
    <w:pPr>
      <w:spacing w:before="0" w:after="240"/>
      <w:ind w:left="1920" w:hanging="240"/>
    </w:pPr>
    <w:rPr>
      <w:rFonts w:eastAsia="Times New Roman"/>
      <w:szCs w:val="20"/>
    </w:rPr>
  </w:style>
  <w:style w:type="paragraph" w:styleId="Index9">
    <w:name w:val="index 9"/>
    <w:basedOn w:val="Normal"/>
    <w:next w:val="Normal"/>
    <w:autoRedefine/>
    <w:semiHidden/>
    <w:rsid w:val="002D24B4"/>
    <w:pPr>
      <w:spacing w:before="0" w:after="240"/>
      <w:ind w:left="2160" w:hanging="240"/>
    </w:pPr>
    <w:rPr>
      <w:rFonts w:eastAsia="Times New Roman"/>
      <w:szCs w:val="20"/>
    </w:rPr>
  </w:style>
  <w:style w:type="paragraph" w:styleId="IndexHeading">
    <w:name w:val="index heading"/>
    <w:basedOn w:val="Normal"/>
    <w:next w:val="Index1"/>
    <w:semiHidden/>
    <w:rsid w:val="002D24B4"/>
    <w:pPr>
      <w:spacing w:before="0" w:after="240"/>
    </w:pPr>
    <w:rPr>
      <w:rFonts w:ascii="Arial" w:eastAsia="Times New Roman" w:hAnsi="Arial"/>
      <w:b/>
      <w:szCs w:val="20"/>
    </w:rPr>
  </w:style>
  <w:style w:type="paragraph" w:styleId="List">
    <w:name w:val="List"/>
    <w:basedOn w:val="Normal"/>
    <w:rsid w:val="002D24B4"/>
    <w:pPr>
      <w:spacing w:before="0" w:after="240"/>
      <w:ind w:left="283" w:hanging="283"/>
    </w:pPr>
    <w:rPr>
      <w:rFonts w:eastAsia="Times New Roman"/>
      <w:szCs w:val="20"/>
    </w:rPr>
  </w:style>
  <w:style w:type="paragraph" w:styleId="List2">
    <w:name w:val="List 2"/>
    <w:basedOn w:val="Normal"/>
    <w:rsid w:val="002D24B4"/>
    <w:pPr>
      <w:spacing w:before="0" w:after="240"/>
      <w:ind w:left="566" w:hanging="283"/>
    </w:pPr>
    <w:rPr>
      <w:rFonts w:eastAsia="Times New Roman"/>
      <w:szCs w:val="20"/>
    </w:rPr>
  </w:style>
  <w:style w:type="paragraph" w:styleId="List3">
    <w:name w:val="List 3"/>
    <w:basedOn w:val="Normal"/>
    <w:rsid w:val="002D24B4"/>
    <w:pPr>
      <w:spacing w:before="0" w:after="240"/>
      <w:ind w:left="849" w:hanging="283"/>
    </w:pPr>
    <w:rPr>
      <w:rFonts w:eastAsia="Times New Roman"/>
      <w:szCs w:val="20"/>
    </w:rPr>
  </w:style>
  <w:style w:type="paragraph" w:styleId="List4">
    <w:name w:val="List 4"/>
    <w:basedOn w:val="Normal"/>
    <w:rsid w:val="002D24B4"/>
    <w:pPr>
      <w:spacing w:before="0" w:after="240"/>
      <w:ind w:left="1132" w:hanging="283"/>
    </w:pPr>
    <w:rPr>
      <w:rFonts w:eastAsia="Times New Roman"/>
      <w:szCs w:val="20"/>
    </w:rPr>
  </w:style>
  <w:style w:type="paragraph" w:styleId="List5">
    <w:name w:val="List 5"/>
    <w:basedOn w:val="Normal"/>
    <w:rsid w:val="002D24B4"/>
    <w:pPr>
      <w:spacing w:before="0" w:after="240"/>
      <w:ind w:left="1415" w:hanging="283"/>
    </w:pPr>
    <w:rPr>
      <w:rFonts w:eastAsia="Times New Roman"/>
      <w:szCs w:val="20"/>
    </w:rPr>
  </w:style>
  <w:style w:type="paragraph" w:styleId="ListBullet5">
    <w:name w:val="List Bullet 5"/>
    <w:basedOn w:val="Normal"/>
    <w:autoRedefine/>
    <w:rsid w:val="002D24B4"/>
    <w:pPr>
      <w:numPr>
        <w:numId w:val="5"/>
      </w:numPr>
      <w:spacing w:before="0" w:after="240"/>
    </w:pPr>
    <w:rPr>
      <w:rFonts w:eastAsia="Times New Roman"/>
      <w:szCs w:val="20"/>
    </w:rPr>
  </w:style>
  <w:style w:type="paragraph" w:styleId="ListContinue">
    <w:name w:val="List Continue"/>
    <w:basedOn w:val="Normal"/>
    <w:rsid w:val="002D24B4"/>
    <w:pPr>
      <w:spacing w:before="0"/>
      <w:ind w:left="283"/>
    </w:pPr>
    <w:rPr>
      <w:rFonts w:eastAsia="Times New Roman"/>
      <w:szCs w:val="20"/>
    </w:rPr>
  </w:style>
  <w:style w:type="paragraph" w:styleId="ListContinue2">
    <w:name w:val="List Continue 2"/>
    <w:basedOn w:val="Normal"/>
    <w:rsid w:val="002D24B4"/>
    <w:pPr>
      <w:spacing w:before="0"/>
      <w:ind w:left="566"/>
    </w:pPr>
    <w:rPr>
      <w:rFonts w:eastAsia="Times New Roman"/>
      <w:szCs w:val="20"/>
    </w:rPr>
  </w:style>
  <w:style w:type="paragraph" w:styleId="ListContinue3">
    <w:name w:val="List Continue 3"/>
    <w:basedOn w:val="Normal"/>
    <w:rsid w:val="002D24B4"/>
    <w:pPr>
      <w:spacing w:before="0"/>
      <w:ind w:left="849"/>
    </w:pPr>
    <w:rPr>
      <w:rFonts w:eastAsia="Times New Roman"/>
      <w:szCs w:val="20"/>
    </w:rPr>
  </w:style>
  <w:style w:type="paragraph" w:styleId="ListContinue4">
    <w:name w:val="List Continue 4"/>
    <w:basedOn w:val="Normal"/>
    <w:rsid w:val="002D24B4"/>
    <w:pPr>
      <w:spacing w:before="0"/>
      <w:ind w:left="1132"/>
    </w:pPr>
    <w:rPr>
      <w:rFonts w:eastAsia="Times New Roman"/>
      <w:szCs w:val="20"/>
    </w:rPr>
  </w:style>
  <w:style w:type="paragraph" w:styleId="ListContinue5">
    <w:name w:val="List Continue 5"/>
    <w:basedOn w:val="Normal"/>
    <w:rsid w:val="002D24B4"/>
    <w:pPr>
      <w:spacing w:before="0"/>
      <w:ind w:left="1415"/>
    </w:pPr>
    <w:rPr>
      <w:rFonts w:eastAsia="Times New Roman"/>
      <w:szCs w:val="20"/>
    </w:rPr>
  </w:style>
  <w:style w:type="paragraph" w:styleId="ListNumber5">
    <w:name w:val="List Number 5"/>
    <w:basedOn w:val="Normal"/>
    <w:rsid w:val="002D24B4"/>
    <w:pPr>
      <w:numPr>
        <w:numId w:val="6"/>
      </w:numPr>
      <w:spacing w:before="0" w:after="240"/>
    </w:pPr>
    <w:rPr>
      <w:rFonts w:eastAsia="Times New Roman"/>
      <w:szCs w:val="20"/>
    </w:rPr>
  </w:style>
  <w:style w:type="paragraph" w:styleId="MacroText">
    <w:name w:val="macro"/>
    <w:link w:val="MacroTextChar"/>
    <w:semiHidden/>
    <w:rsid w:val="002D24B4"/>
    <w:pPr>
      <w:tabs>
        <w:tab w:val="left" w:pos="480"/>
        <w:tab w:val="left" w:pos="960"/>
        <w:tab w:val="left" w:pos="1440"/>
        <w:tab w:val="left" w:pos="1920"/>
        <w:tab w:val="left" w:pos="2400"/>
        <w:tab w:val="left" w:pos="2880"/>
        <w:tab w:val="left" w:pos="3360"/>
        <w:tab w:val="left" w:pos="3840"/>
        <w:tab w:val="left" w:pos="4320"/>
      </w:tabs>
      <w:spacing w:after="240" w:line="240" w:lineRule="auto"/>
      <w:jc w:val="both"/>
    </w:pPr>
    <w:rPr>
      <w:rFonts w:ascii="Courier New" w:eastAsia="Times New Roman" w:hAnsi="Courier New" w:cs="Times New Roman"/>
      <w:sz w:val="20"/>
      <w:szCs w:val="20"/>
    </w:rPr>
  </w:style>
  <w:style w:type="character" w:customStyle="1" w:styleId="MacroTextChar">
    <w:name w:val="Macro Text Char"/>
    <w:basedOn w:val="DefaultParagraphFont"/>
    <w:link w:val="MacroText"/>
    <w:semiHidden/>
    <w:rsid w:val="002D24B4"/>
    <w:rPr>
      <w:rFonts w:ascii="Courier New" w:eastAsia="Times New Roman" w:hAnsi="Courier New" w:cs="Times New Roman"/>
      <w:sz w:val="20"/>
      <w:szCs w:val="20"/>
      <w:lang w:val="sv-SE"/>
    </w:rPr>
  </w:style>
  <w:style w:type="paragraph" w:styleId="MessageHeader">
    <w:name w:val="Message Header"/>
    <w:basedOn w:val="Normal"/>
    <w:link w:val="MessageHeaderChar"/>
    <w:rsid w:val="002D24B4"/>
    <w:pPr>
      <w:pBdr>
        <w:top w:val="single" w:sz="6" w:space="1" w:color="auto"/>
        <w:left w:val="single" w:sz="6" w:space="1" w:color="auto"/>
        <w:bottom w:val="single" w:sz="6" w:space="1" w:color="auto"/>
        <w:right w:val="single" w:sz="6" w:space="1" w:color="auto"/>
      </w:pBdr>
      <w:shd w:val="pct20" w:color="auto" w:fill="auto"/>
      <w:spacing w:before="0" w:after="240"/>
      <w:ind w:left="1134" w:hanging="1134"/>
    </w:pPr>
    <w:rPr>
      <w:rFonts w:ascii="Arial" w:eastAsia="Times New Roman" w:hAnsi="Arial"/>
      <w:szCs w:val="20"/>
    </w:rPr>
  </w:style>
  <w:style w:type="character" w:customStyle="1" w:styleId="MessageHeaderChar">
    <w:name w:val="Message Header Char"/>
    <w:basedOn w:val="DefaultParagraphFont"/>
    <w:link w:val="MessageHeader"/>
    <w:rsid w:val="002D24B4"/>
    <w:rPr>
      <w:rFonts w:ascii="Arial" w:eastAsia="Times New Roman" w:hAnsi="Arial" w:cs="Times New Roman"/>
      <w:sz w:val="24"/>
      <w:szCs w:val="20"/>
      <w:shd w:val="pct20" w:color="auto" w:fill="auto"/>
      <w:lang w:val="sv-SE"/>
    </w:rPr>
  </w:style>
  <w:style w:type="paragraph" w:styleId="NormalIndent">
    <w:name w:val="Normal Indent"/>
    <w:basedOn w:val="Normal"/>
    <w:rsid w:val="002D24B4"/>
    <w:pPr>
      <w:spacing w:before="0" w:after="240"/>
      <w:ind w:left="720"/>
    </w:pPr>
    <w:rPr>
      <w:rFonts w:eastAsia="Times New Roman"/>
      <w:szCs w:val="20"/>
    </w:rPr>
  </w:style>
  <w:style w:type="paragraph" w:styleId="NoteHeading">
    <w:name w:val="Note Heading"/>
    <w:basedOn w:val="Normal"/>
    <w:next w:val="Normal"/>
    <w:link w:val="NoteHeadingChar"/>
    <w:rsid w:val="002D24B4"/>
    <w:pPr>
      <w:spacing w:before="0" w:after="240"/>
    </w:pPr>
    <w:rPr>
      <w:rFonts w:eastAsia="Times New Roman"/>
      <w:szCs w:val="20"/>
    </w:rPr>
  </w:style>
  <w:style w:type="character" w:customStyle="1" w:styleId="NoteHeadingChar">
    <w:name w:val="Note Heading Char"/>
    <w:basedOn w:val="DefaultParagraphFont"/>
    <w:link w:val="NoteHeading"/>
    <w:rsid w:val="002D24B4"/>
    <w:rPr>
      <w:rFonts w:ascii="Times New Roman" w:eastAsia="Times New Roman" w:hAnsi="Times New Roman" w:cs="Times New Roman"/>
      <w:sz w:val="24"/>
      <w:szCs w:val="20"/>
      <w:lang w:val="sv-SE"/>
    </w:rPr>
  </w:style>
  <w:style w:type="paragraph" w:customStyle="1" w:styleId="NoteHead">
    <w:name w:val="NoteHead"/>
    <w:basedOn w:val="Normal"/>
    <w:next w:val="Subject"/>
    <w:rsid w:val="002D24B4"/>
    <w:pPr>
      <w:spacing w:before="720" w:after="720"/>
      <w:jc w:val="center"/>
    </w:pPr>
    <w:rPr>
      <w:rFonts w:eastAsia="Times New Roman"/>
      <w:b/>
      <w:smallCaps/>
      <w:szCs w:val="20"/>
    </w:rPr>
  </w:style>
  <w:style w:type="paragraph" w:customStyle="1" w:styleId="Subject">
    <w:name w:val="Subject"/>
    <w:basedOn w:val="Normal"/>
    <w:next w:val="Normal"/>
    <w:rsid w:val="002D24B4"/>
    <w:pPr>
      <w:spacing w:before="0" w:after="480"/>
      <w:ind w:left="1531" w:hanging="1531"/>
      <w:jc w:val="left"/>
    </w:pPr>
    <w:rPr>
      <w:rFonts w:eastAsia="Times New Roman"/>
      <w:b/>
      <w:szCs w:val="20"/>
    </w:rPr>
  </w:style>
  <w:style w:type="paragraph" w:customStyle="1" w:styleId="NoteList">
    <w:name w:val="NoteList"/>
    <w:basedOn w:val="Normal"/>
    <w:next w:val="Subject"/>
    <w:rsid w:val="002D24B4"/>
    <w:pPr>
      <w:tabs>
        <w:tab w:val="left" w:pos="5823"/>
      </w:tabs>
      <w:spacing w:before="720" w:after="720"/>
      <w:ind w:left="5104" w:hanging="3119"/>
      <w:jc w:val="left"/>
    </w:pPr>
    <w:rPr>
      <w:rFonts w:eastAsia="Times New Roman"/>
      <w:b/>
      <w:smallCaps/>
      <w:szCs w:val="20"/>
    </w:rPr>
  </w:style>
  <w:style w:type="paragraph" w:styleId="PlainText">
    <w:name w:val="Plain Text"/>
    <w:basedOn w:val="Normal"/>
    <w:link w:val="PlainTextChar"/>
    <w:rsid w:val="002D24B4"/>
    <w:pPr>
      <w:spacing w:before="0" w:after="240"/>
    </w:pPr>
    <w:rPr>
      <w:rFonts w:ascii="Courier New" w:eastAsia="Times New Roman" w:hAnsi="Courier New"/>
      <w:sz w:val="20"/>
      <w:szCs w:val="20"/>
    </w:rPr>
  </w:style>
  <w:style w:type="character" w:customStyle="1" w:styleId="PlainTextChar">
    <w:name w:val="Plain Text Char"/>
    <w:basedOn w:val="DefaultParagraphFont"/>
    <w:link w:val="PlainText"/>
    <w:rsid w:val="002D24B4"/>
    <w:rPr>
      <w:rFonts w:ascii="Courier New" w:eastAsia="Times New Roman" w:hAnsi="Courier New" w:cs="Times New Roman"/>
      <w:sz w:val="20"/>
      <w:szCs w:val="20"/>
      <w:lang w:val="sv-SE"/>
    </w:rPr>
  </w:style>
  <w:style w:type="paragraph" w:styleId="Salutation">
    <w:name w:val="Salutation"/>
    <w:basedOn w:val="Normal"/>
    <w:next w:val="Normal"/>
    <w:link w:val="SalutationChar"/>
    <w:rsid w:val="002D24B4"/>
    <w:pPr>
      <w:spacing w:before="0" w:after="240"/>
    </w:pPr>
    <w:rPr>
      <w:rFonts w:eastAsia="Times New Roman"/>
      <w:szCs w:val="20"/>
    </w:rPr>
  </w:style>
  <w:style w:type="character" w:customStyle="1" w:styleId="SalutationChar">
    <w:name w:val="Salutation Char"/>
    <w:basedOn w:val="DefaultParagraphFont"/>
    <w:link w:val="Salutation"/>
    <w:rsid w:val="002D24B4"/>
    <w:rPr>
      <w:rFonts w:ascii="Times New Roman" w:eastAsia="Times New Roman" w:hAnsi="Times New Roman" w:cs="Times New Roman"/>
      <w:sz w:val="24"/>
      <w:szCs w:val="20"/>
      <w:lang w:val="sv-SE"/>
    </w:rPr>
  </w:style>
  <w:style w:type="paragraph" w:styleId="Subtitle">
    <w:name w:val="Subtitle"/>
    <w:basedOn w:val="Normal"/>
    <w:link w:val="SubtitleChar"/>
    <w:qFormat/>
    <w:rsid w:val="002D24B4"/>
    <w:pPr>
      <w:spacing w:before="0" w:after="60"/>
      <w:jc w:val="center"/>
      <w:outlineLvl w:val="1"/>
    </w:pPr>
    <w:rPr>
      <w:rFonts w:ascii="Arial" w:eastAsia="Times New Roman" w:hAnsi="Arial"/>
      <w:szCs w:val="20"/>
    </w:rPr>
  </w:style>
  <w:style w:type="character" w:customStyle="1" w:styleId="SubtitleChar">
    <w:name w:val="Subtitle Char"/>
    <w:basedOn w:val="DefaultParagraphFont"/>
    <w:link w:val="Subtitle"/>
    <w:rsid w:val="002D24B4"/>
    <w:rPr>
      <w:rFonts w:ascii="Arial" w:eastAsia="Times New Roman" w:hAnsi="Arial" w:cs="Times New Roman"/>
      <w:sz w:val="24"/>
      <w:szCs w:val="20"/>
      <w:lang w:val="sv-SE"/>
    </w:rPr>
  </w:style>
  <w:style w:type="paragraph" w:styleId="TableofAuthorities">
    <w:name w:val="table of authorities"/>
    <w:basedOn w:val="Normal"/>
    <w:next w:val="Normal"/>
    <w:semiHidden/>
    <w:rsid w:val="002D24B4"/>
    <w:pPr>
      <w:spacing w:before="0" w:after="240"/>
      <w:ind w:left="240" w:hanging="240"/>
    </w:pPr>
    <w:rPr>
      <w:rFonts w:eastAsia="Times New Roman"/>
      <w:szCs w:val="20"/>
    </w:rPr>
  </w:style>
  <w:style w:type="paragraph" w:styleId="TableofFigures">
    <w:name w:val="table of figures"/>
    <w:basedOn w:val="Normal"/>
    <w:next w:val="Normal"/>
    <w:semiHidden/>
    <w:rsid w:val="002D24B4"/>
    <w:pPr>
      <w:spacing w:before="0" w:after="240"/>
      <w:ind w:left="480" w:hanging="480"/>
    </w:pPr>
    <w:rPr>
      <w:rFonts w:eastAsia="Times New Roman"/>
      <w:szCs w:val="20"/>
    </w:rPr>
  </w:style>
  <w:style w:type="paragraph" w:styleId="Title">
    <w:name w:val="Title"/>
    <w:basedOn w:val="Normal"/>
    <w:link w:val="TitleChar"/>
    <w:qFormat/>
    <w:rsid w:val="002D24B4"/>
    <w:pPr>
      <w:spacing w:before="240" w:after="60"/>
      <w:jc w:val="center"/>
      <w:outlineLvl w:val="0"/>
    </w:pPr>
    <w:rPr>
      <w:rFonts w:ascii="Arial" w:eastAsia="Times New Roman" w:hAnsi="Arial"/>
      <w:b/>
      <w:kern w:val="28"/>
      <w:sz w:val="32"/>
      <w:szCs w:val="20"/>
    </w:rPr>
  </w:style>
  <w:style w:type="character" w:customStyle="1" w:styleId="TitleChar">
    <w:name w:val="Title Char"/>
    <w:basedOn w:val="DefaultParagraphFont"/>
    <w:link w:val="Title"/>
    <w:rsid w:val="002D24B4"/>
    <w:rPr>
      <w:rFonts w:ascii="Arial" w:eastAsia="Times New Roman" w:hAnsi="Arial" w:cs="Times New Roman"/>
      <w:b/>
      <w:kern w:val="28"/>
      <w:sz w:val="32"/>
      <w:szCs w:val="20"/>
      <w:lang w:val="sv-SE"/>
    </w:rPr>
  </w:style>
  <w:style w:type="paragraph" w:customStyle="1" w:styleId="YReferences">
    <w:name w:val="YReferences"/>
    <w:basedOn w:val="Normal"/>
    <w:next w:val="Normal"/>
    <w:rsid w:val="002D24B4"/>
    <w:pPr>
      <w:spacing w:before="0" w:after="480"/>
      <w:ind w:left="1531" w:hanging="1531"/>
    </w:pPr>
    <w:rPr>
      <w:rFonts w:eastAsia="Times New Roman"/>
      <w:szCs w:val="20"/>
    </w:rPr>
  </w:style>
  <w:style w:type="paragraph" w:customStyle="1" w:styleId="DisclaimerNotice">
    <w:name w:val="Disclaimer Notice"/>
    <w:basedOn w:val="Normal"/>
    <w:next w:val="AddressTR"/>
    <w:rsid w:val="002D24B4"/>
    <w:pPr>
      <w:spacing w:before="0" w:after="240"/>
      <w:ind w:left="5103"/>
      <w:jc w:val="left"/>
    </w:pPr>
    <w:rPr>
      <w:rFonts w:eastAsia="Times New Roman"/>
      <w:i/>
      <w:sz w:val="20"/>
      <w:szCs w:val="20"/>
    </w:rPr>
  </w:style>
  <w:style w:type="paragraph" w:customStyle="1" w:styleId="DisclaimerSJ">
    <w:name w:val="Disclaimer_SJ"/>
    <w:basedOn w:val="Normal"/>
    <w:next w:val="Normal"/>
    <w:rsid w:val="002D24B4"/>
    <w:pPr>
      <w:spacing w:before="0" w:after="0"/>
    </w:pPr>
    <w:rPr>
      <w:rFonts w:ascii="Arial" w:eastAsia="Times New Roman" w:hAnsi="Arial"/>
      <w:b/>
      <w:sz w:val="16"/>
      <w:szCs w:val="20"/>
    </w:rPr>
  </w:style>
  <w:style w:type="table" w:customStyle="1" w:styleId="TableGrid1">
    <w:name w:val="Table Grid1"/>
    <w:basedOn w:val="TableNormal"/>
    <w:next w:val="TableGrid"/>
    <w:rsid w:val="002D24B4"/>
    <w:pPr>
      <w:spacing w:before="120" w:after="120" w:line="240" w:lineRule="auto"/>
      <w:jc w:val="both"/>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mailSignature">
    <w:name w:val="E-mail Signature"/>
    <w:basedOn w:val="Normal"/>
    <w:link w:val="E-mailSignatureChar"/>
    <w:rsid w:val="002D24B4"/>
    <w:rPr>
      <w:rFonts w:eastAsia="Times New Roman"/>
      <w:szCs w:val="24"/>
      <w:lang w:eastAsia="en-GB"/>
    </w:rPr>
  </w:style>
  <w:style w:type="character" w:customStyle="1" w:styleId="E-mailSignatureChar">
    <w:name w:val="E-mail Signature Char"/>
    <w:basedOn w:val="DefaultParagraphFont"/>
    <w:link w:val="E-mailSignature"/>
    <w:rsid w:val="002D24B4"/>
    <w:rPr>
      <w:rFonts w:ascii="Times New Roman" w:eastAsia="Times New Roman" w:hAnsi="Times New Roman" w:cs="Times New Roman"/>
      <w:sz w:val="24"/>
      <w:szCs w:val="24"/>
      <w:lang w:val="sv-SE" w:eastAsia="en-GB"/>
    </w:rPr>
  </w:style>
  <w:style w:type="character" w:styleId="Emphasis">
    <w:name w:val="Emphasis"/>
    <w:basedOn w:val="DefaultParagraphFont"/>
    <w:qFormat/>
    <w:rsid w:val="002D24B4"/>
    <w:rPr>
      <w:rFonts w:cs="Times New Roman"/>
      <w:i/>
      <w:iCs/>
    </w:rPr>
  </w:style>
  <w:style w:type="character" w:styleId="HTMLAcronym">
    <w:name w:val="HTML Acronym"/>
    <w:basedOn w:val="DefaultParagraphFont"/>
    <w:rsid w:val="002D24B4"/>
    <w:rPr>
      <w:rFonts w:cs="Times New Roman"/>
    </w:rPr>
  </w:style>
  <w:style w:type="paragraph" w:styleId="HTMLAddress">
    <w:name w:val="HTML Address"/>
    <w:basedOn w:val="Normal"/>
    <w:link w:val="HTMLAddressChar"/>
    <w:rsid w:val="002D24B4"/>
    <w:rPr>
      <w:rFonts w:eastAsia="Times New Roman"/>
      <w:i/>
      <w:iCs/>
      <w:szCs w:val="24"/>
      <w:lang w:eastAsia="en-GB"/>
    </w:rPr>
  </w:style>
  <w:style w:type="character" w:customStyle="1" w:styleId="HTMLAddressChar">
    <w:name w:val="HTML Address Char"/>
    <w:basedOn w:val="DefaultParagraphFont"/>
    <w:link w:val="HTMLAddress"/>
    <w:rsid w:val="002D24B4"/>
    <w:rPr>
      <w:rFonts w:ascii="Times New Roman" w:eastAsia="Times New Roman" w:hAnsi="Times New Roman" w:cs="Times New Roman"/>
      <w:i/>
      <w:iCs/>
      <w:sz w:val="24"/>
      <w:szCs w:val="24"/>
      <w:lang w:val="sv-SE" w:eastAsia="en-GB"/>
    </w:rPr>
  </w:style>
  <w:style w:type="character" w:styleId="HTMLCite">
    <w:name w:val="HTML Cite"/>
    <w:basedOn w:val="DefaultParagraphFont"/>
    <w:rsid w:val="002D24B4"/>
    <w:rPr>
      <w:rFonts w:cs="Times New Roman"/>
      <w:i/>
      <w:iCs/>
    </w:rPr>
  </w:style>
  <w:style w:type="character" w:styleId="HTMLCode">
    <w:name w:val="HTML Code"/>
    <w:basedOn w:val="DefaultParagraphFont"/>
    <w:rsid w:val="002D24B4"/>
    <w:rPr>
      <w:rFonts w:ascii="Courier New" w:hAnsi="Courier New" w:cs="Courier New"/>
      <w:sz w:val="20"/>
      <w:szCs w:val="20"/>
    </w:rPr>
  </w:style>
  <w:style w:type="character" w:styleId="HTMLDefinition">
    <w:name w:val="HTML Definition"/>
    <w:basedOn w:val="DefaultParagraphFont"/>
    <w:rsid w:val="002D24B4"/>
    <w:rPr>
      <w:rFonts w:cs="Times New Roman"/>
      <w:i/>
      <w:iCs/>
    </w:rPr>
  </w:style>
  <w:style w:type="character" w:styleId="HTMLKeyboard">
    <w:name w:val="HTML Keyboard"/>
    <w:basedOn w:val="DefaultParagraphFont"/>
    <w:rsid w:val="002D24B4"/>
    <w:rPr>
      <w:rFonts w:ascii="Courier New" w:hAnsi="Courier New" w:cs="Courier New"/>
      <w:sz w:val="20"/>
      <w:szCs w:val="20"/>
    </w:rPr>
  </w:style>
  <w:style w:type="paragraph" w:styleId="HTMLPreformatted">
    <w:name w:val="HTML Preformatted"/>
    <w:basedOn w:val="Normal"/>
    <w:link w:val="HTMLPreformattedChar"/>
    <w:rsid w:val="002D24B4"/>
    <w:rPr>
      <w:rFonts w:ascii="Courier New" w:eastAsia="Times New Roman" w:hAnsi="Courier New" w:cs="Courier New"/>
      <w:sz w:val="20"/>
      <w:szCs w:val="24"/>
      <w:lang w:eastAsia="en-GB"/>
    </w:rPr>
  </w:style>
  <w:style w:type="character" w:customStyle="1" w:styleId="HTMLPreformattedChar">
    <w:name w:val="HTML Preformatted Char"/>
    <w:basedOn w:val="DefaultParagraphFont"/>
    <w:link w:val="HTMLPreformatted"/>
    <w:rsid w:val="002D24B4"/>
    <w:rPr>
      <w:rFonts w:ascii="Courier New" w:eastAsia="Times New Roman" w:hAnsi="Courier New" w:cs="Courier New"/>
      <w:sz w:val="20"/>
      <w:szCs w:val="24"/>
      <w:lang w:val="sv-SE" w:eastAsia="en-GB"/>
    </w:rPr>
  </w:style>
  <w:style w:type="character" w:styleId="HTMLSample">
    <w:name w:val="HTML Sample"/>
    <w:basedOn w:val="DefaultParagraphFont"/>
    <w:rsid w:val="002D24B4"/>
    <w:rPr>
      <w:rFonts w:ascii="Courier New" w:hAnsi="Courier New" w:cs="Courier New"/>
    </w:rPr>
  </w:style>
  <w:style w:type="character" w:styleId="HTMLTypewriter">
    <w:name w:val="HTML Typewriter"/>
    <w:basedOn w:val="DefaultParagraphFont"/>
    <w:rsid w:val="002D24B4"/>
    <w:rPr>
      <w:rFonts w:ascii="Courier New" w:hAnsi="Courier New" w:cs="Courier New"/>
      <w:sz w:val="20"/>
      <w:szCs w:val="20"/>
    </w:rPr>
  </w:style>
  <w:style w:type="character" w:styleId="HTMLVariable">
    <w:name w:val="HTML Variable"/>
    <w:basedOn w:val="DefaultParagraphFont"/>
    <w:rsid w:val="002D24B4"/>
    <w:rPr>
      <w:rFonts w:cs="Times New Roman"/>
      <w:i/>
      <w:iCs/>
    </w:rPr>
  </w:style>
  <w:style w:type="character" w:styleId="LineNumber">
    <w:name w:val="line number"/>
    <w:basedOn w:val="DefaultParagraphFont"/>
    <w:rsid w:val="002D24B4"/>
    <w:rPr>
      <w:rFonts w:cs="Times New Roman"/>
    </w:rPr>
  </w:style>
  <w:style w:type="paragraph" w:styleId="NormalWeb">
    <w:name w:val="Normal (Web)"/>
    <w:basedOn w:val="Normal"/>
    <w:rsid w:val="002D24B4"/>
    <w:rPr>
      <w:rFonts w:eastAsia="Times New Roman"/>
      <w:szCs w:val="24"/>
      <w:lang w:eastAsia="en-GB"/>
    </w:rPr>
  </w:style>
  <w:style w:type="table" w:styleId="Table3Deffects1">
    <w:name w:val="Table 3D effects 1"/>
    <w:basedOn w:val="TableNormal"/>
    <w:rsid w:val="002D24B4"/>
    <w:pPr>
      <w:spacing w:before="120" w:after="120" w:line="240" w:lineRule="auto"/>
      <w:jc w:val="both"/>
    </w:pPr>
    <w:rPr>
      <w:rFonts w:ascii="Times New Roman" w:eastAsia="Times New Roman" w:hAnsi="Times New Roman" w:cs="Times New Roman"/>
      <w:sz w:val="20"/>
      <w:szCs w:val="20"/>
      <w:lang w:val="sv-SE" w:eastAsia="en-GB"/>
    </w:rPr>
    <w:tblPr/>
    <w:tcPr>
      <w:shd w:val="solid" w:color="C0C0C0" w:fill="FFFFFF"/>
    </w:tcPr>
    <w:tblStylePr w:type="firstRow">
      <w:rPr>
        <w:rFonts w:cs="Times New Roman"/>
        <w:b/>
        <w:bCs/>
        <w:color w:val="800080"/>
      </w:rPr>
      <w:tblPr/>
      <w:tcPr>
        <w:tcBorders>
          <w:bottom w:val="single" w:sz="6" w:space="0" w:color="808080"/>
          <w:tl2br w:val="none" w:sz="0" w:space="0" w:color="auto"/>
          <w:tr2bl w:val="none" w:sz="0" w:space="0" w:color="auto"/>
        </w:tcBorders>
      </w:tcPr>
    </w:tblStylePr>
    <w:tblStylePr w:type="lastRow">
      <w:rPr>
        <w:rFonts w:cs="Times New Roman"/>
      </w:rPr>
      <w:tblPr/>
      <w:tcPr>
        <w:tcBorders>
          <w:top w:val="single" w:sz="6" w:space="0" w:color="FFFFFF"/>
          <w:tl2br w:val="none" w:sz="0" w:space="0" w:color="auto"/>
          <w:tr2bl w:val="none" w:sz="0" w:space="0" w:color="auto"/>
        </w:tcBorders>
      </w:tcPr>
    </w:tblStylePr>
    <w:tblStylePr w:type="firstCol">
      <w:rPr>
        <w:rFonts w:cs="Times New Roman"/>
        <w:b/>
        <w:bCs/>
      </w:rPr>
      <w:tblPr/>
      <w:tcPr>
        <w:tcBorders>
          <w:right w:val="single" w:sz="6" w:space="0" w:color="808080"/>
          <w:tl2br w:val="none" w:sz="0" w:space="0" w:color="auto"/>
          <w:tr2bl w:val="none" w:sz="0" w:space="0" w:color="auto"/>
        </w:tcBorders>
      </w:tcPr>
    </w:tblStylePr>
    <w:tblStylePr w:type="lastCol">
      <w:rPr>
        <w:rFonts w:cs="Times New Roman"/>
      </w:rPr>
      <w:tblPr/>
      <w:tcPr>
        <w:tcBorders>
          <w:left w:val="single" w:sz="6" w:space="0" w:color="FFFFFF"/>
          <w:tl2br w:val="none" w:sz="0" w:space="0" w:color="auto"/>
          <w:tr2bl w:val="none" w:sz="0" w:space="0" w:color="auto"/>
        </w:tcBorders>
      </w:tcPr>
    </w:tblStylePr>
    <w:tblStylePr w:type="neCell">
      <w:rPr>
        <w:rFonts w:cs="Times New Roman"/>
      </w:rPr>
      <w:tblPr/>
      <w:tcPr>
        <w:tcBorders>
          <w:left w:val="none" w:sz="0" w:space="0" w:color="auto"/>
          <w:bottom w:val="none" w:sz="0" w:space="0" w:color="auto"/>
          <w:tl2br w:val="none" w:sz="0" w:space="0" w:color="auto"/>
          <w:tr2bl w:val="none" w:sz="0" w:space="0" w:color="auto"/>
        </w:tcBorders>
      </w:tcPr>
    </w:tblStylePr>
    <w:tblStylePr w:type="nwCell">
      <w:rPr>
        <w:rFonts w:cs="Times New Roman"/>
      </w:rPr>
      <w:tblPr/>
      <w:tcPr>
        <w:tcBorders>
          <w:bottom w:val="none" w:sz="0" w:space="0" w:color="auto"/>
          <w:right w:val="none" w:sz="0" w:space="0" w:color="auto"/>
          <w:tl2br w:val="none" w:sz="0" w:space="0" w:color="auto"/>
          <w:tr2bl w:val="none" w:sz="0" w:space="0" w:color="auto"/>
        </w:tcBorders>
      </w:tcPr>
    </w:tblStylePr>
    <w:tblStylePr w:type="seCell">
      <w:rPr>
        <w:rFonts w:cs="Times New Roman"/>
      </w:rPr>
      <w:tblPr/>
      <w:tcPr>
        <w:tcBorders>
          <w:top w:val="none" w:sz="0" w:space="0" w:color="auto"/>
          <w:left w:val="none" w:sz="0" w:space="0" w:color="auto"/>
          <w:tl2br w:val="none" w:sz="0" w:space="0" w:color="auto"/>
          <w:tr2bl w:val="none" w:sz="0" w:space="0" w:color="auto"/>
        </w:tcBorders>
      </w:tcPr>
    </w:tblStylePr>
    <w:tblStylePr w:type="swCell">
      <w:rPr>
        <w:rFonts w:cs="Times New Roman"/>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rsid w:val="002D24B4"/>
    <w:pPr>
      <w:spacing w:before="120" w:after="120" w:line="240" w:lineRule="auto"/>
      <w:jc w:val="both"/>
    </w:pPr>
    <w:rPr>
      <w:rFonts w:ascii="Times New Roman" w:eastAsia="Times New Roman" w:hAnsi="Times New Roman" w:cs="Times New Roman"/>
      <w:sz w:val="20"/>
      <w:szCs w:val="20"/>
      <w:lang w:val="sv-SE" w:eastAsia="en-GB"/>
    </w:rPr>
    <w:tblPr>
      <w:tblStyleRowBandSize w:val="1"/>
    </w:tblPr>
    <w:tcPr>
      <w:shd w:val="solid" w:color="C0C0C0" w:fill="FFFFFF"/>
    </w:tc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3Deffects3">
    <w:name w:val="Table 3D effects 3"/>
    <w:basedOn w:val="TableNormal"/>
    <w:rsid w:val="002D24B4"/>
    <w:pPr>
      <w:spacing w:before="120" w:after="120" w:line="240" w:lineRule="auto"/>
      <w:jc w:val="both"/>
    </w:pPr>
    <w:rPr>
      <w:rFonts w:ascii="Times New Roman" w:eastAsia="Times New Roman" w:hAnsi="Times New Roman" w:cs="Times New Roman"/>
      <w:sz w:val="20"/>
      <w:szCs w:val="20"/>
      <w:lang w:val="sv-SE" w:eastAsia="en-GB"/>
    </w:rPr>
    <w:tblPr>
      <w:tblStyleRowBandSize w:val="1"/>
      <w:tblStyleColBandSize w:val="1"/>
    </w:tbl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50" w:color="C0C0C0" w:fill="FFFFFF"/>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lassic1">
    <w:name w:val="Table Classic 1"/>
    <w:basedOn w:val="TableNormal"/>
    <w:rsid w:val="002D24B4"/>
    <w:pPr>
      <w:spacing w:before="120" w:after="120" w:line="240" w:lineRule="auto"/>
      <w:jc w:val="both"/>
    </w:pPr>
    <w:rPr>
      <w:rFonts w:ascii="Times New Roman" w:eastAsia="Times New Roman" w:hAnsi="Times New Roman" w:cs="Times New Roman"/>
      <w:sz w:val="20"/>
      <w:szCs w:val="20"/>
      <w:lang w:val="sv-SE" w:eastAsia="en-GB"/>
    </w:rPr>
    <w:tblPr>
      <w:tblBorders>
        <w:top w:val="single" w:sz="12" w:space="0" w:color="000000"/>
        <w:bottom w:val="single" w:sz="12" w:space="0" w:color="000000"/>
      </w:tblBorders>
    </w:tblPr>
    <w:tblStylePr w:type="firstRow">
      <w:rPr>
        <w:rFonts w:cs="Times New Roman"/>
        <w:i/>
        <w:i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rPr>
      <w:tblPr/>
      <w:tcPr>
        <w:tcBorders>
          <w:right w:val="single" w:sz="6" w:space="0" w:color="000000"/>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lassic2">
    <w:name w:val="Table Classic 2"/>
    <w:basedOn w:val="TableNormal"/>
    <w:rsid w:val="002D24B4"/>
    <w:pPr>
      <w:spacing w:before="120" w:after="120" w:line="240" w:lineRule="auto"/>
      <w:jc w:val="both"/>
    </w:pPr>
    <w:rPr>
      <w:rFonts w:ascii="Times New Roman" w:eastAsia="Times New Roman" w:hAnsi="Times New Roman" w:cs="Times New Roman"/>
      <w:sz w:val="20"/>
      <w:szCs w:val="20"/>
      <w:lang w:val="sv-SE" w:eastAsia="en-GB"/>
    </w:rPr>
    <w:tblPr>
      <w:tblBorders>
        <w:top w:val="single" w:sz="12" w:space="0" w:color="000000"/>
        <w:bottom w:val="single" w:sz="12" w:space="0" w:color="000000"/>
      </w:tblBorders>
    </w:tblPr>
    <w:tblStylePr w:type="firstRow">
      <w:rPr>
        <w:rFonts w:cs="Times New Roman"/>
        <w:color w:val="FFFFFF"/>
      </w:rPr>
      <w:tblPr/>
      <w:tcPr>
        <w:tcBorders>
          <w:bottom w:val="single" w:sz="6" w:space="0" w:color="000000"/>
          <w:tl2br w:val="none" w:sz="0" w:space="0" w:color="auto"/>
          <w:tr2bl w:val="none" w:sz="0" w:space="0" w:color="auto"/>
        </w:tcBorders>
        <w:shd w:val="solid" w:color="80008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shd w:val="solid" w:color="C0C0C0" w:fill="FFFFFF"/>
      </w:tcPr>
    </w:tblStylePr>
    <w:tblStylePr w:type="nwCell">
      <w:rPr>
        <w:rFonts w:cs="Times New Roman"/>
      </w:rPr>
      <w:tblPr/>
      <w:tcPr>
        <w:tcBorders>
          <w:tl2br w:val="none" w:sz="0" w:space="0" w:color="auto"/>
          <w:tr2bl w:val="none" w:sz="0" w:space="0" w:color="auto"/>
        </w:tcBorders>
        <w:shd w:val="solid" w:color="800080" w:fill="FFFFFF"/>
      </w:tcPr>
    </w:tblStylePr>
    <w:tblStylePr w:type="swCell">
      <w:rPr>
        <w:rFonts w:cs="Times New Roman"/>
        <w:color w:val="000080"/>
      </w:rPr>
      <w:tblPr/>
      <w:tcPr>
        <w:tcBorders>
          <w:tl2br w:val="none" w:sz="0" w:space="0" w:color="auto"/>
          <w:tr2bl w:val="none" w:sz="0" w:space="0" w:color="auto"/>
        </w:tcBorders>
      </w:tcPr>
    </w:tblStylePr>
  </w:style>
  <w:style w:type="table" w:styleId="TableClassic3">
    <w:name w:val="Table Classic 3"/>
    <w:basedOn w:val="TableNormal"/>
    <w:rsid w:val="002D24B4"/>
    <w:pPr>
      <w:spacing w:before="120" w:after="120" w:line="240" w:lineRule="auto"/>
      <w:jc w:val="both"/>
    </w:pPr>
    <w:rPr>
      <w:rFonts w:ascii="Times New Roman" w:eastAsia="Times New Roman" w:hAnsi="Times New Roman" w:cs="Times New Roman"/>
      <w:color w:val="000080"/>
      <w:sz w:val="20"/>
      <w:szCs w:val="20"/>
      <w:lang w:val="sv-SE" w:eastAsia="en-GB"/>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rFonts w:cs="Times New Roman"/>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rFonts w:cs="Times New Roman"/>
        <w:color w:val="000080"/>
      </w:rPr>
      <w:tblPr/>
      <w:tcPr>
        <w:tcBorders>
          <w:top w:val="single" w:sz="12" w:space="0" w:color="000000"/>
          <w:tl2br w:val="none" w:sz="0" w:space="0" w:color="auto"/>
          <w:tr2bl w:val="none" w:sz="0" w:space="0" w:color="auto"/>
        </w:tcBorders>
        <w:shd w:val="solid" w:color="FFFFFF" w:fill="FFFFFF"/>
      </w:tcPr>
    </w:tblStylePr>
    <w:tblStylePr w:type="firstCol">
      <w:rPr>
        <w:rFonts w:cs="Times New Roman"/>
        <w:b/>
        <w:bCs/>
        <w:color w:val="000000"/>
      </w:rPr>
      <w:tblPr/>
      <w:tcPr>
        <w:tcBorders>
          <w:tl2br w:val="none" w:sz="0" w:space="0" w:color="auto"/>
          <w:tr2bl w:val="none" w:sz="0" w:space="0" w:color="auto"/>
        </w:tcBorders>
      </w:tcPr>
    </w:tblStylePr>
  </w:style>
  <w:style w:type="table" w:styleId="TableClassic4">
    <w:name w:val="Table Classic 4"/>
    <w:basedOn w:val="TableNormal"/>
    <w:rsid w:val="002D24B4"/>
    <w:pPr>
      <w:spacing w:before="120" w:after="120" w:line="240" w:lineRule="auto"/>
      <w:jc w:val="both"/>
    </w:pPr>
    <w:rPr>
      <w:rFonts w:ascii="Times New Roman" w:eastAsia="Times New Roman" w:hAnsi="Times New Roman" w:cs="Times New Roman"/>
      <w:sz w:val="20"/>
      <w:szCs w:val="20"/>
      <w:lang w:val="sv-SE" w:eastAsia="en-GB"/>
    </w:rPr>
    <w:tblPr>
      <w:tblBorders>
        <w:top w:val="single" w:sz="12" w:space="0" w:color="000000"/>
        <w:left w:val="single" w:sz="6" w:space="0" w:color="000000"/>
        <w:bottom w:val="single" w:sz="12" w:space="0" w:color="000000"/>
        <w:right w:val="single" w:sz="6" w:space="0" w:color="000000"/>
      </w:tblBorders>
    </w:tblPr>
    <w:tblStylePr w:type="firstRow">
      <w:rPr>
        <w:rFonts w:cs="Times New Roman"/>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rFonts w:cs="Times New Roman"/>
        <w:color w:val="000080"/>
      </w:rPr>
      <w:tblPr/>
      <w:tcPr>
        <w:tcBorders>
          <w:bottom w:val="single" w:sz="6" w:space="0" w:color="000000"/>
          <w:tl2br w:val="none" w:sz="0" w:space="0" w:color="auto"/>
          <w:tr2bl w:val="none" w:sz="0" w:space="0" w:color="auto"/>
        </w:tcBorders>
        <w:shd w:val="pct50" w:color="000000" w:fill="FFFFFF"/>
      </w:tcPr>
    </w:tblStylePr>
    <w:tblStylePr w:type="swCell">
      <w:rPr>
        <w:rFonts w:cs="Times New Roman"/>
        <w:color w:val="000080"/>
      </w:rPr>
      <w:tblPr/>
      <w:tcPr>
        <w:tcBorders>
          <w:tl2br w:val="none" w:sz="0" w:space="0" w:color="auto"/>
          <w:tr2bl w:val="none" w:sz="0" w:space="0" w:color="auto"/>
        </w:tcBorders>
      </w:tcPr>
    </w:tblStylePr>
  </w:style>
  <w:style w:type="table" w:styleId="TableColorful1">
    <w:name w:val="Table Colorful 1"/>
    <w:basedOn w:val="TableNormal"/>
    <w:rsid w:val="002D24B4"/>
    <w:pPr>
      <w:spacing w:before="120" w:after="120" w:line="240" w:lineRule="auto"/>
      <w:jc w:val="both"/>
    </w:pPr>
    <w:rPr>
      <w:rFonts w:ascii="Times New Roman" w:eastAsia="Times New Roman" w:hAnsi="Times New Roman" w:cs="Times New Roman"/>
      <w:color w:val="FFFFFF"/>
      <w:sz w:val="20"/>
      <w:szCs w:val="20"/>
      <w:lang w:val="sv-SE" w:eastAsia="en-GB"/>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Col">
      <w:rPr>
        <w:rFonts w:cs="Times New Roman"/>
        <w:b/>
        <w:bCs/>
        <w:i/>
        <w:iCs/>
      </w:rPr>
      <w:tblPr/>
      <w:tcPr>
        <w:tcBorders>
          <w:tl2br w:val="none" w:sz="0" w:space="0" w:color="auto"/>
          <w:tr2bl w:val="none" w:sz="0" w:space="0" w:color="auto"/>
        </w:tcBorders>
        <w:shd w:val="solid" w:color="000080" w:fill="FFFFFF"/>
      </w:tcPr>
    </w:tblStylePr>
    <w:tblStylePr w:type="nwCell">
      <w:rPr>
        <w:rFonts w:cs="Times New Roman"/>
      </w:rPr>
      <w:tblPr/>
      <w:tcPr>
        <w:tcBorders>
          <w:tl2br w:val="none" w:sz="0" w:space="0" w:color="auto"/>
          <w:tr2bl w:val="none" w:sz="0" w:space="0" w:color="auto"/>
        </w:tcBorders>
        <w:shd w:val="solid" w:color="00000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TableColorful2">
    <w:name w:val="Table Colorful 2"/>
    <w:basedOn w:val="TableNormal"/>
    <w:rsid w:val="002D24B4"/>
    <w:pPr>
      <w:spacing w:before="120" w:after="120" w:line="240" w:lineRule="auto"/>
      <w:jc w:val="both"/>
    </w:pPr>
    <w:rPr>
      <w:rFonts w:ascii="Times New Roman" w:eastAsia="Times New Roman" w:hAnsi="Times New Roman" w:cs="Times New Roman"/>
      <w:sz w:val="20"/>
      <w:szCs w:val="20"/>
      <w:lang w:val="sv-SE" w:eastAsia="en-GB"/>
    </w:rPr>
    <w:tblPr>
      <w:tblBorders>
        <w:bottom w:val="single" w:sz="12" w:space="0" w:color="000000"/>
      </w:tblBorders>
    </w:tblPr>
    <w:tcPr>
      <w:shd w:val="pct20" w:color="FFFF00" w:fill="FFFFFF"/>
    </w:tcPr>
    <w:tblStylePr w:type="firstRow">
      <w:rPr>
        <w:rFonts w:cs="Times New Roman"/>
        <w:b/>
        <w:bCs/>
        <w:i/>
        <w:iCs/>
        <w:color w:val="FFFFFF"/>
      </w:rPr>
      <w:tblPr/>
      <w:tcPr>
        <w:tcBorders>
          <w:bottom w:val="single" w:sz="12" w:space="0" w:color="000000"/>
          <w:tl2br w:val="none" w:sz="0" w:space="0" w:color="auto"/>
          <w:tr2bl w:val="none" w:sz="0" w:space="0" w:color="auto"/>
        </w:tcBorders>
        <w:shd w:val="solid" w:color="800000" w:fill="FFFFFF"/>
      </w:tcPr>
    </w:tblStylePr>
    <w:tblStylePr w:type="lastCol">
      <w:rPr>
        <w:rFonts w:cs="Times New Roman"/>
      </w:rPr>
      <w:tblPr/>
      <w:tcPr>
        <w:tcBorders>
          <w:tl2br w:val="none" w:sz="0" w:space="0" w:color="auto"/>
          <w:tr2bl w:val="none" w:sz="0" w:space="0" w:color="auto"/>
        </w:tcBorders>
        <w:shd w:val="solid" w:color="C0C0C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TableColorful3">
    <w:name w:val="Table Colorful 3"/>
    <w:basedOn w:val="TableNormal"/>
    <w:rsid w:val="002D24B4"/>
    <w:pPr>
      <w:spacing w:before="120" w:after="120" w:line="240" w:lineRule="auto"/>
      <w:jc w:val="both"/>
    </w:pPr>
    <w:rPr>
      <w:rFonts w:ascii="Times New Roman" w:eastAsia="Times New Roman" w:hAnsi="Times New Roman" w:cs="Times New Roman"/>
      <w:sz w:val="20"/>
      <w:szCs w:val="20"/>
      <w:lang w:val="sv-SE" w:eastAsia="en-GB"/>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rPr>
        <w:rFonts w:cs="Times New Roman"/>
      </w:rPr>
      <w:tblPr/>
      <w:tcPr>
        <w:tcBorders>
          <w:bottom w:val="single" w:sz="6" w:space="0" w:color="000000"/>
          <w:tl2br w:val="none" w:sz="0" w:space="0" w:color="auto"/>
          <w:tr2bl w:val="none" w:sz="0" w:space="0" w:color="auto"/>
        </w:tcBorders>
        <w:shd w:val="solid" w:color="008080" w:fill="FFFFFF"/>
      </w:tcPr>
    </w:tblStylePr>
    <w:tblStylePr w:type="firstCol">
      <w:rPr>
        <w:rFonts w:cs="Times New Roman"/>
      </w:rPr>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rFonts w:cs="Times New Roman"/>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rsid w:val="002D24B4"/>
    <w:pPr>
      <w:spacing w:before="120" w:after="120" w:line="240" w:lineRule="auto"/>
      <w:jc w:val="both"/>
    </w:pPr>
    <w:rPr>
      <w:rFonts w:ascii="Times New Roman" w:eastAsia="Times New Roman" w:hAnsi="Times New Roman" w:cs="Times New Roman"/>
      <w:b/>
      <w:bCs/>
      <w:sz w:val="20"/>
      <w:szCs w:val="20"/>
      <w:lang w:val="sv-SE" w:eastAsia="en-GB"/>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rFonts w:cs="Times New Roman"/>
        <w:b w:val="0"/>
        <w:bCs w:val="0"/>
      </w:rPr>
      <w:tblPr/>
      <w:tcPr>
        <w:tcBorders>
          <w:bottom w:val="double" w:sz="6" w:space="0" w:color="000000"/>
          <w:tl2br w:val="none" w:sz="0" w:space="0" w:color="auto"/>
          <w:tr2bl w:val="none" w:sz="0" w:space="0" w:color="auto"/>
        </w:tcBorders>
      </w:tcPr>
    </w:tblStylePr>
    <w:tblStylePr w:type="band1Vert">
      <w:rPr>
        <w:rFonts w:cs="Times New Roman"/>
        <w:color w:val="auto"/>
      </w:rPr>
      <w:tblPr/>
      <w:tcPr>
        <w:shd w:val="pct25" w:color="000000" w:fill="FFFFFF"/>
      </w:tcPr>
    </w:tblStylePr>
    <w:tblStylePr w:type="band2Vert">
      <w:rPr>
        <w:rFonts w:cs="Times New Roman"/>
        <w:color w:val="auto"/>
      </w:rPr>
      <w:tblPr/>
      <w:tcPr>
        <w:shd w:val="pct25" w:color="FFFF00" w:fill="FFFFFF"/>
      </w:tcPr>
    </w:tblStylePr>
    <w:tblStylePr w:type="swCell">
      <w:rPr>
        <w:rFonts w:cs="Times New Roman"/>
        <w:b/>
        <w:bCs/>
      </w:rPr>
      <w:tblPr/>
      <w:tcPr>
        <w:tcBorders>
          <w:tl2br w:val="none" w:sz="0" w:space="0" w:color="auto"/>
          <w:tr2bl w:val="none" w:sz="0" w:space="0" w:color="auto"/>
        </w:tcBorders>
      </w:tcPr>
    </w:tblStylePr>
  </w:style>
  <w:style w:type="table" w:styleId="TableColumns2">
    <w:name w:val="Table Columns 2"/>
    <w:basedOn w:val="TableNormal"/>
    <w:rsid w:val="002D24B4"/>
    <w:pPr>
      <w:spacing w:before="120" w:after="120" w:line="240" w:lineRule="auto"/>
      <w:jc w:val="both"/>
    </w:pPr>
    <w:rPr>
      <w:rFonts w:ascii="Times New Roman" w:eastAsia="Times New Roman" w:hAnsi="Times New Roman" w:cs="Times New Roman"/>
      <w:b/>
      <w:bCs/>
      <w:sz w:val="20"/>
      <w:szCs w:val="20"/>
      <w:lang w:val="sv-SE" w:eastAsia="en-GB"/>
    </w:rPr>
    <w:tblPr>
      <w:tblStyleColBandSize w:val="1"/>
    </w:tblPr>
    <w:tblStylePr w:type="firstRow">
      <w:rPr>
        <w:rFonts w:cs="Times New Roman"/>
        <w:color w:val="FFFFFF"/>
      </w:rPr>
      <w:tblPr/>
      <w:tcPr>
        <w:tcBorders>
          <w:tl2br w:val="none" w:sz="0" w:space="0" w:color="auto"/>
          <w:tr2bl w:val="none" w:sz="0" w:space="0" w:color="auto"/>
        </w:tcBorders>
        <w:shd w:val="solid" w:color="000080" w:fill="FFFFFF"/>
      </w:tcPr>
    </w:tblStylePr>
    <w:tblStylePr w:type="band1Vert">
      <w:rPr>
        <w:rFonts w:cs="Times New Roman"/>
        <w:color w:val="auto"/>
      </w:rPr>
      <w:tblPr/>
      <w:tcPr>
        <w:shd w:val="pct30" w:color="000000" w:fill="FFFFFF"/>
      </w:tcPr>
    </w:tblStylePr>
    <w:tblStylePr w:type="band2Vert">
      <w:rPr>
        <w:rFonts w:cs="Times New Roman"/>
        <w:color w:val="auto"/>
      </w:rPr>
      <w:tblPr/>
      <w:tcPr>
        <w:shd w:val="pct25" w:color="00FF00" w:fill="FFFFFF"/>
      </w:tcPr>
    </w:tblStylePr>
    <w:tblStylePr w:type="swCell">
      <w:rPr>
        <w:rFonts w:cs="Times New Roman"/>
        <w:b/>
        <w:bCs/>
      </w:rPr>
      <w:tblPr/>
      <w:tcPr>
        <w:tcBorders>
          <w:tl2br w:val="none" w:sz="0" w:space="0" w:color="auto"/>
          <w:tr2bl w:val="none" w:sz="0" w:space="0" w:color="auto"/>
        </w:tcBorders>
      </w:tcPr>
    </w:tblStylePr>
  </w:style>
  <w:style w:type="table" w:styleId="TableColumns3">
    <w:name w:val="Table Columns 3"/>
    <w:basedOn w:val="TableNormal"/>
    <w:rsid w:val="002D24B4"/>
    <w:pPr>
      <w:spacing w:before="120" w:after="120" w:line="240" w:lineRule="auto"/>
      <w:jc w:val="both"/>
    </w:pPr>
    <w:rPr>
      <w:rFonts w:ascii="Times New Roman" w:eastAsia="Times New Roman" w:hAnsi="Times New Roman" w:cs="Times New Roman"/>
      <w:b/>
      <w:bCs/>
      <w:sz w:val="20"/>
      <w:szCs w:val="20"/>
      <w:lang w:val="sv-SE" w:eastAsia="en-GB"/>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op w:val="single" w:sz="6" w:space="0" w:color="000080"/>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10" w:color="000000" w:fill="FFFFFF"/>
      </w:tcPr>
    </w:tblStylePr>
    <w:tblStylePr w:type="neCell">
      <w:rPr>
        <w:rFonts w:cs="Times New Roman"/>
        <w:b/>
        <w:bCs/>
      </w:rPr>
      <w:tblPr/>
      <w:tcPr>
        <w:tcBorders>
          <w:tl2br w:val="none" w:sz="0" w:space="0" w:color="auto"/>
          <w:tr2bl w:val="none" w:sz="0" w:space="0" w:color="auto"/>
        </w:tcBorders>
      </w:tcPr>
    </w:tblStylePr>
  </w:style>
  <w:style w:type="table" w:styleId="TableColumns4">
    <w:name w:val="Table Columns 4"/>
    <w:basedOn w:val="TableNormal"/>
    <w:rsid w:val="002D24B4"/>
    <w:pPr>
      <w:spacing w:before="120" w:after="120" w:line="240" w:lineRule="auto"/>
      <w:jc w:val="both"/>
    </w:pPr>
    <w:rPr>
      <w:rFonts w:ascii="Times New Roman" w:eastAsia="Times New Roman" w:hAnsi="Times New Roman" w:cs="Times New Roman"/>
      <w:sz w:val="20"/>
      <w:szCs w:val="20"/>
      <w:lang w:val="sv-SE" w:eastAsia="en-GB"/>
    </w:rPr>
    <w:tblPr>
      <w:tblStyleColBandSize w:val="1"/>
    </w:tblPr>
    <w:tblStylePr w:type="firstRow">
      <w:rPr>
        <w:rFonts w:cs="Times New Roman"/>
        <w:color w:val="FFFFFF"/>
      </w:rPr>
      <w:tblPr/>
      <w:tcPr>
        <w:tcBorders>
          <w:tl2br w:val="none" w:sz="0" w:space="0" w:color="auto"/>
          <w:tr2bl w:val="none" w:sz="0" w:space="0" w:color="auto"/>
        </w:tcBorders>
        <w:shd w:val="solid" w:color="000000" w:fill="FFFFFF"/>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pct50" w:color="008080" w:fill="FFFFFF"/>
      </w:tcPr>
    </w:tblStylePr>
    <w:tblStylePr w:type="band2Vert">
      <w:rPr>
        <w:rFonts w:cs="Times New Roman"/>
        <w:color w:val="auto"/>
      </w:rPr>
      <w:tblPr/>
      <w:tcPr>
        <w:shd w:val="pct10" w:color="000000" w:fill="FFFFFF"/>
      </w:tcPr>
    </w:tblStylePr>
  </w:style>
  <w:style w:type="table" w:styleId="TableColumns5">
    <w:name w:val="Table Columns 5"/>
    <w:basedOn w:val="TableNormal"/>
    <w:rsid w:val="002D24B4"/>
    <w:pPr>
      <w:spacing w:before="120" w:after="120" w:line="240" w:lineRule="auto"/>
      <w:jc w:val="both"/>
    </w:pPr>
    <w:rPr>
      <w:rFonts w:ascii="Times New Roman" w:eastAsia="Times New Roman" w:hAnsi="Times New Roman" w:cs="Times New Roman"/>
      <w:sz w:val="20"/>
      <w:szCs w:val="20"/>
      <w:lang w:val="sv-SE" w:eastAsia="en-GB"/>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rFonts w:cs="Times New Roman"/>
        <w:b/>
        <w:bCs/>
        <w:i/>
        <w:iCs/>
      </w:rPr>
      <w:tblPr/>
      <w:tcPr>
        <w:tcBorders>
          <w:bottom w:val="single" w:sz="6" w:space="0" w:color="808080"/>
          <w:tl2br w:val="none" w:sz="0" w:space="0" w:color="auto"/>
          <w:tr2bl w:val="none" w:sz="0" w:space="0" w:color="auto"/>
        </w:tcBorders>
      </w:tcPr>
    </w:tblStylePr>
    <w:tblStylePr w:type="lastRow">
      <w:rPr>
        <w:rFonts w:cs="Times New Roman"/>
        <w:b/>
        <w:bCs/>
      </w:rPr>
      <w:tblPr/>
      <w:tcPr>
        <w:tcBorders>
          <w:top w:val="single" w:sz="6" w:space="0" w:color="808080"/>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StylePr>
  </w:style>
  <w:style w:type="table" w:styleId="TableContemporary">
    <w:name w:val="Table Contemporary"/>
    <w:basedOn w:val="TableNormal"/>
    <w:rsid w:val="002D24B4"/>
    <w:pPr>
      <w:spacing w:before="120" w:after="120" w:line="240" w:lineRule="auto"/>
      <w:jc w:val="both"/>
    </w:pPr>
    <w:rPr>
      <w:rFonts w:ascii="Times New Roman" w:eastAsia="Times New Roman" w:hAnsi="Times New Roman" w:cs="Times New Roman"/>
      <w:sz w:val="20"/>
      <w:szCs w:val="20"/>
      <w:lang w:val="sv-SE" w:eastAsia="en-GB"/>
    </w:rPr>
    <w:tblPr>
      <w:tblStyleRowBandSize w:val="1"/>
      <w:tblBorders>
        <w:insideH w:val="single" w:sz="18" w:space="0" w:color="FFFFFF"/>
        <w:insideV w:val="single" w:sz="18" w:space="0" w:color="FFFFFF"/>
      </w:tblBorders>
    </w:tblPr>
    <w:tblStylePr w:type="band1Horz">
      <w:rPr>
        <w:rFonts w:cs="Times New Roman"/>
        <w:color w:val="auto"/>
      </w:rPr>
      <w:tblPr/>
      <w:tcPr>
        <w:tcBorders>
          <w:tl2br w:val="none" w:sz="0" w:space="0" w:color="auto"/>
          <w:tr2bl w:val="none" w:sz="0" w:space="0" w:color="auto"/>
        </w:tcBorders>
        <w:shd w:val="pct5" w:color="000000" w:fill="FFFFFF"/>
      </w:tcPr>
    </w:tblStylePr>
    <w:tblStylePr w:type="band2Horz">
      <w:rPr>
        <w:rFonts w:cs="Times New Roman"/>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rsid w:val="002D24B4"/>
    <w:pPr>
      <w:spacing w:before="120" w:after="120" w:line="240" w:lineRule="auto"/>
      <w:jc w:val="both"/>
    </w:pPr>
    <w:rPr>
      <w:rFonts w:ascii="Times New Roman" w:eastAsia="Times New Roman" w:hAnsi="Times New Roman" w:cs="Times New Roman"/>
      <w:sz w:val="20"/>
      <w:szCs w:val="20"/>
      <w:lang w:val="sv-SE" w:eastAsia="en-GB"/>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leGrid10">
    <w:name w:val="Table Grid 1"/>
    <w:basedOn w:val="TableNormal"/>
    <w:rsid w:val="002D24B4"/>
    <w:pPr>
      <w:spacing w:before="120" w:after="120" w:line="240" w:lineRule="auto"/>
      <w:jc w:val="both"/>
    </w:pPr>
    <w:rPr>
      <w:rFonts w:ascii="Times New Roman" w:eastAsia="Times New Roman" w:hAnsi="Times New Roman" w:cs="Times New Roman"/>
      <w:sz w:val="20"/>
      <w:szCs w:val="20"/>
      <w:lang w:val="sv-SE"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Col">
      <w:rPr>
        <w:rFonts w:cs="Times New Roman"/>
        <w:i/>
        <w:iCs/>
      </w:rPr>
      <w:tblPr/>
      <w:tcPr>
        <w:tcBorders>
          <w:tl2br w:val="none" w:sz="0" w:space="0" w:color="auto"/>
          <w:tr2bl w:val="none" w:sz="0" w:space="0" w:color="auto"/>
        </w:tcBorders>
      </w:tcPr>
    </w:tblStylePr>
  </w:style>
  <w:style w:type="table" w:styleId="TableGrid2">
    <w:name w:val="Table Grid 2"/>
    <w:basedOn w:val="TableNormal"/>
    <w:rsid w:val="002D24B4"/>
    <w:pPr>
      <w:spacing w:before="120" w:after="120" w:line="240" w:lineRule="auto"/>
      <w:jc w:val="both"/>
    </w:pPr>
    <w:rPr>
      <w:rFonts w:ascii="Times New Roman" w:eastAsia="Times New Roman" w:hAnsi="Times New Roman" w:cs="Times New Roman"/>
      <w:sz w:val="20"/>
      <w:szCs w:val="20"/>
      <w:lang w:val="sv-SE" w:eastAsia="en-GB"/>
    </w:rPr>
    <w:tblPr>
      <w:tblBorders>
        <w:insideH w:val="single" w:sz="6" w:space="0" w:color="000000"/>
        <w:insideV w:val="single" w:sz="6" w:space="0" w:color="000000"/>
      </w:tblBorders>
    </w:tblPr>
    <w:tblStylePr w:type="lastRow">
      <w:rPr>
        <w:rFonts w:cs="Times New Roman"/>
        <w:b/>
        <w:bCs/>
      </w:rPr>
      <w:tblPr/>
      <w:tcPr>
        <w:tcBorders>
          <w:top w:val="single" w:sz="6" w:space="0" w:color="000000"/>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TableGrid3">
    <w:name w:val="Table Grid 3"/>
    <w:basedOn w:val="TableNormal"/>
    <w:rsid w:val="002D24B4"/>
    <w:pPr>
      <w:spacing w:before="120" w:after="120" w:line="240" w:lineRule="auto"/>
      <w:jc w:val="both"/>
    </w:pPr>
    <w:rPr>
      <w:rFonts w:ascii="Times New Roman" w:eastAsia="Times New Roman" w:hAnsi="Times New Roman" w:cs="Times New Roman"/>
      <w:sz w:val="20"/>
      <w:szCs w:val="20"/>
      <w:lang w:val="sv-SE" w:eastAsia="en-GB"/>
    </w:rPr>
    <w:tblPr>
      <w:tblBorders>
        <w:top w:val="single" w:sz="6" w:space="0" w:color="000000"/>
        <w:left w:val="single" w:sz="12" w:space="0" w:color="000000"/>
        <w:bottom w:val="single" w:sz="6" w:space="0" w:color="000000"/>
        <w:right w:val="single" w:sz="12" w:space="0" w:color="000000"/>
        <w:insideV w:val="single" w:sz="6" w:space="0" w:color="000000"/>
      </w:tblBorders>
    </w:tblPr>
    <w:tblStylePr w:type="firstRow">
      <w:rPr>
        <w:rFonts w:cs="Times New Roman"/>
      </w:rPr>
      <w:tblPr/>
      <w:tcPr>
        <w:tcBorders>
          <w:bottom w:val="single" w:sz="6" w:space="0" w:color="000000"/>
          <w:tl2br w:val="none" w:sz="0" w:space="0" w:color="auto"/>
          <w:tr2bl w:val="none" w:sz="0" w:space="0" w:color="auto"/>
        </w:tcBorders>
        <w:shd w:val="pct30" w:color="FFFF00" w:fill="FFFFFF"/>
      </w:tcPr>
    </w:tblStylePr>
    <w:tblStylePr w:type="lastCol">
      <w:rPr>
        <w:rFonts w:cs="Times New Roman"/>
        <w:b/>
        <w:bCs/>
      </w:rPr>
      <w:tblPr/>
      <w:tcPr>
        <w:tcBorders>
          <w:tl2br w:val="none" w:sz="0" w:space="0" w:color="auto"/>
          <w:tr2bl w:val="none" w:sz="0" w:space="0" w:color="auto"/>
        </w:tcBorders>
      </w:tcPr>
    </w:tblStylePr>
  </w:style>
  <w:style w:type="table" w:styleId="TableGrid4">
    <w:name w:val="Table Grid 4"/>
    <w:basedOn w:val="TableNormal"/>
    <w:rsid w:val="002D24B4"/>
    <w:pPr>
      <w:spacing w:before="120" w:after="120" w:line="240" w:lineRule="auto"/>
      <w:jc w:val="both"/>
    </w:pPr>
    <w:rPr>
      <w:rFonts w:ascii="Times New Roman" w:eastAsia="Times New Roman" w:hAnsi="Times New Roman" w:cs="Times New Roman"/>
      <w:sz w:val="20"/>
      <w:szCs w:val="20"/>
      <w:lang w:val="sv-SE" w:eastAsia="en-GB"/>
    </w:rPr>
    <w:tblPr>
      <w:tblBorders>
        <w:left w:val="single" w:sz="12" w:space="0" w:color="000000"/>
        <w:right w:val="single" w:sz="12" w:space="0" w:color="000000"/>
        <w:insideH w:val="single" w:sz="6" w:space="0" w:color="000000"/>
        <w:insideV w:val="single" w:sz="6" w:space="0" w:color="000000"/>
      </w:tblBorders>
    </w:tblPr>
    <w:tblStylePr w:type="firstRow">
      <w:rPr>
        <w:rFonts w:cs="Times New Roman"/>
        <w:color w:val="auto"/>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color w:val="auto"/>
      </w:rPr>
      <w:tblPr/>
      <w:tcPr>
        <w:tcBorders>
          <w:top w:val="single" w:sz="6" w:space="0" w:color="000000"/>
          <w:tl2br w:val="none" w:sz="0" w:space="0" w:color="auto"/>
          <w:tr2bl w:val="none" w:sz="0" w:space="0" w:color="auto"/>
        </w:tcBorders>
        <w:shd w:val="pct30" w:color="FFFF00" w:fill="FFFFFF"/>
      </w:tcPr>
    </w:tblStylePr>
    <w:tblStylePr w:type="lastCol">
      <w:rPr>
        <w:rFonts w:cs="Times New Roman"/>
        <w:b/>
        <w:bCs/>
        <w:color w:val="auto"/>
      </w:rPr>
      <w:tblPr/>
      <w:tcPr>
        <w:tcBorders>
          <w:tl2br w:val="none" w:sz="0" w:space="0" w:color="auto"/>
          <w:tr2bl w:val="none" w:sz="0" w:space="0" w:color="auto"/>
        </w:tcBorders>
      </w:tcPr>
    </w:tblStylePr>
  </w:style>
  <w:style w:type="table" w:styleId="TableGrid5">
    <w:name w:val="Table Grid 5"/>
    <w:basedOn w:val="TableNormal"/>
    <w:rsid w:val="002D24B4"/>
    <w:pPr>
      <w:spacing w:before="120" w:after="120" w:line="240" w:lineRule="auto"/>
      <w:jc w:val="both"/>
    </w:pPr>
    <w:rPr>
      <w:rFonts w:ascii="Times New Roman" w:eastAsia="Times New Roman" w:hAnsi="Times New Roman" w:cs="Times New Roman"/>
      <w:sz w:val="20"/>
      <w:szCs w:val="20"/>
      <w:lang w:val="sv-SE" w:eastAsia="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rFonts w:cs="Times New Roman"/>
      </w:rPr>
      <w:tblPr/>
      <w:tcPr>
        <w:tcBorders>
          <w:bottom w:val="single" w:sz="12" w:space="0" w:color="000000"/>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leGrid6">
    <w:name w:val="Table Grid 6"/>
    <w:basedOn w:val="TableNormal"/>
    <w:rsid w:val="002D24B4"/>
    <w:pPr>
      <w:spacing w:before="120" w:after="120" w:line="240" w:lineRule="auto"/>
      <w:jc w:val="both"/>
    </w:pPr>
    <w:rPr>
      <w:rFonts w:ascii="Times New Roman" w:eastAsia="Times New Roman" w:hAnsi="Times New Roman" w:cs="Times New Roman"/>
      <w:sz w:val="20"/>
      <w:szCs w:val="20"/>
      <w:lang w:val="sv-SE" w:eastAsia="en-GB"/>
    </w:rPr>
    <w:tblPr>
      <w:tblBorders>
        <w:top w:val="single" w:sz="12" w:space="0" w:color="000000"/>
        <w:left w:val="single" w:sz="12" w:space="0" w:color="000000"/>
        <w:bottom w:val="single" w:sz="12" w:space="0" w:color="000000"/>
        <w:right w:val="single" w:sz="12" w:space="0" w:color="000000"/>
        <w:insideV w:val="single" w:sz="6" w:space="0" w:color="000000"/>
      </w:tblBorders>
    </w:tblPr>
    <w:tblStylePr w:type="firstRow">
      <w:rPr>
        <w:rFonts w:cs="Times New Roman"/>
        <w:b/>
        <w:b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leGrid7">
    <w:name w:val="Table Grid 7"/>
    <w:basedOn w:val="TableNormal"/>
    <w:rsid w:val="002D24B4"/>
    <w:pPr>
      <w:spacing w:before="120" w:after="120" w:line="240" w:lineRule="auto"/>
      <w:jc w:val="both"/>
    </w:pPr>
    <w:rPr>
      <w:rFonts w:ascii="Times New Roman" w:eastAsia="Times New Roman" w:hAnsi="Times New Roman" w:cs="Times New Roman"/>
      <w:b/>
      <w:bCs/>
      <w:sz w:val="20"/>
      <w:szCs w:val="20"/>
      <w:lang w:val="sv-SE" w:eastAsia="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rFonts w:cs="Times New Roman"/>
        <w:b w:val="0"/>
        <w:bCs w:val="0"/>
      </w:rPr>
      <w:tblPr/>
      <w:tcPr>
        <w:tcBorders>
          <w:bottom w:val="single" w:sz="12" w:space="0" w:color="000000"/>
          <w:tl2br w:val="none" w:sz="0" w:space="0" w:color="auto"/>
          <w:tr2bl w:val="none" w:sz="0" w:space="0" w:color="auto"/>
        </w:tcBorders>
      </w:tcPr>
    </w:tblStylePr>
    <w:tblStylePr w:type="lastRow">
      <w:rPr>
        <w:rFonts w:cs="Times New Roman"/>
        <w:b w:val="0"/>
        <w:bCs w:val="0"/>
      </w:rPr>
      <w:tblPr/>
      <w:tcPr>
        <w:tcBorders>
          <w:top w:val="single" w:sz="6" w:space="0" w:color="000000"/>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leGrid8">
    <w:name w:val="Table Grid 8"/>
    <w:basedOn w:val="TableNormal"/>
    <w:rsid w:val="002D24B4"/>
    <w:pPr>
      <w:spacing w:before="120" w:after="120" w:line="240" w:lineRule="auto"/>
      <w:jc w:val="both"/>
    </w:pPr>
    <w:rPr>
      <w:rFonts w:ascii="Times New Roman" w:eastAsia="Times New Roman" w:hAnsi="Times New Roman" w:cs="Times New Roman"/>
      <w:sz w:val="20"/>
      <w:szCs w:val="20"/>
      <w:lang w:val="sv-SE" w:eastAsia="en-GB"/>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rFonts w:cs="Times New Roman"/>
        <w:b/>
        <w:bCs/>
        <w:color w:val="FFFFFF"/>
      </w:rPr>
      <w:tblPr/>
      <w:tcPr>
        <w:tcBorders>
          <w:tl2br w:val="none" w:sz="0" w:space="0" w:color="auto"/>
          <w:tr2bl w:val="none" w:sz="0" w:space="0" w:color="auto"/>
        </w:tcBorders>
        <w:shd w:val="solid" w:color="000080" w:fill="FFFFFF"/>
      </w:tcPr>
    </w:tblStylePr>
    <w:tblStylePr w:type="lastCol">
      <w:rPr>
        <w:rFonts w:cs="Times New Roman"/>
        <w:b/>
        <w:bCs/>
        <w:color w:val="auto"/>
      </w:rPr>
      <w:tblPr/>
      <w:tcPr>
        <w:tcBorders>
          <w:tl2br w:val="none" w:sz="0" w:space="0" w:color="auto"/>
          <w:tr2bl w:val="none" w:sz="0" w:space="0" w:color="auto"/>
        </w:tcBorders>
      </w:tcPr>
    </w:tblStylePr>
  </w:style>
  <w:style w:type="table" w:styleId="TableList1">
    <w:name w:val="Table List 1"/>
    <w:basedOn w:val="TableNormal"/>
    <w:rsid w:val="002D24B4"/>
    <w:pPr>
      <w:spacing w:before="120" w:after="120" w:line="240" w:lineRule="auto"/>
      <w:jc w:val="both"/>
    </w:pPr>
    <w:rPr>
      <w:rFonts w:ascii="Times New Roman" w:eastAsia="Times New Roman" w:hAnsi="Times New Roman" w:cs="Times New Roman"/>
      <w:sz w:val="20"/>
      <w:szCs w:val="20"/>
      <w:lang w:val="sv-SE" w:eastAsia="en-GB"/>
    </w:rPr>
    <w:tblPr>
      <w:tblStyleRowBandSize w:val="1"/>
      <w:tblBorders>
        <w:top w:val="single" w:sz="12" w:space="0" w:color="008080"/>
        <w:left w:val="single" w:sz="6" w:space="0" w:color="008080"/>
        <w:bottom w:val="single" w:sz="12" w:space="0" w:color="008080"/>
        <w:right w:val="single" w:sz="6" w:space="0" w:color="008080"/>
      </w:tblBorders>
    </w:tblPr>
    <w:tblStylePr w:type="firstRow">
      <w:rPr>
        <w:rFonts w:cs="Times New Roman"/>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solid" w:color="C0C0C0" w:fill="FFFFFF"/>
      </w:tcPr>
    </w:tblStylePr>
    <w:tblStylePr w:type="swCell">
      <w:rPr>
        <w:rFonts w:cs="Times New Roman"/>
        <w:b/>
        <w:bCs/>
      </w:rPr>
      <w:tblPr/>
      <w:tcPr>
        <w:tcBorders>
          <w:tl2br w:val="none" w:sz="0" w:space="0" w:color="auto"/>
          <w:tr2bl w:val="none" w:sz="0" w:space="0" w:color="auto"/>
        </w:tcBorders>
      </w:tcPr>
    </w:tblStylePr>
  </w:style>
  <w:style w:type="table" w:styleId="TableList2">
    <w:name w:val="Table List 2"/>
    <w:basedOn w:val="TableNormal"/>
    <w:rsid w:val="002D24B4"/>
    <w:pPr>
      <w:spacing w:before="120" w:after="120" w:line="240" w:lineRule="auto"/>
      <w:jc w:val="both"/>
    </w:pPr>
    <w:rPr>
      <w:rFonts w:ascii="Times New Roman" w:eastAsia="Times New Roman" w:hAnsi="Times New Roman" w:cs="Times New Roman"/>
      <w:sz w:val="20"/>
      <w:szCs w:val="20"/>
      <w:lang w:val="sv-SE" w:eastAsia="en-GB"/>
    </w:rPr>
    <w:tblPr>
      <w:tblStyleRowBandSize w:val="2"/>
      <w:tblBorders>
        <w:bottom w:val="single" w:sz="12" w:space="0" w:color="808080"/>
      </w:tblBorders>
    </w:tblPr>
    <w:tblStylePr w:type="firstRow">
      <w:rPr>
        <w:rFonts w:cs="Times New Roman"/>
        <w:b/>
        <w:bCs/>
        <w:color w:val="FFFFFF"/>
      </w:rPr>
      <w:tblPr/>
      <w:tcPr>
        <w:tcBorders>
          <w:bottom w:val="single" w:sz="6" w:space="0" w:color="000000"/>
          <w:tl2br w:val="none" w:sz="0" w:space="0" w:color="auto"/>
          <w:tr2bl w:val="none" w:sz="0" w:space="0" w:color="auto"/>
        </w:tcBorders>
        <w:shd w:val="pct75" w:color="008080" w:fill="008000"/>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FF00" w:fill="FFFFFF"/>
      </w:tcPr>
    </w:tblStylePr>
    <w:tblStylePr w:type="swCell">
      <w:rPr>
        <w:rFonts w:cs="Times New Roman"/>
        <w:b/>
        <w:bCs/>
      </w:rPr>
      <w:tblPr/>
      <w:tcPr>
        <w:tcBorders>
          <w:tl2br w:val="none" w:sz="0" w:space="0" w:color="auto"/>
          <w:tr2bl w:val="none" w:sz="0" w:space="0" w:color="auto"/>
        </w:tcBorders>
      </w:tcPr>
    </w:tblStylePr>
  </w:style>
  <w:style w:type="table" w:styleId="TableList3">
    <w:name w:val="Table List 3"/>
    <w:basedOn w:val="TableNormal"/>
    <w:rsid w:val="002D24B4"/>
    <w:pPr>
      <w:spacing w:before="120" w:after="120" w:line="240" w:lineRule="auto"/>
      <w:jc w:val="both"/>
    </w:pPr>
    <w:rPr>
      <w:rFonts w:ascii="Times New Roman" w:eastAsia="Times New Roman" w:hAnsi="Times New Roman" w:cs="Times New Roman"/>
      <w:sz w:val="20"/>
      <w:szCs w:val="20"/>
      <w:lang w:val="sv-SE" w:eastAsia="en-GB"/>
    </w:rPr>
    <w:tblPr>
      <w:tblBorders>
        <w:top w:val="single" w:sz="12" w:space="0" w:color="000000"/>
        <w:bottom w:val="single" w:sz="12" w:space="0" w:color="000000"/>
        <w:insideH w:val="single" w:sz="6" w:space="0" w:color="000000"/>
      </w:tblBorders>
    </w:tblPr>
    <w:tblStylePr w:type="firstRow">
      <w:rPr>
        <w:rFonts w:cs="Times New Roman"/>
        <w:b/>
        <w:bCs/>
        <w:color w:val="000080"/>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swCell">
      <w:rPr>
        <w:rFonts w:cs="Times New Roman"/>
        <w:i/>
        <w:iCs/>
        <w:color w:val="000080"/>
      </w:rPr>
      <w:tblPr/>
      <w:tcPr>
        <w:tcBorders>
          <w:tl2br w:val="none" w:sz="0" w:space="0" w:color="auto"/>
          <w:tr2bl w:val="none" w:sz="0" w:space="0" w:color="auto"/>
        </w:tcBorders>
      </w:tcPr>
    </w:tblStylePr>
  </w:style>
  <w:style w:type="table" w:styleId="TableList4">
    <w:name w:val="Table List 4"/>
    <w:basedOn w:val="TableNormal"/>
    <w:rsid w:val="002D24B4"/>
    <w:pPr>
      <w:spacing w:before="120" w:after="120" w:line="240" w:lineRule="auto"/>
      <w:jc w:val="both"/>
    </w:pPr>
    <w:rPr>
      <w:rFonts w:ascii="Times New Roman" w:eastAsia="Times New Roman" w:hAnsi="Times New Roman" w:cs="Times New Roman"/>
      <w:sz w:val="20"/>
      <w:szCs w:val="20"/>
      <w:lang w:val="sv-SE" w:eastAsia="en-GB"/>
    </w:rPr>
    <w:tblPr>
      <w:tblBorders>
        <w:top w:val="single" w:sz="12" w:space="0" w:color="000000"/>
        <w:left w:val="single" w:sz="12" w:space="0" w:color="000000"/>
        <w:bottom w:val="single" w:sz="12" w:space="0" w:color="000000"/>
        <w:right w:val="single" w:sz="12" w:space="0" w:color="000000"/>
        <w:insideH w:val="single" w:sz="6" w:space="0" w:color="000000"/>
      </w:tblBorders>
    </w:tblPr>
    <w:tblStylePr w:type="firstRow">
      <w:rPr>
        <w:rFonts w:cs="Times New Roman"/>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rsid w:val="002D24B4"/>
    <w:pPr>
      <w:spacing w:before="120" w:after="120" w:line="240" w:lineRule="auto"/>
      <w:jc w:val="both"/>
    </w:pPr>
    <w:rPr>
      <w:rFonts w:ascii="Times New Roman" w:eastAsia="Times New Roman" w:hAnsi="Times New Roman" w:cs="Times New Roman"/>
      <w:sz w:val="20"/>
      <w:szCs w:val="20"/>
      <w:lang w:val="sv-SE" w:eastAsia="en-GB"/>
    </w:rPr>
    <w:tblPr>
      <w:tblBorders>
        <w:top w:val="single" w:sz="6" w:space="0" w:color="000000"/>
        <w:left w:val="single" w:sz="6" w:space="0" w:color="000000"/>
        <w:bottom w:val="single" w:sz="6" w:space="0" w:color="000000"/>
        <w:right w:val="single" w:sz="6" w:space="0" w:color="000000"/>
        <w:insideH w:val="single" w:sz="6" w:space="0" w:color="000000"/>
      </w:tblBorders>
    </w:tbl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style>
  <w:style w:type="table" w:styleId="TableList6">
    <w:name w:val="Table List 6"/>
    <w:basedOn w:val="TableNormal"/>
    <w:rsid w:val="002D24B4"/>
    <w:pPr>
      <w:spacing w:before="120" w:after="120" w:line="240" w:lineRule="auto"/>
      <w:jc w:val="both"/>
    </w:pPr>
    <w:rPr>
      <w:rFonts w:ascii="Times New Roman" w:eastAsia="Times New Roman" w:hAnsi="Times New Roman" w:cs="Times New Roman"/>
      <w:sz w:val="20"/>
      <w:szCs w:val="20"/>
      <w:lang w:val="sv-SE" w:eastAsia="en-GB"/>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band1Horz">
      <w:rPr>
        <w:rFonts w:cs="Times New Roman"/>
      </w:rPr>
      <w:tblPr/>
      <w:tcPr>
        <w:tcBorders>
          <w:tl2br w:val="none" w:sz="0" w:space="0" w:color="auto"/>
          <w:tr2bl w:val="none" w:sz="0" w:space="0" w:color="auto"/>
        </w:tcBorders>
        <w:shd w:val="pct25" w:color="000000" w:fill="FFFFFF"/>
      </w:tcPr>
    </w:tblStylePr>
  </w:style>
  <w:style w:type="table" w:styleId="TableList7">
    <w:name w:val="Table List 7"/>
    <w:basedOn w:val="TableNormal"/>
    <w:rsid w:val="002D24B4"/>
    <w:pPr>
      <w:spacing w:before="120" w:after="120" w:line="240" w:lineRule="auto"/>
      <w:jc w:val="both"/>
    </w:pPr>
    <w:rPr>
      <w:rFonts w:ascii="Times New Roman" w:eastAsia="Times New Roman" w:hAnsi="Times New Roman" w:cs="Times New Roman"/>
      <w:sz w:val="20"/>
      <w:szCs w:val="20"/>
      <w:lang w:val="sv-SE" w:eastAsia="en-GB"/>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rFonts w:cs="Times New Roman"/>
        <w:b/>
        <w:bCs/>
      </w:rPr>
      <w:tblPr/>
      <w:tcPr>
        <w:tcBorders>
          <w:bottom w:val="single" w:sz="12" w:space="0" w:color="008000"/>
          <w:tl2br w:val="none" w:sz="0" w:space="0" w:color="auto"/>
          <w:tr2bl w:val="none" w:sz="0" w:space="0" w:color="auto"/>
        </w:tcBorders>
        <w:shd w:val="solid" w:color="C0C0C0" w:fill="FFFFFF"/>
      </w:tcPr>
    </w:tblStylePr>
    <w:tblStylePr w:type="lastRow">
      <w:rPr>
        <w:rFonts w:cs="Times New Roman"/>
        <w:b/>
        <w:bCs/>
      </w:rPr>
      <w:tblPr/>
      <w:tcPr>
        <w:tcBorders>
          <w:top w:val="single" w:sz="12" w:space="0" w:color="008000"/>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0000" w:fill="FFFFFF"/>
      </w:tcPr>
    </w:tblStylePr>
    <w:tblStylePr w:type="band2Horz">
      <w:rPr>
        <w:rFonts w:cs="Times New Roman"/>
      </w:rPr>
      <w:tblPr/>
      <w:tcPr>
        <w:tcBorders>
          <w:tl2br w:val="none" w:sz="0" w:space="0" w:color="auto"/>
          <w:tr2bl w:val="none" w:sz="0" w:space="0" w:color="auto"/>
        </w:tcBorders>
        <w:shd w:val="pct25" w:color="FFFF00" w:fill="FFFFFF"/>
      </w:tcPr>
    </w:tblStylePr>
  </w:style>
  <w:style w:type="table" w:styleId="TableList8">
    <w:name w:val="Table List 8"/>
    <w:basedOn w:val="TableNormal"/>
    <w:rsid w:val="002D24B4"/>
    <w:pPr>
      <w:spacing w:before="120" w:after="120" w:line="240" w:lineRule="auto"/>
      <w:jc w:val="both"/>
    </w:pPr>
    <w:rPr>
      <w:rFonts w:ascii="Times New Roman" w:eastAsia="Times New Roman" w:hAnsi="Times New Roman" w:cs="Times New Roman"/>
      <w:sz w:val="20"/>
      <w:szCs w:val="20"/>
      <w:lang w:val="sv-SE" w:eastAsia="en-GB"/>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rFonts w:cs="Times New Roman"/>
        <w:b/>
        <w:bCs/>
        <w:i/>
        <w:iCs/>
      </w:rPr>
      <w:tblPr/>
      <w:tcPr>
        <w:tcBorders>
          <w:bottom w:val="single" w:sz="6" w:space="0" w:color="000000"/>
          <w:tl2br w:val="none" w:sz="0" w:space="0" w:color="auto"/>
          <w:tr2bl w:val="none" w:sz="0" w:space="0" w:color="auto"/>
        </w:tcBorders>
        <w:shd w:val="solid" w:color="FFFF00" w:fill="FFFFFF"/>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5" w:color="FFFF00" w:fill="FFFFFF"/>
      </w:tcPr>
    </w:tblStylePr>
    <w:tblStylePr w:type="band2Horz">
      <w:rPr>
        <w:rFonts w:cs="Times New Roman"/>
      </w:rPr>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rsid w:val="002D24B4"/>
    <w:pPr>
      <w:spacing w:before="120" w:after="120" w:line="240" w:lineRule="auto"/>
      <w:jc w:val="both"/>
    </w:pPr>
    <w:rPr>
      <w:rFonts w:ascii="Times New Roman" w:eastAsia="Times New Roman" w:hAnsi="Times New Roman" w:cs="Times New Roman"/>
      <w:sz w:val="20"/>
      <w:szCs w:val="20"/>
      <w:lang w:val="sv-SE"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rsid w:val="002D24B4"/>
    <w:pPr>
      <w:spacing w:before="120" w:after="120" w:line="240" w:lineRule="auto"/>
      <w:jc w:val="both"/>
    </w:pPr>
    <w:rPr>
      <w:rFonts w:ascii="Times New Roman" w:eastAsia="Times New Roman" w:hAnsi="Times New Roman" w:cs="Times New Roman"/>
      <w:sz w:val="20"/>
      <w:szCs w:val="20"/>
      <w:lang w:val="sv-SE" w:eastAsia="en-GB"/>
    </w:rPr>
    <w:tblPr>
      <w:tblBorders>
        <w:top w:val="single" w:sz="12" w:space="0" w:color="008000"/>
        <w:bottom w:val="single" w:sz="12" w:space="0" w:color="008000"/>
      </w:tblBorders>
    </w:tblPr>
    <w:tblStylePr w:type="firstRow">
      <w:rPr>
        <w:rFonts w:cs="Times New Roman"/>
      </w:rPr>
      <w:tblPr/>
      <w:tcPr>
        <w:tcBorders>
          <w:bottom w:val="single" w:sz="6" w:space="0" w:color="008000"/>
          <w:tl2br w:val="none" w:sz="0" w:space="0" w:color="auto"/>
          <w:tr2bl w:val="none" w:sz="0" w:space="0" w:color="auto"/>
        </w:tcBorders>
      </w:tcPr>
    </w:tblStylePr>
    <w:tblStylePr w:type="lastRow">
      <w:rPr>
        <w:rFonts w:cs="Times New Roman"/>
      </w:rPr>
      <w:tblPr/>
      <w:tcPr>
        <w:tcBorders>
          <w:top w:val="single" w:sz="6" w:space="0" w:color="008000"/>
          <w:tl2br w:val="none" w:sz="0" w:space="0" w:color="auto"/>
          <w:tr2bl w:val="none" w:sz="0" w:space="0" w:color="auto"/>
        </w:tcBorders>
      </w:tcPr>
    </w:tblStylePr>
  </w:style>
  <w:style w:type="table" w:styleId="TableSimple2">
    <w:name w:val="Table Simple 2"/>
    <w:basedOn w:val="TableNormal"/>
    <w:rsid w:val="002D24B4"/>
    <w:pPr>
      <w:spacing w:before="120" w:after="120" w:line="240" w:lineRule="auto"/>
      <w:jc w:val="both"/>
    </w:pPr>
    <w:rPr>
      <w:rFonts w:ascii="Times New Roman" w:eastAsia="Times New Roman" w:hAnsi="Times New Roman" w:cs="Times New Roman"/>
      <w:sz w:val="20"/>
      <w:szCs w:val="20"/>
      <w:lang w:val="sv-SE" w:eastAsia="en-GB"/>
    </w:rPr>
    <w:tblPr/>
    <w:tblStylePr w:type="firstRow">
      <w:rPr>
        <w:rFonts w:cs="Times New Roman"/>
        <w:b/>
        <w:bCs/>
      </w:rPr>
      <w:tblPr/>
      <w:tcPr>
        <w:tcBorders>
          <w:bottom w:val="single" w:sz="12" w:space="0" w:color="000000"/>
          <w:tl2br w:val="none" w:sz="0" w:space="0" w:color="auto"/>
          <w:tr2bl w:val="none" w:sz="0" w:space="0" w:color="auto"/>
        </w:tcBorders>
      </w:tcPr>
    </w:tblStylePr>
    <w:tblStylePr w:type="lastRow">
      <w:rPr>
        <w:rFonts w:cs="Times New Roman"/>
        <w:b/>
        <w:bCs/>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lastCol">
      <w:rPr>
        <w:rFonts w:cs="Times New Roman"/>
        <w:b/>
        <w:bCs/>
      </w:rPr>
      <w:tblPr/>
      <w:tcPr>
        <w:tcBorders>
          <w:left w:val="single" w:sz="6" w:space="0" w:color="000000"/>
          <w:tl2br w:val="none" w:sz="0" w:space="0" w:color="auto"/>
          <w:tr2bl w:val="none" w:sz="0" w:space="0" w:color="auto"/>
        </w:tcBorders>
      </w:tcPr>
    </w:tblStylePr>
    <w:tblStylePr w:type="neCell">
      <w:rPr>
        <w:rFonts w:cs="Times New Roman"/>
        <w:b/>
        <w:bCs/>
      </w:rPr>
      <w:tblPr/>
      <w:tcPr>
        <w:tcBorders>
          <w:left w:val="none" w:sz="0" w:space="0" w:color="auto"/>
          <w:tl2br w:val="none" w:sz="0" w:space="0" w:color="auto"/>
          <w:tr2bl w:val="none" w:sz="0" w:space="0" w:color="auto"/>
        </w:tcBorders>
      </w:tcPr>
    </w:tblStylePr>
    <w:tblStylePr w:type="swCell">
      <w:rPr>
        <w:rFonts w:cs="Times New Roman"/>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rsid w:val="002D24B4"/>
    <w:pPr>
      <w:spacing w:before="120" w:after="120" w:line="240" w:lineRule="auto"/>
      <w:jc w:val="both"/>
    </w:pPr>
    <w:rPr>
      <w:rFonts w:ascii="Times New Roman" w:eastAsia="Times New Roman" w:hAnsi="Times New Roman" w:cs="Times New Roman"/>
      <w:sz w:val="20"/>
      <w:szCs w:val="20"/>
      <w:lang w:val="sv-SE" w:eastAsia="en-GB"/>
    </w:rPr>
    <w:tblPr>
      <w:tblBorders>
        <w:top w:val="single" w:sz="12" w:space="0" w:color="000000"/>
        <w:left w:val="single" w:sz="12" w:space="0" w:color="000000"/>
        <w:bottom w:val="single" w:sz="12" w:space="0" w:color="000000"/>
        <w:right w:val="single" w:sz="12" w:space="0" w:color="000000"/>
      </w:tblBorders>
    </w:tblPr>
    <w:tblStylePr w:type="firstRow">
      <w:rPr>
        <w:rFonts w:cs="Times New Roman"/>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rsid w:val="002D24B4"/>
    <w:pPr>
      <w:spacing w:before="120" w:after="120" w:line="240" w:lineRule="auto"/>
      <w:jc w:val="both"/>
    </w:pPr>
    <w:rPr>
      <w:rFonts w:ascii="Times New Roman" w:eastAsia="Times New Roman" w:hAnsi="Times New Roman" w:cs="Times New Roman"/>
      <w:sz w:val="20"/>
      <w:szCs w:val="20"/>
      <w:lang w:val="sv-SE" w:eastAsia="en-GB"/>
    </w:rPr>
    <w:tblPr>
      <w:tblStyleRowBandSize w:val="1"/>
    </w:tblPr>
    <w:tblStylePr w:type="firstRow">
      <w:rPr>
        <w:rFonts w:cs="Times New Roman"/>
      </w:rPr>
      <w:tblPr/>
      <w:tcPr>
        <w:tcBorders>
          <w:top w:val="single" w:sz="6" w:space="0" w:color="000000"/>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shd w:val="pct25" w:color="800080" w:fill="FFFFFF"/>
      </w:tcPr>
    </w:tblStylePr>
    <w:tblStylePr w:type="firstCol">
      <w:rPr>
        <w:rFonts w:cs="Times New Roman"/>
      </w:rPr>
      <w:tblPr/>
      <w:tcPr>
        <w:tcBorders>
          <w:right w:val="single" w:sz="12" w:space="0" w:color="000000"/>
          <w:tl2br w:val="none" w:sz="0" w:space="0" w:color="auto"/>
          <w:tr2bl w:val="none" w:sz="0" w:space="0" w:color="auto"/>
        </w:tcBorders>
      </w:tcPr>
    </w:tblStylePr>
    <w:tblStylePr w:type="lastCol">
      <w:rPr>
        <w:rFonts w:cs="Times New Roman"/>
      </w:rPr>
      <w:tblPr/>
      <w:tcPr>
        <w:tcBorders>
          <w:left w:val="single" w:sz="12" w:space="0" w:color="000000"/>
          <w:tl2br w:val="none" w:sz="0" w:space="0" w:color="auto"/>
          <w:tr2bl w:val="none" w:sz="0" w:space="0" w:color="auto"/>
        </w:tcBorders>
      </w:tcPr>
    </w:tblStylePr>
    <w:tblStylePr w:type="band1Horz">
      <w:rPr>
        <w:rFonts w:cs="Times New Roman"/>
      </w:rPr>
      <w:tblPr/>
      <w:tcPr>
        <w:tcBorders>
          <w:bottom w:val="single" w:sz="6" w:space="0" w:color="000000"/>
          <w:tl2br w:val="none" w:sz="0" w:space="0" w:color="auto"/>
          <w:tr2bl w:val="none" w:sz="0" w:space="0" w:color="auto"/>
        </w:tcBorders>
        <w:shd w:val="pct25" w:color="808000" w:fill="FFFFFF"/>
      </w:tcPr>
    </w:tblStylePr>
    <w:tblStylePr w:type="swCell">
      <w:rPr>
        <w:rFonts w:cs="Times New Roman"/>
        <w:b/>
        <w:bCs/>
      </w:rPr>
      <w:tblPr/>
      <w:tcPr>
        <w:tcBorders>
          <w:tl2br w:val="none" w:sz="0" w:space="0" w:color="auto"/>
          <w:tr2bl w:val="none" w:sz="0" w:space="0" w:color="auto"/>
        </w:tcBorders>
      </w:tcPr>
    </w:tblStylePr>
  </w:style>
  <w:style w:type="table" w:styleId="TableSubtle2">
    <w:name w:val="Table Subtle 2"/>
    <w:basedOn w:val="TableNormal"/>
    <w:rsid w:val="002D24B4"/>
    <w:pPr>
      <w:spacing w:before="120" w:after="120" w:line="240" w:lineRule="auto"/>
      <w:jc w:val="both"/>
    </w:pPr>
    <w:rPr>
      <w:rFonts w:ascii="Times New Roman" w:eastAsia="Times New Roman" w:hAnsi="Times New Roman" w:cs="Times New Roman"/>
      <w:sz w:val="20"/>
      <w:szCs w:val="20"/>
      <w:lang w:val="sv-SE" w:eastAsia="en-GB"/>
    </w:rPr>
    <w:tblPr>
      <w:tblBorders>
        <w:left w:val="single" w:sz="6" w:space="0" w:color="000000"/>
        <w:right w:val="single" w:sz="6" w:space="0" w:color="000000"/>
      </w:tblBorders>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firstCol">
      <w:rPr>
        <w:rFonts w:cs="Times New Roman"/>
      </w:rPr>
      <w:tblPr/>
      <w:tcPr>
        <w:tcBorders>
          <w:right w:val="single" w:sz="12" w:space="0" w:color="000000"/>
          <w:tl2br w:val="none" w:sz="0" w:space="0" w:color="auto"/>
          <w:tr2bl w:val="none" w:sz="0" w:space="0" w:color="auto"/>
        </w:tcBorders>
        <w:shd w:val="pct25" w:color="008000" w:fill="FFFFFF"/>
      </w:tcPr>
    </w:tblStylePr>
    <w:tblStylePr w:type="lastCol">
      <w:rPr>
        <w:rFonts w:cs="Times New Roman"/>
      </w:rPr>
      <w:tblPr/>
      <w:tcPr>
        <w:tcBorders>
          <w:left w:val="single" w:sz="12" w:space="0" w:color="000000"/>
          <w:tl2br w:val="none" w:sz="0" w:space="0" w:color="auto"/>
          <w:tr2bl w:val="none" w:sz="0" w:space="0" w:color="auto"/>
        </w:tcBorders>
        <w:shd w:val="pct25" w:color="808000" w:fill="FFFFFF"/>
      </w:tcPr>
    </w:tblStylePr>
    <w:tblStylePr w:type="swCell">
      <w:rPr>
        <w:rFonts w:cs="Times New Roman"/>
        <w:b/>
        <w:bCs/>
      </w:rPr>
      <w:tblPr/>
      <w:tcPr>
        <w:tcBorders>
          <w:tl2br w:val="none" w:sz="0" w:space="0" w:color="auto"/>
          <w:tr2bl w:val="none" w:sz="0" w:space="0" w:color="auto"/>
        </w:tcBorders>
      </w:tcPr>
    </w:tblStylePr>
  </w:style>
  <w:style w:type="table" w:styleId="TableTheme">
    <w:name w:val="Table Theme"/>
    <w:basedOn w:val="TableNormal"/>
    <w:rsid w:val="002D24B4"/>
    <w:pPr>
      <w:spacing w:before="120" w:after="120" w:line="240" w:lineRule="auto"/>
      <w:jc w:val="both"/>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rsid w:val="002D24B4"/>
    <w:pPr>
      <w:spacing w:before="120" w:after="120" w:line="240" w:lineRule="auto"/>
      <w:jc w:val="both"/>
    </w:pPr>
    <w:rPr>
      <w:rFonts w:ascii="Times New Roman" w:eastAsia="Times New Roman" w:hAnsi="Times New Roman" w:cs="Times New Roman"/>
      <w:sz w:val="20"/>
      <w:szCs w:val="20"/>
      <w:lang w:val="sv-SE" w:eastAsia="en-GB"/>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TableWeb2">
    <w:name w:val="Table Web 2"/>
    <w:basedOn w:val="TableNormal"/>
    <w:rsid w:val="002D24B4"/>
    <w:pPr>
      <w:spacing w:before="120" w:after="120" w:line="240" w:lineRule="auto"/>
      <w:jc w:val="both"/>
    </w:pPr>
    <w:rPr>
      <w:rFonts w:ascii="Times New Roman" w:eastAsia="Times New Roman" w:hAnsi="Times New Roman" w:cs="Times New Roman"/>
      <w:sz w:val="20"/>
      <w:szCs w:val="20"/>
      <w:lang w:val="sv-SE" w:eastAsia="en-GB"/>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TableWeb3">
    <w:name w:val="Table Web 3"/>
    <w:basedOn w:val="TableNormal"/>
    <w:rsid w:val="002D24B4"/>
    <w:pPr>
      <w:spacing w:before="120" w:after="120" w:line="240" w:lineRule="auto"/>
      <w:jc w:val="both"/>
    </w:pPr>
    <w:rPr>
      <w:rFonts w:ascii="Times New Roman" w:eastAsia="Times New Roman" w:hAnsi="Times New Roman" w:cs="Times New Roman"/>
      <w:sz w:val="20"/>
      <w:szCs w:val="20"/>
      <w:lang w:val="sv-SE" w:eastAsia="en-GB"/>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character" w:customStyle="1" w:styleId="tw4winError">
    <w:name w:val="tw4winError"/>
    <w:rsid w:val="002D24B4"/>
    <w:rPr>
      <w:color w:val="00FF00"/>
      <w:sz w:val="40"/>
    </w:rPr>
  </w:style>
  <w:style w:type="character" w:customStyle="1" w:styleId="tw4winExternal">
    <w:name w:val="tw4winExternal"/>
    <w:rsid w:val="002D24B4"/>
    <w:rPr>
      <w:noProof/>
      <w:color w:val="808080"/>
    </w:rPr>
  </w:style>
  <w:style w:type="character" w:customStyle="1" w:styleId="tw4winInternal">
    <w:name w:val="tw4winInternal"/>
    <w:rsid w:val="002D24B4"/>
    <w:rPr>
      <w:noProof/>
      <w:color w:val="FF0000"/>
    </w:rPr>
  </w:style>
  <w:style w:type="character" w:customStyle="1" w:styleId="tw4winJump">
    <w:name w:val="tw4winJump"/>
    <w:rsid w:val="002D24B4"/>
    <w:rPr>
      <w:noProof/>
      <w:color w:val="008080"/>
    </w:rPr>
  </w:style>
  <w:style w:type="character" w:customStyle="1" w:styleId="tw4winMark">
    <w:name w:val="tw4winMark"/>
    <w:rsid w:val="002D24B4"/>
    <w:rPr>
      <w:rFonts w:ascii="Times New Roman" w:hAnsi="Times New Roman"/>
      <w:vanish/>
      <w:color w:val="800080"/>
      <w:sz w:val="24"/>
      <w:vertAlign w:val="subscript"/>
    </w:rPr>
  </w:style>
  <w:style w:type="character" w:customStyle="1" w:styleId="tw4winPopup">
    <w:name w:val="tw4winPopup"/>
    <w:rsid w:val="002D24B4"/>
    <w:rPr>
      <w:noProof/>
      <w:color w:val="008000"/>
    </w:rPr>
  </w:style>
  <w:style w:type="character" w:customStyle="1" w:styleId="tw4winTerm">
    <w:name w:val="tw4winTerm"/>
    <w:rsid w:val="002D24B4"/>
    <w:rPr>
      <w:color w:val="0000FF"/>
    </w:rPr>
  </w:style>
  <w:style w:type="paragraph" w:customStyle="1" w:styleId="S3">
    <w:name w:val="S3"/>
    <w:basedOn w:val="Normal"/>
    <w:next w:val="Normal"/>
    <w:rsid w:val="002D24B4"/>
    <w:pPr>
      <w:jc w:val="center"/>
    </w:pPr>
    <w:rPr>
      <w:rFonts w:eastAsia="Times New Roman"/>
      <w:b/>
      <w:szCs w:val="20"/>
      <w:u w:val="single"/>
      <w:lang w:eastAsia="ko-KR"/>
    </w:rPr>
  </w:style>
  <w:style w:type="paragraph" w:customStyle="1" w:styleId="S4">
    <w:name w:val="S4"/>
    <w:basedOn w:val="Normal"/>
    <w:next w:val="Normal"/>
    <w:rsid w:val="002D24B4"/>
    <w:pPr>
      <w:jc w:val="center"/>
    </w:pPr>
    <w:rPr>
      <w:rFonts w:eastAsia="Times New Roman"/>
      <w:b/>
      <w:szCs w:val="20"/>
      <w:u w:val="single"/>
      <w:lang w:eastAsia="ko-KR"/>
    </w:rPr>
  </w:style>
  <w:style w:type="paragraph" w:customStyle="1" w:styleId="S9">
    <w:name w:val="S9"/>
    <w:basedOn w:val="Normal"/>
    <w:next w:val="Normal"/>
    <w:rsid w:val="002D24B4"/>
    <w:pPr>
      <w:keepNext/>
      <w:spacing w:after="360"/>
      <w:jc w:val="center"/>
    </w:pPr>
    <w:rPr>
      <w:rFonts w:eastAsia="Times New Roman"/>
      <w:b/>
      <w:sz w:val="32"/>
      <w:szCs w:val="20"/>
      <w:lang w:eastAsia="ko-KR"/>
    </w:rPr>
  </w:style>
  <w:style w:type="paragraph" w:customStyle="1" w:styleId="S2">
    <w:name w:val="S2"/>
    <w:basedOn w:val="Normal"/>
    <w:next w:val="Normal"/>
    <w:rsid w:val="002D24B4"/>
    <w:pPr>
      <w:jc w:val="center"/>
    </w:pPr>
    <w:rPr>
      <w:rFonts w:eastAsia="Times New Roman"/>
      <w:b/>
      <w:szCs w:val="20"/>
      <w:u w:val="single"/>
      <w:lang w:eastAsia="ko-KR"/>
    </w:rPr>
  </w:style>
  <w:style w:type="paragraph" w:customStyle="1" w:styleId="S1">
    <w:name w:val="S1"/>
    <w:basedOn w:val="Normal"/>
    <w:next w:val="Normal"/>
    <w:rsid w:val="002D24B4"/>
    <w:pPr>
      <w:jc w:val="center"/>
    </w:pPr>
    <w:rPr>
      <w:rFonts w:eastAsia="Times New Roman"/>
      <w:b/>
      <w:szCs w:val="20"/>
      <w:u w:val="single"/>
      <w:lang w:eastAsia="ko-KR"/>
    </w:rPr>
  </w:style>
  <w:style w:type="paragraph" w:customStyle="1" w:styleId="S5">
    <w:name w:val="S5"/>
    <w:basedOn w:val="Normal"/>
    <w:next w:val="Normal"/>
    <w:rsid w:val="002D24B4"/>
    <w:pPr>
      <w:jc w:val="center"/>
    </w:pPr>
    <w:rPr>
      <w:rFonts w:eastAsia="Times New Roman"/>
      <w:b/>
      <w:szCs w:val="20"/>
      <w:u w:val="single"/>
      <w:lang w:eastAsia="ko-KR"/>
    </w:rPr>
  </w:style>
  <w:style w:type="paragraph" w:customStyle="1" w:styleId="S6">
    <w:name w:val="S6"/>
    <w:basedOn w:val="Normal"/>
    <w:rsid w:val="002D24B4"/>
    <w:pPr>
      <w:jc w:val="center"/>
    </w:pPr>
    <w:rPr>
      <w:rFonts w:eastAsia="Times New Roman"/>
      <w:b/>
      <w:sz w:val="40"/>
      <w:szCs w:val="20"/>
      <w:lang w:eastAsia="ko-KR"/>
    </w:rPr>
  </w:style>
  <w:style w:type="paragraph" w:customStyle="1" w:styleId="S8">
    <w:name w:val="S8"/>
    <w:basedOn w:val="Normal"/>
    <w:next w:val="S9"/>
    <w:rsid w:val="002D24B4"/>
    <w:pPr>
      <w:keepNext/>
      <w:pageBreakBefore/>
      <w:spacing w:after="360"/>
      <w:jc w:val="center"/>
    </w:pPr>
    <w:rPr>
      <w:rFonts w:eastAsia="Times New Roman"/>
      <w:b/>
      <w:sz w:val="36"/>
      <w:szCs w:val="20"/>
      <w:lang w:eastAsia="ko-KR"/>
    </w:rPr>
  </w:style>
  <w:style w:type="paragraph" w:customStyle="1" w:styleId="S10">
    <w:name w:val="S10"/>
    <w:basedOn w:val="Normal"/>
    <w:next w:val="Heading1"/>
    <w:rsid w:val="002D24B4"/>
    <w:pPr>
      <w:keepNext/>
      <w:spacing w:after="360"/>
      <w:jc w:val="center"/>
    </w:pPr>
    <w:rPr>
      <w:rFonts w:eastAsia="Times New Roman"/>
      <w:b/>
      <w:smallCaps/>
      <w:sz w:val="28"/>
      <w:szCs w:val="20"/>
      <w:lang w:eastAsia="ko-KR"/>
    </w:rPr>
  </w:style>
  <w:style w:type="paragraph" w:customStyle="1" w:styleId="S7">
    <w:name w:val="S7"/>
    <w:basedOn w:val="Normal"/>
    <w:next w:val="Normal"/>
    <w:rsid w:val="002D24B4"/>
    <w:pPr>
      <w:jc w:val="center"/>
    </w:pPr>
    <w:rPr>
      <w:rFonts w:eastAsia="Times New Roman"/>
      <w:b/>
      <w:szCs w:val="20"/>
      <w:lang w:eastAsia="ko-KR"/>
    </w:rPr>
  </w:style>
  <w:style w:type="character" w:customStyle="1" w:styleId="Initial">
    <w:name w:val="Initial"/>
    <w:basedOn w:val="DefaultParagraphFont"/>
    <w:rsid w:val="002D24B4"/>
    <w:rPr>
      <w:rFonts w:ascii="CG Times" w:hAnsi="CG Times" w:cs="Times New Roman"/>
      <w:sz w:val="24"/>
      <w:lang w:val="sv-SE" w:eastAsia="x-none"/>
    </w:rPr>
  </w:style>
  <w:style w:type="paragraph" w:customStyle="1" w:styleId="parttitle">
    <w:name w:val="parttitle"/>
    <w:basedOn w:val="Normal"/>
    <w:rsid w:val="002D24B4"/>
    <w:pPr>
      <w:spacing w:before="100" w:beforeAutospacing="1" w:after="100" w:afterAutospacing="1"/>
      <w:jc w:val="left"/>
    </w:pPr>
    <w:rPr>
      <w:rFonts w:eastAsia="Times New Roman"/>
      <w:szCs w:val="24"/>
      <w:lang w:eastAsia="en-GB"/>
    </w:rPr>
  </w:style>
  <w:style w:type="numbering" w:styleId="1ai">
    <w:name w:val="Outline List 1"/>
    <w:basedOn w:val="NoList"/>
    <w:rsid w:val="002D24B4"/>
    <w:pPr>
      <w:numPr>
        <w:numId w:val="9"/>
      </w:numPr>
    </w:pPr>
  </w:style>
  <w:style w:type="paragraph" w:customStyle="1" w:styleId="Default">
    <w:name w:val="Default"/>
    <w:rsid w:val="002D24B4"/>
    <w:pPr>
      <w:autoSpaceDE w:val="0"/>
      <w:autoSpaceDN w:val="0"/>
      <w:adjustRightInd w:val="0"/>
      <w:spacing w:after="0" w:line="240" w:lineRule="auto"/>
    </w:pPr>
    <w:rPr>
      <w:rFonts w:ascii="Verdana" w:eastAsia="Times New Roman" w:hAnsi="Verdana" w:cs="Verdana"/>
      <w:color w:val="000000"/>
      <w:sz w:val="24"/>
      <w:szCs w:val="24"/>
      <w:lang w:eastAsia="en-GB"/>
    </w:rPr>
  </w:style>
  <w:style w:type="paragraph" w:customStyle="1" w:styleId="Normal1">
    <w:name w:val="Normal1"/>
    <w:basedOn w:val="Normal"/>
    <w:rsid w:val="002D24B4"/>
    <w:pPr>
      <w:spacing w:before="100" w:beforeAutospacing="1" w:after="100" w:afterAutospacing="1"/>
      <w:jc w:val="left"/>
    </w:pPr>
    <w:rPr>
      <w:rFonts w:eastAsia="Times New Roman"/>
      <w:szCs w:val="24"/>
      <w:lang w:eastAsia="en-GB"/>
    </w:rPr>
  </w:style>
  <w:style w:type="table" w:customStyle="1" w:styleId="TableGrid20">
    <w:name w:val="Table Grid2"/>
    <w:basedOn w:val="TableNormal"/>
    <w:next w:val="TableGrid"/>
    <w:rsid w:val="002D24B4"/>
    <w:pPr>
      <w:spacing w:before="120" w:after="120" w:line="240" w:lineRule="auto"/>
      <w:jc w:val="both"/>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3Deffects11">
    <w:name w:val="Table 3D effects 11"/>
    <w:basedOn w:val="TableNormal"/>
    <w:next w:val="Table3Deffects1"/>
    <w:rsid w:val="002D24B4"/>
    <w:pPr>
      <w:spacing w:before="120" w:after="120" w:line="240" w:lineRule="auto"/>
      <w:jc w:val="both"/>
    </w:pPr>
    <w:rPr>
      <w:rFonts w:ascii="Times New Roman" w:eastAsia="Times New Roman" w:hAnsi="Times New Roman" w:cs="Times New Roman"/>
      <w:sz w:val="20"/>
      <w:szCs w:val="20"/>
      <w:lang w:val="sv-SE" w:eastAsia="en-GB"/>
    </w:rPr>
    <w:tblPr/>
    <w:tcPr>
      <w:shd w:val="solid" w:color="C0C0C0" w:fill="FFFFFF"/>
    </w:tcPr>
    <w:tblStylePr w:type="firstRow">
      <w:rPr>
        <w:rFonts w:cs="Times New Roman"/>
        <w:b/>
        <w:bCs/>
        <w:color w:val="800080"/>
      </w:rPr>
      <w:tblPr/>
      <w:tcPr>
        <w:tcBorders>
          <w:bottom w:val="single" w:sz="6" w:space="0" w:color="808080"/>
          <w:tl2br w:val="none" w:sz="0" w:space="0" w:color="auto"/>
          <w:tr2bl w:val="none" w:sz="0" w:space="0" w:color="auto"/>
        </w:tcBorders>
      </w:tcPr>
    </w:tblStylePr>
    <w:tblStylePr w:type="lastRow">
      <w:rPr>
        <w:rFonts w:cs="Times New Roman"/>
      </w:rPr>
      <w:tblPr/>
      <w:tcPr>
        <w:tcBorders>
          <w:top w:val="single" w:sz="6" w:space="0" w:color="FFFFFF"/>
          <w:tl2br w:val="none" w:sz="0" w:space="0" w:color="auto"/>
          <w:tr2bl w:val="none" w:sz="0" w:space="0" w:color="auto"/>
        </w:tcBorders>
      </w:tcPr>
    </w:tblStylePr>
    <w:tblStylePr w:type="firstCol">
      <w:rPr>
        <w:rFonts w:cs="Times New Roman"/>
        <w:b/>
        <w:bCs/>
      </w:rPr>
      <w:tblPr/>
      <w:tcPr>
        <w:tcBorders>
          <w:right w:val="single" w:sz="6" w:space="0" w:color="808080"/>
          <w:tl2br w:val="none" w:sz="0" w:space="0" w:color="auto"/>
          <w:tr2bl w:val="none" w:sz="0" w:space="0" w:color="auto"/>
        </w:tcBorders>
      </w:tcPr>
    </w:tblStylePr>
    <w:tblStylePr w:type="lastCol">
      <w:rPr>
        <w:rFonts w:cs="Times New Roman"/>
      </w:rPr>
      <w:tblPr/>
      <w:tcPr>
        <w:tcBorders>
          <w:left w:val="single" w:sz="6" w:space="0" w:color="FFFFFF"/>
          <w:tl2br w:val="none" w:sz="0" w:space="0" w:color="auto"/>
          <w:tr2bl w:val="none" w:sz="0" w:space="0" w:color="auto"/>
        </w:tcBorders>
      </w:tcPr>
    </w:tblStylePr>
    <w:tblStylePr w:type="neCell">
      <w:rPr>
        <w:rFonts w:cs="Times New Roman"/>
      </w:rPr>
      <w:tblPr/>
      <w:tcPr>
        <w:tcBorders>
          <w:left w:val="none" w:sz="0" w:space="0" w:color="auto"/>
          <w:bottom w:val="none" w:sz="0" w:space="0" w:color="auto"/>
          <w:tl2br w:val="none" w:sz="0" w:space="0" w:color="auto"/>
          <w:tr2bl w:val="none" w:sz="0" w:space="0" w:color="auto"/>
        </w:tcBorders>
      </w:tcPr>
    </w:tblStylePr>
    <w:tblStylePr w:type="nwCell">
      <w:rPr>
        <w:rFonts w:cs="Times New Roman"/>
      </w:rPr>
      <w:tblPr/>
      <w:tcPr>
        <w:tcBorders>
          <w:bottom w:val="none" w:sz="0" w:space="0" w:color="auto"/>
          <w:right w:val="none" w:sz="0" w:space="0" w:color="auto"/>
          <w:tl2br w:val="none" w:sz="0" w:space="0" w:color="auto"/>
          <w:tr2bl w:val="none" w:sz="0" w:space="0" w:color="auto"/>
        </w:tcBorders>
      </w:tcPr>
    </w:tblStylePr>
    <w:tblStylePr w:type="seCell">
      <w:rPr>
        <w:rFonts w:cs="Times New Roman"/>
      </w:rPr>
      <w:tblPr/>
      <w:tcPr>
        <w:tcBorders>
          <w:top w:val="none" w:sz="0" w:space="0" w:color="auto"/>
          <w:left w:val="none" w:sz="0" w:space="0" w:color="auto"/>
          <w:tl2br w:val="none" w:sz="0" w:space="0" w:color="auto"/>
          <w:tr2bl w:val="none" w:sz="0" w:space="0" w:color="auto"/>
        </w:tcBorders>
      </w:tcPr>
    </w:tblStylePr>
    <w:tblStylePr w:type="swCell">
      <w:rPr>
        <w:rFonts w:cs="Times New Roman"/>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e3Deffects21">
    <w:name w:val="Table 3D effects 21"/>
    <w:basedOn w:val="TableNormal"/>
    <w:next w:val="Table3Deffects2"/>
    <w:rsid w:val="002D24B4"/>
    <w:pPr>
      <w:spacing w:before="120" w:after="120" w:line="240" w:lineRule="auto"/>
      <w:jc w:val="both"/>
    </w:pPr>
    <w:rPr>
      <w:rFonts w:ascii="Times New Roman" w:eastAsia="Times New Roman" w:hAnsi="Times New Roman" w:cs="Times New Roman"/>
      <w:sz w:val="20"/>
      <w:szCs w:val="20"/>
      <w:lang w:val="sv-SE" w:eastAsia="en-GB"/>
    </w:rPr>
    <w:tblPr>
      <w:tblStyleRowBandSize w:val="1"/>
    </w:tblPr>
    <w:tcPr>
      <w:shd w:val="solid" w:color="C0C0C0" w:fill="FFFFFF"/>
    </w:tc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customStyle="1" w:styleId="Table3Deffects31">
    <w:name w:val="Table 3D effects 31"/>
    <w:basedOn w:val="TableNormal"/>
    <w:next w:val="Table3Deffects3"/>
    <w:rsid w:val="002D24B4"/>
    <w:pPr>
      <w:spacing w:before="120" w:after="120" w:line="240" w:lineRule="auto"/>
      <w:jc w:val="both"/>
    </w:pPr>
    <w:rPr>
      <w:rFonts w:ascii="Times New Roman" w:eastAsia="Times New Roman" w:hAnsi="Times New Roman" w:cs="Times New Roman"/>
      <w:sz w:val="20"/>
      <w:szCs w:val="20"/>
      <w:lang w:val="sv-SE" w:eastAsia="en-GB"/>
    </w:rPr>
    <w:tblPr>
      <w:tblStyleRowBandSize w:val="1"/>
      <w:tblStyleColBandSize w:val="1"/>
    </w:tbl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50" w:color="C0C0C0" w:fill="FFFFFF"/>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customStyle="1" w:styleId="TableClassic11">
    <w:name w:val="Table Classic 11"/>
    <w:basedOn w:val="TableNormal"/>
    <w:next w:val="TableClassic1"/>
    <w:rsid w:val="002D24B4"/>
    <w:pPr>
      <w:spacing w:before="120" w:after="120" w:line="240" w:lineRule="auto"/>
      <w:jc w:val="both"/>
    </w:pPr>
    <w:rPr>
      <w:rFonts w:ascii="Times New Roman" w:eastAsia="Times New Roman" w:hAnsi="Times New Roman" w:cs="Times New Roman"/>
      <w:sz w:val="20"/>
      <w:szCs w:val="20"/>
      <w:lang w:val="sv-SE" w:eastAsia="en-GB"/>
    </w:rPr>
    <w:tblPr>
      <w:tblBorders>
        <w:top w:val="single" w:sz="12" w:space="0" w:color="000000"/>
        <w:bottom w:val="single" w:sz="12" w:space="0" w:color="000000"/>
      </w:tblBorders>
    </w:tblPr>
    <w:tblStylePr w:type="firstRow">
      <w:rPr>
        <w:rFonts w:cs="Times New Roman"/>
        <w:i/>
        <w:i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rPr>
      <w:tblPr/>
      <w:tcPr>
        <w:tcBorders>
          <w:right w:val="single" w:sz="6" w:space="0" w:color="000000"/>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customStyle="1" w:styleId="TableClassic21">
    <w:name w:val="Table Classic 21"/>
    <w:basedOn w:val="TableNormal"/>
    <w:next w:val="TableClassic2"/>
    <w:rsid w:val="002D24B4"/>
    <w:pPr>
      <w:spacing w:before="120" w:after="120" w:line="240" w:lineRule="auto"/>
      <w:jc w:val="both"/>
    </w:pPr>
    <w:rPr>
      <w:rFonts w:ascii="Times New Roman" w:eastAsia="Times New Roman" w:hAnsi="Times New Roman" w:cs="Times New Roman"/>
      <w:sz w:val="20"/>
      <w:szCs w:val="20"/>
      <w:lang w:val="sv-SE" w:eastAsia="en-GB"/>
    </w:rPr>
    <w:tblPr>
      <w:tblBorders>
        <w:top w:val="single" w:sz="12" w:space="0" w:color="000000"/>
        <w:bottom w:val="single" w:sz="12" w:space="0" w:color="000000"/>
      </w:tblBorders>
    </w:tblPr>
    <w:tblStylePr w:type="firstRow">
      <w:rPr>
        <w:rFonts w:cs="Times New Roman"/>
        <w:color w:val="FFFFFF"/>
      </w:rPr>
      <w:tblPr/>
      <w:tcPr>
        <w:tcBorders>
          <w:bottom w:val="single" w:sz="6" w:space="0" w:color="000000"/>
          <w:tl2br w:val="none" w:sz="0" w:space="0" w:color="auto"/>
          <w:tr2bl w:val="none" w:sz="0" w:space="0" w:color="auto"/>
        </w:tcBorders>
        <w:shd w:val="solid" w:color="80008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shd w:val="solid" w:color="C0C0C0" w:fill="FFFFFF"/>
      </w:tcPr>
    </w:tblStylePr>
    <w:tblStylePr w:type="nwCell">
      <w:rPr>
        <w:rFonts w:cs="Times New Roman"/>
      </w:rPr>
      <w:tblPr/>
      <w:tcPr>
        <w:tcBorders>
          <w:tl2br w:val="none" w:sz="0" w:space="0" w:color="auto"/>
          <w:tr2bl w:val="none" w:sz="0" w:space="0" w:color="auto"/>
        </w:tcBorders>
        <w:shd w:val="solid" w:color="800080" w:fill="FFFFFF"/>
      </w:tcPr>
    </w:tblStylePr>
    <w:tblStylePr w:type="swCell">
      <w:rPr>
        <w:rFonts w:cs="Times New Roman"/>
        <w:color w:val="000080"/>
      </w:rPr>
      <w:tblPr/>
      <w:tcPr>
        <w:tcBorders>
          <w:tl2br w:val="none" w:sz="0" w:space="0" w:color="auto"/>
          <w:tr2bl w:val="none" w:sz="0" w:space="0" w:color="auto"/>
        </w:tcBorders>
      </w:tcPr>
    </w:tblStylePr>
  </w:style>
  <w:style w:type="table" w:customStyle="1" w:styleId="TableClassic31">
    <w:name w:val="Table Classic 31"/>
    <w:basedOn w:val="TableNormal"/>
    <w:next w:val="TableClassic3"/>
    <w:rsid w:val="002D24B4"/>
    <w:pPr>
      <w:spacing w:before="120" w:after="120" w:line="240" w:lineRule="auto"/>
      <w:jc w:val="both"/>
    </w:pPr>
    <w:rPr>
      <w:rFonts w:ascii="Times New Roman" w:eastAsia="Times New Roman" w:hAnsi="Times New Roman" w:cs="Times New Roman"/>
      <w:color w:val="000080"/>
      <w:sz w:val="20"/>
      <w:szCs w:val="20"/>
      <w:lang w:val="sv-SE" w:eastAsia="en-GB"/>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rFonts w:cs="Times New Roman"/>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rFonts w:cs="Times New Roman"/>
        <w:color w:val="000080"/>
      </w:rPr>
      <w:tblPr/>
      <w:tcPr>
        <w:tcBorders>
          <w:top w:val="single" w:sz="12" w:space="0" w:color="000000"/>
          <w:tl2br w:val="none" w:sz="0" w:space="0" w:color="auto"/>
          <w:tr2bl w:val="none" w:sz="0" w:space="0" w:color="auto"/>
        </w:tcBorders>
        <w:shd w:val="solid" w:color="FFFFFF" w:fill="FFFFFF"/>
      </w:tcPr>
    </w:tblStylePr>
    <w:tblStylePr w:type="firstCol">
      <w:rPr>
        <w:rFonts w:cs="Times New Roman"/>
        <w:b/>
        <w:bCs/>
        <w:color w:val="000000"/>
      </w:rPr>
      <w:tblPr/>
      <w:tcPr>
        <w:tcBorders>
          <w:tl2br w:val="none" w:sz="0" w:space="0" w:color="auto"/>
          <w:tr2bl w:val="none" w:sz="0" w:space="0" w:color="auto"/>
        </w:tcBorders>
      </w:tcPr>
    </w:tblStylePr>
  </w:style>
  <w:style w:type="table" w:customStyle="1" w:styleId="TableClassic41">
    <w:name w:val="Table Classic 41"/>
    <w:basedOn w:val="TableNormal"/>
    <w:next w:val="TableClassic4"/>
    <w:rsid w:val="002D24B4"/>
    <w:pPr>
      <w:spacing w:before="120" w:after="120" w:line="240" w:lineRule="auto"/>
      <w:jc w:val="both"/>
    </w:pPr>
    <w:rPr>
      <w:rFonts w:ascii="Times New Roman" w:eastAsia="Times New Roman" w:hAnsi="Times New Roman" w:cs="Times New Roman"/>
      <w:sz w:val="20"/>
      <w:szCs w:val="20"/>
      <w:lang w:val="sv-SE" w:eastAsia="en-GB"/>
    </w:rPr>
    <w:tblPr>
      <w:tblBorders>
        <w:top w:val="single" w:sz="12" w:space="0" w:color="000000"/>
        <w:left w:val="single" w:sz="6" w:space="0" w:color="000000"/>
        <w:bottom w:val="single" w:sz="12" w:space="0" w:color="000000"/>
        <w:right w:val="single" w:sz="6" w:space="0" w:color="000000"/>
      </w:tblBorders>
    </w:tblPr>
    <w:tblStylePr w:type="firstRow">
      <w:rPr>
        <w:rFonts w:cs="Times New Roman"/>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rFonts w:cs="Times New Roman"/>
        <w:color w:val="000080"/>
      </w:rPr>
      <w:tblPr/>
      <w:tcPr>
        <w:tcBorders>
          <w:bottom w:val="single" w:sz="6" w:space="0" w:color="000000"/>
          <w:tl2br w:val="none" w:sz="0" w:space="0" w:color="auto"/>
          <w:tr2bl w:val="none" w:sz="0" w:space="0" w:color="auto"/>
        </w:tcBorders>
        <w:shd w:val="pct50" w:color="000000" w:fill="FFFFFF"/>
      </w:tcPr>
    </w:tblStylePr>
    <w:tblStylePr w:type="swCell">
      <w:rPr>
        <w:rFonts w:cs="Times New Roman"/>
        <w:color w:val="000080"/>
      </w:rPr>
      <w:tblPr/>
      <w:tcPr>
        <w:tcBorders>
          <w:tl2br w:val="none" w:sz="0" w:space="0" w:color="auto"/>
          <w:tr2bl w:val="none" w:sz="0" w:space="0" w:color="auto"/>
        </w:tcBorders>
      </w:tcPr>
    </w:tblStylePr>
  </w:style>
  <w:style w:type="table" w:customStyle="1" w:styleId="TableColorful11">
    <w:name w:val="Table Colorful 11"/>
    <w:basedOn w:val="TableNormal"/>
    <w:next w:val="TableColorful1"/>
    <w:rsid w:val="002D24B4"/>
    <w:pPr>
      <w:spacing w:before="120" w:after="120" w:line="240" w:lineRule="auto"/>
      <w:jc w:val="both"/>
    </w:pPr>
    <w:rPr>
      <w:rFonts w:ascii="Times New Roman" w:eastAsia="Times New Roman" w:hAnsi="Times New Roman" w:cs="Times New Roman"/>
      <w:color w:val="FFFFFF"/>
      <w:sz w:val="20"/>
      <w:szCs w:val="20"/>
      <w:lang w:val="sv-SE" w:eastAsia="en-GB"/>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Col">
      <w:rPr>
        <w:rFonts w:cs="Times New Roman"/>
        <w:b/>
        <w:bCs/>
        <w:i/>
        <w:iCs/>
      </w:rPr>
      <w:tblPr/>
      <w:tcPr>
        <w:tcBorders>
          <w:tl2br w:val="none" w:sz="0" w:space="0" w:color="auto"/>
          <w:tr2bl w:val="none" w:sz="0" w:space="0" w:color="auto"/>
        </w:tcBorders>
        <w:shd w:val="solid" w:color="000080" w:fill="FFFFFF"/>
      </w:tcPr>
    </w:tblStylePr>
    <w:tblStylePr w:type="nwCell">
      <w:rPr>
        <w:rFonts w:cs="Times New Roman"/>
      </w:rPr>
      <w:tblPr/>
      <w:tcPr>
        <w:tcBorders>
          <w:tl2br w:val="none" w:sz="0" w:space="0" w:color="auto"/>
          <w:tr2bl w:val="none" w:sz="0" w:space="0" w:color="auto"/>
        </w:tcBorders>
        <w:shd w:val="solid" w:color="00000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customStyle="1" w:styleId="TableColorful21">
    <w:name w:val="Table Colorful 21"/>
    <w:basedOn w:val="TableNormal"/>
    <w:next w:val="TableColorful2"/>
    <w:rsid w:val="002D24B4"/>
    <w:pPr>
      <w:spacing w:before="120" w:after="120" w:line="240" w:lineRule="auto"/>
      <w:jc w:val="both"/>
    </w:pPr>
    <w:rPr>
      <w:rFonts w:ascii="Times New Roman" w:eastAsia="Times New Roman" w:hAnsi="Times New Roman" w:cs="Times New Roman"/>
      <w:sz w:val="20"/>
      <w:szCs w:val="20"/>
      <w:lang w:val="sv-SE" w:eastAsia="en-GB"/>
    </w:rPr>
    <w:tblPr>
      <w:tblBorders>
        <w:bottom w:val="single" w:sz="12" w:space="0" w:color="000000"/>
      </w:tblBorders>
    </w:tblPr>
    <w:tcPr>
      <w:shd w:val="pct20" w:color="FFFF00" w:fill="FFFFFF"/>
    </w:tcPr>
    <w:tblStylePr w:type="firstRow">
      <w:rPr>
        <w:rFonts w:cs="Times New Roman"/>
        <w:b/>
        <w:bCs/>
        <w:i/>
        <w:iCs/>
        <w:color w:val="FFFFFF"/>
      </w:rPr>
      <w:tblPr/>
      <w:tcPr>
        <w:tcBorders>
          <w:bottom w:val="single" w:sz="12" w:space="0" w:color="000000"/>
          <w:tl2br w:val="none" w:sz="0" w:space="0" w:color="auto"/>
          <w:tr2bl w:val="none" w:sz="0" w:space="0" w:color="auto"/>
        </w:tcBorders>
        <w:shd w:val="solid" w:color="800000" w:fill="FFFFFF"/>
      </w:tcPr>
    </w:tblStylePr>
    <w:tblStylePr w:type="lastCol">
      <w:rPr>
        <w:rFonts w:cs="Times New Roman"/>
      </w:rPr>
      <w:tblPr/>
      <w:tcPr>
        <w:tcBorders>
          <w:tl2br w:val="none" w:sz="0" w:space="0" w:color="auto"/>
          <w:tr2bl w:val="none" w:sz="0" w:space="0" w:color="auto"/>
        </w:tcBorders>
        <w:shd w:val="solid" w:color="C0C0C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customStyle="1" w:styleId="TableColorful31">
    <w:name w:val="Table Colorful 31"/>
    <w:basedOn w:val="TableNormal"/>
    <w:next w:val="TableColorful3"/>
    <w:rsid w:val="002D24B4"/>
    <w:pPr>
      <w:spacing w:before="120" w:after="120" w:line="240" w:lineRule="auto"/>
      <w:jc w:val="both"/>
    </w:pPr>
    <w:rPr>
      <w:rFonts w:ascii="Times New Roman" w:eastAsia="Times New Roman" w:hAnsi="Times New Roman" w:cs="Times New Roman"/>
      <w:sz w:val="20"/>
      <w:szCs w:val="20"/>
      <w:lang w:val="sv-SE" w:eastAsia="en-GB"/>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rPr>
        <w:rFonts w:cs="Times New Roman"/>
      </w:rPr>
      <w:tblPr/>
      <w:tcPr>
        <w:tcBorders>
          <w:bottom w:val="single" w:sz="6" w:space="0" w:color="000000"/>
          <w:tl2br w:val="none" w:sz="0" w:space="0" w:color="auto"/>
          <w:tr2bl w:val="none" w:sz="0" w:space="0" w:color="auto"/>
        </w:tcBorders>
        <w:shd w:val="solid" w:color="008080" w:fill="FFFFFF"/>
      </w:tcPr>
    </w:tblStylePr>
    <w:tblStylePr w:type="firstCol">
      <w:rPr>
        <w:rFonts w:cs="Times New Roman"/>
      </w:rPr>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rFonts w:cs="Times New Roman"/>
        <w:b/>
        <w:bCs/>
        <w:color w:val="FFFFFF"/>
      </w:rPr>
      <w:tblPr/>
      <w:tcPr>
        <w:tcBorders>
          <w:tl2br w:val="none" w:sz="0" w:space="0" w:color="auto"/>
          <w:tr2bl w:val="none" w:sz="0" w:space="0" w:color="auto"/>
        </w:tcBorders>
        <w:shd w:val="solid" w:color="000000" w:fill="FFFFFF"/>
      </w:tcPr>
    </w:tblStylePr>
  </w:style>
  <w:style w:type="table" w:customStyle="1" w:styleId="TableColumns11">
    <w:name w:val="Table Columns 11"/>
    <w:basedOn w:val="TableNormal"/>
    <w:next w:val="TableColumns1"/>
    <w:rsid w:val="002D24B4"/>
    <w:pPr>
      <w:spacing w:before="120" w:after="120" w:line="240" w:lineRule="auto"/>
      <w:jc w:val="both"/>
    </w:pPr>
    <w:rPr>
      <w:rFonts w:ascii="Times New Roman" w:eastAsia="Times New Roman" w:hAnsi="Times New Roman" w:cs="Times New Roman"/>
      <w:b/>
      <w:bCs/>
      <w:sz w:val="20"/>
      <w:szCs w:val="20"/>
      <w:lang w:val="sv-SE" w:eastAsia="en-GB"/>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rFonts w:cs="Times New Roman"/>
        <w:b w:val="0"/>
        <w:bCs w:val="0"/>
      </w:rPr>
      <w:tblPr/>
      <w:tcPr>
        <w:tcBorders>
          <w:bottom w:val="double" w:sz="6" w:space="0" w:color="000000"/>
          <w:tl2br w:val="none" w:sz="0" w:space="0" w:color="auto"/>
          <w:tr2bl w:val="none" w:sz="0" w:space="0" w:color="auto"/>
        </w:tcBorders>
      </w:tcPr>
    </w:tblStylePr>
    <w:tblStylePr w:type="band1Vert">
      <w:rPr>
        <w:rFonts w:cs="Times New Roman"/>
        <w:color w:val="auto"/>
      </w:rPr>
      <w:tblPr/>
      <w:tcPr>
        <w:shd w:val="pct25" w:color="000000" w:fill="FFFFFF"/>
      </w:tcPr>
    </w:tblStylePr>
    <w:tblStylePr w:type="band2Vert">
      <w:rPr>
        <w:rFonts w:cs="Times New Roman"/>
        <w:color w:val="auto"/>
      </w:rPr>
      <w:tblPr/>
      <w:tcPr>
        <w:shd w:val="pct25" w:color="FFFF00" w:fill="FFFFFF"/>
      </w:tcPr>
    </w:tblStylePr>
    <w:tblStylePr w:type="swCell">
      <w:rPr>
        <w:rFonts w:cs="Times New Roman"/>
        <w:b/>
        <w:bCs/>
      </w:rPr>
      <w:tblPr/>
      <w:tcPr>
        <w:tcBorders>
          <w:tl2br w:val="none" w:sz="0" w:space="0" w:color="auto"/>
          <w:tr2bl w:val="none" w:sz="0" w:space="0" w:color="auto"/>
        </w:tcBorders>
      </w:tcPr>
    </w:tblStylePr>
  </w:style>
  <w:style w:type="table" w:customStyle="1" w:styleId="TableColumns21">
    <w:name w:val="Table Columns 21"/>
    <w:basedOn w:val="TableNormal"/>
    <w:next w:val="TableColumns2"/>
    <w:rsid w:val="002D24B4"/>
    <w:pPr>
      <w:spacing w:before="120" w:after="120" w:line="240" w:lineRule="auto"/>
      <w:jc w:val="both"/>
    </w:pPr>
    <w:rPr>
      <w:rFonts w:ascii="Times New Roman" w:eastAsia="Times New Roman" w:hAnsi="Times New Roman" w:cs="Times New Roman"/>
      <w:b/>
      <w:bCs/>
      <w:sz w:val="20"/>
      <w:szCs w:val="20"/>
      <w:lang w:val="sv-SE" w:eastAsia="en-GB"/>
    </w:rPr>
    <w:tblPr>
      <w:tblStyleColBandSize w:val="1"/>
    </w:tblPr>
    <w:tblStylePr w:type="firstRow">
      <w:rPr>
        <w:rFonts w:cs="Times New Roman"/>
        <w:color w:val="FFFFFF"/>
      </w:rPr>
      <w:tblPr/>
      <w:tcPr>
        <w:tcBorders>
          <w:tl2br w:val="none" w:sz="0" w:space="0" w:color="auto"/>
          <w:tr2bl w:val="none" w:sz="0" w:space="0" w:color="auto"/>
        </w:tcBorders>
        <w:shd w:val="solid" w:color="000080" w:fill="FFFFFF"/>
      </w:tcPr>
    </w:tblStylePr>
    <w:tblStylePr w:type="band1Vert">
      <w:rPr>
        <w:rFonts w:cs="Times New Roman"/>
        <w:color w:val="auto"/>
      </w:rPr>
      <w:tblPr/>
      <w:tcPr>
        <w:shd w:val="pct30" w:color="000000" w:fill="FFFFFF"/>
      </w:tcPr>
    </w:tblStylePr>
    <w:tblStylePr w:type="band2Vert">
      <w:rPr>
        <w:rFonts w:cs="Times New Roman"/>
        <w:color w:val="auto"/>
      </w:rPr>
      <w:tblPr/>
      <w:tcPr>
        <w:shd w:val="pct25" w:color="00FF00" w:fill="FFFFFF"/>
      </w:tcPr>
    </w:tblStylePr>
    <w:tblStylePr w:type="swCell">
      <w:rPr>
        <w:rFonts w:cs="Times New Roman"/>
        <w:b/>
        <w:bCs/>
      </w:rPr>
      <w:tblPr/>
      <w:tcPr>
        <w:tcBorders>
          <w:tl2br w:val="none" w:sz="0" w:space="0" w:color="auto"/>
          <w:tr2bl w:val="none" w:sz="0" w:space="0" w:color="auto"/>
        </w:tcBorders>
      </w:tcPr>
    </w:tblStylePr>
  </w:style>
  <w:style w:type="table" w:customStyle="1" w:styleId="TableColumns31">
    <w:name w:val="Table Columns 31"/>
    <w:basedOn w:val="TableNormal"/>
    <w:next w:val="TableColumns3"/>
    <w:rsid w:val="002D24B4"/>
    <w:pPr>
      <w:spacing w:before="120" w:after="120" w:line="240" w:lineRule="auto"/>
      <w:jc w:val="both"/>
    </w:pPr>
    <w:rPr>
      <w:rFonts w:ascii="Times New Roman" w:eastAsia="Times New Roman" w:hAnsi="Times New Roman" w:cs="Times New Roman"/>
      <w:b/>
      <w:bCs/>
      <w:sz w:val="20"/>
      <w:szCs w:val="20"/>
      <w:lang w:val="sv-SE" w:eastAsia="en-GB"/>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op w:val="single" w:sz="6" w:space="0" w:color="000080"/>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10" w:color="000000" w:fill="FFFFFF"/>
      </w:tcPr>
    </w:tblStylePr>
    <w:tblStylePr w:type="neCell">
      <w:rPr>
        <w:rFonts w:cs="Times New Roman"/>
        <w:b/>
        <w:bCs/>
      </w:rPr>
      <w:tblPr/>
      <w:tcPr>
        <w:tcBorders>
          <w:tl2br w:val="none" w:sz="0" w:space="0" w:color="auto"/>
          <w:tr2bl w:val="none" w:sz="0" w:space="0" w:color="auto"/>
        </w:tcBorders>
      </w:tcPr>
    </w:tblStylePr>
  </w:style>
  <w:style w:type="table" w:customStyle="1" w:styleId="TableColumns41">
    <w:name w:val="Table Columns 41"/>
    <w:basedOn w:val="TableNormal"/>
    <w:next w:val="TableColumns4"/>
    <w:rsid w:val="002D24B4"/>
    <w:pPr>
      <w:spacing w:before="120" w:after="120" w:line="240" w:lineRule="auto"/>
      <w:jc w:val="both"/>
    </w:pPr>
    <w:rPr>
      <w:rFonts w:ascii="Times New Roman" w:eastAsia="Times New Roman" w:hAnsi="Times New Roman" w:cs="Times New Roman"/>
      <w:sz w:val="20"/>
      <w:szCs w:val="20"/>
      <w:lang w:val="sv-SE" w:eastAsia="en-GB"/>
    </w:rPr>
    <w:tblPr>
      <w:tblStyleColBandSize w:val="1"/>
    </w:tblPr>
    <w:tblStylePr w:type="firstRow">
      <w:rPr>
        <w:rFonts w:cs="Times New Roman"/>
        <w:color w:val="FFFFFF"/>
      </w:rPr>
      <w:tblPr/>
      <w:tcPr>
        <w:tcBorders>
          <w:tl2br w:val="none" w:sz="0" w:space="0" w:color="auto"/>
          <w:tr2bl w:val="none" w:sz="0" w:space="0" w:color="auto"/>
        </w:tcBorders>
        <w:shd w:val="solid" w:color="000000" w:fill="FFFFFF"/>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pct50" w:color="008080" w:fill="FFFFFF"/>
      </w:tcPr>
    </w:tblStylePr>
    <w:tblStylePr w:type="band2Vert">
      <w:rPr>
        <w:rFonts w:cs="Times New Roman"/>
        <w:color w:val="auto"/>
      </w:rPr>
      <w:tblPr/>
      <w:tcPr>
        <w:shd w:val="pct10" w:color="000000" w:fill="FFFFFF"/>
      </w:tcPr>
    </w:tblStylePr>
  </w:style>
  <w:style w:type="table" w:customStyle="1" w:styleId="TableColumns51">
    <w:name w:val="Table Columns 51"/>
    <w:basedOn w:val="TableNormal"/>
    <w:next w:val="TableColumns5"/>
    <w:rsid w:val="002D24B4"/>
    <w:pPr>
      <w:spacing w:before="120" w:after="120" w:line="240" w:lineRule="auto"/>
      <w:jc w:val="both"/>
    </w:pPr>
    <w:rPr>
      <w:rFonts w:ascii="Times New Roman" w:eastAsia="Times New Roman" w:hAnsi="Times New Roman" w:cs="Times New Roman"/>
      <w:sz w:val="20"/>
      <w:szCs w:val="20"/>
      <w:lang w:val="sv-SE" w:eastAsia="en-GB"/>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rFonts w:cs="Times New Roman"/>
        <w:b/>
        <w:bCs/>
        <w:i/>
        <w:iCs/>
      </w:rPr>
      <w:tblPr/>
      <w:tcPr>
        <w:tcBorders>
          <w:bottom w:val="single" w:sz="6" w:space="0" w:color="808080"/>
          <w:tl2br w:val="none" w:sz="0" w:space="0" w:color="auto"/>
          <w:tr2bl w:val="none" w:sz="0" w:space="0" w:color="auto"/>
        </w:tcBorders>
      </w:tcPr>
    </w:tblStylePr>
    <w:tblStylePr w:type="lastRow">
      <w:rPr>
        <w:rFonts w:cs="Times New Roman"/>
        <w:b/>
        <w:bCs/>
      </w:rPr>
      <w:tblPr/>
      <w:tcPr>
        <w:tcBorders>
          <w:top w:val="single" w:sz="6" w:space="0" w:color="808080"/>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StylePr>
  </w:style>
  <w:style w:type="table" w:customStyle="1" w:styleId="TableContemporary1">
    <w:name w:val="Table Contemporary1"/>
    <w:basedOn w:val="TableNormal"/>
    <w:next w:val="TableContemporary"/>
    <w:rsid w:val="002D24B4"/>
    <w:pPr>
      <w:spacing w:before="120" w:after="120" w:line="240" w:lineRule="auto"/>
      <w:jc w:val="both"/>
    </w:pPr>
    <w:rPr>
      <w:rFonts w:ascii="Times New Roman" w:eastAsia="Times New Roman" w:hAnsi="Times New Roman" w:cs="Times New Roman"/>
      <w:sz w:val="20"/>
      <w:szCs w:val="20"/>
      <w:lang w:val="sv-SE" w:eastAsia="en-GB"/>
    </w:rPr>
    <w:tblPr>
      <w:tblStyleRowBandSize w:val="1"/>
      <w:tblBorders>
        <w:insideH w:val="single" w:sz="18" w:space="0" w:color="FFFFFF"/>
        <w:insideV w:val="single" w:sz="18" w:space="0" w:color="FFFFFF"/>
      </w:tblBorders>
    </w:tblPr>
    <w:tblStylePr w:type="band1Horz">
      <w:rPr>
        <w:rFonts w:cs="Times New Roman"/>
        <w:color w:val="auto"/>
      </w:rPr>
      <w:tblPr/>
      <w:tcPr>
        <w:tcBorders>
          <w:tl2br w:val="none" w:sz="0" w:space="0" w:color="auto"/>
          <w:tr2bl w:val="none" w:sz="0" w:space="0" w:color="auto"/>
        </w:tcBorders>
        <w:shd w:val="pct5" w:color="000000" w:fill="FFFFFF"/>
      </w:tcPr>
    </w:tblStylePr>
    <w:tblStylePr w:type="band2Horz">
      <w:rPr>
        <w:rFonts w:cs="Times New Roman"/>
        <w:color w:val="auto"/>
      </w:rPr>
      <w:tblPr/>
      <w:tcPr>
        <w:tcBorders>
          <w:tl2br w:val="none" w:sz="0" w:space="0" w:color="auto"/>
          <w:tr2bl w:val="none" w:sz="0" w:space="0" w:color="auto"/>
        </w:tcBorders>
        <w:shd w:val="pct20" w:color="000000" w:fill="FFFFFF"/>
      </w:tcPr>
    </w:tblStylePr>
  </w:style>
  <w:style w:type="table" w:customStyle="1" w:styleId="TableElegant1">
    <w:name w:val="Table Elegant1"/>
    <w:basedOn w:val="TableNormal"/>
    <w:next w:val="TableElegant"/>
    <w:rsid w:val="002D24B4"/>
    <w:pPr>
      <w:spacing w:before="120" w:after="120" w:line="240" w:lineRule="auto"/>
      <w:jc w:val="both"/>
    </w:pPr>
    <w:rPr>
      <w:rFonts w:ascii="Times New Roman" w:eastAsia="Times New Roman" w:hAnsi="Times New Roman" w:cs="Times New Roman"/>
      <w:sz w:val="20"/>
      <w:szCs w:val="20"/>
      <w:lang w:val="sv-SE" w:eastAsia="en-GB"/>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customStyle="1" w:styleId="TableGrid11">
    <w:name w:val="Table Grid 11"/>
    <w:basedOn w:val="TableNormal"/>
    <w:next w:val="TableGrid10"/>
    <w:rsid w:val="002D24B4"/>
    <w:pPr>
      <w:spacing w:before="120" w:after="120" w:line="240" w:lineRule="auto"/>
      <w:jc w:val="both"/>
    </w:pPr>
    <w:rPr>
      <w:rFonts w:ascii="Times New Roman" w:eastAsia="Times New Roman" w:hAnsi="Times New Roman" w:cs="Times New Roman"/>
      <w:sz w:val="20"/>
      <w:szCs w:val="20"/>
      <w:lang w:val="sv-SE"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Col">
      <w:rPr>
        <w:rFonts w:cs="Times New Roman"/>
        <w:i/>
        <w:iCs/>
      </w:rPr>
      <w:tblPr/>
      <w:tcPr>
        <w:tcBorders>
          <w:tl2br w:val="none" w:sz="0" w:space="0" w:color="auto"/>
          <w:tr2bl w:val="none" w:sz="0" w:space="0" w:color="auto"/>
        </w:tcBorders>
      </w:tcPr>
    </w:tblStylePr>
  </w:style>
  <w:style w:type="table" w:customStyle="1" w:styleId="TableGrid21">
    <w:name w:val="Table Grid 21"/>
    <w:basedOn w:val="TableNormal"/>
    <w:next w:val="TableGrid2"/>
    <w:rsid w:val="002D24B4"/>
    <w:pPr>
      <w:spacing w:before="120" w:after="120" w:line="240" w:lineRule="auto"/>
      <w:jc w:val="both"/>
    </w:pPr>
    <w:rPr>
      <w:rFonts w:ascii="Times New Roman" w:eastAsia="Times New Roman" w:hAnsi="Times New Roman" w:cs="Times New Roman"/>
      <w:sz w:val="20"/>
      <w:szCs w:val="20"/>
      <w:lang w:val="sv-SE" w:eastAsia="en-GB"/>
    </w:rPr>
    <w:tblPr>
      <w:tblBorders>
        <w:insideH w:val="single" w:sz="6" w:space="0" w:color="000000"/>
        <w:insideV w:val="single" w:sz="6" w:space="0" w:color="000000"/>
      </w:tblBorders>
    </w:tblPr>
    <w:tblStylePr w:type="lastRow">
      <w:rPr>
        <w:rFonts w:cs="Times New Roman"/>
        <w:b/>
        <w:bCs/>
      </w:rPr>
      <w:tblPr/>
      <w:tcPr>
        <w:tcBorders>
          <w:top w:val="single" w:sz="6" w:space="0" w:color="000000"/>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customStyle="1" w:styleId="TableGrid31">
    <w:name w:val="Table Grid 31"/>
    <w:basedOn w:val="TableNormal"/>
    <w:next w:val="TableGrid3"/>
    <w:rsid w:val="002D24B4"/>
    <w:pPr>
      <w:spacing w:before="120" w:after="120" w:line="240" w:lineRule="auto"/>
      <w:jc w:val="both"/>
    </w:pPr>
    <w:rPr>
      <w:rFonts w:ascii="Times New Roman" w:eastAsia="Times New Roman" w:hAnsi="Times New Roman" w:cs="Times New Roman"/>
      <w:sz w:val="20"/>
      <w:szCs w:val="20"/>
      <w:lang w:val="sv-SE" w:eastAsia="en-GB"/>
    </w:rPr>
    <w:tblPr>
      <w:tblBorders>
        <w:top w:val="single" w:sz="6" w:space="0" w:color="000000"/>
        <w:left w:val="single" w:sz="12" w:space="0" w:color="000000"/>
        <w:bottom w:val="single" w:sz="6" w:space="0" w:color="000000"/>
        <w:right w:val="single" w:sz="12" w:space="0" w:color="000000"/>
        <w:insideV w:val="single" w:sz="6" w:space="0" w:color="000000"/>
      </w:tblBorders>
    </w:tblPr>
    <w:tblStylePr w:type="firstRow">
      <w:rPr>
        <w:rFonts w:cs="Times New Roman"/>
      </w:rPr>
      <w:tblPr/>
      <w:tcPr>
        <w:tcBorders>
          <w:bottom w:val="single" w:sz="6" w:space="0" w:color="000000"/>
          <w:tl2br w:val="none" w:sz="0" w:space="0" w:color="auto"/>
          <w:tr2bl w:val="none" w:sz="0" w:space="0" w:color="auto"/>
        </w:tcBorders>
        <w:shd w:val="pct30" w:color="FFFF00" w:fill="FFFFFF"/>
      </w:tcPr>
    </w:tblStylePr>
    <w:tblStylePr w:type="lastCol">
      <w:rPr>
        <w:rFonts w:cs="Times New Roman"/>
        <w:b/>
        <w:bCs/>
      </w:rPr>
      <w:tblPr/>
      <w:tcPr>
        <w:tcBorders>
          <w:tl2br w:val="none" w:sz="0" w:space="0" w:color="auto"/>
          <w:tr2bl w:val="none" w:sz="0" w:space="0" w:color="auto"/>
        </w:tcBorders>
      </w:tcPr>
    </w:tblStylePr>
  </w:style>
  <w:style w:type="table" w:customStyle="1" w:styleId="TableGrid41">
    <w:name w:val="Table Grid 41"/>
    <w:basedOn w:val="TableNormal"/>
    <w:next w:val="TableGrid4"/>
    <w:rsid w:val="002D24B4"/>
    <w:pPr>
      <w:spacing w:before="120" w:after="120" w:line="240" w:lineRule="auto"/>
      <w:jc w:val="both"/>
    </w:pPr>
    <w:rPr>
      <w:rFonts w:ascii="Times New Roman" w:eastAsia="Times New Roman" w:hAnsi="Times New Roman" w:cs="Times New Roman"/>
      <w:sz w:val="20"/>
      <w:szCs w:val="20"/>
      <w:lang w:val="sv-SE" w:eastAsia="en-GB"/>
    </w:rPr>
    <w:tblPr>
      <w:tblBorders>
        <w:left w:val="single" w:sz="12" w:space="0" w:color="000000"/>
        <w:right w:val="single" w:sz="12" w:space="0" w:color="000000"/>
        <w:insideH w:val="single" w:sz="6" w:space="0" w:color="000000"/>
        <w:insideV w:val="single" w:sz="6" w:space="0" w:color="000000"/>
      </w:tblBorders>
    </w:tblPr>
    <w:tblStylePr w:type="firstRow">
      <w:rPr>
        <w:rFonts w:cs="Times New Roman"/>
        <w:color w:val="auto"/>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color w:val="auto"/>
      </w:rPr>
      <w:tblPr/>
      <w:tcPr>
        <w:tcBorders>
          <w:top w:val="single" w:sz="6" w:space="0" w:color="000000"/>
          <w:tl2br w:val="none" w:sz="0" w:space="0" w:color="auto"/>
          <w:tr2bl w:val="none" w:sz="0" w:space="0" w:color="auto"/>
        </w:tcBorders>
        <w:shd w:val="pct30" w:color="FFFF00" w:fill="FFFFFF"/>
      </w:tcPr>
    </w:tblStylePr>
    <w:tblStylePr w:type="lastCol">
      <w:rPr>
        <w:rFonts w:cs="Times New Roman"/>
        <w:b/>
        <w:bCs/>
        <w:color w:val="auto"/>
      </w:rPr>
      <w:tblPr/>
      <w:tcPr>
        <w:tcBorders>
          <w:tl2br w:val="none" w:sz="0" w:space="0" w:color="auto"/>
          <w:tr2bl w:val="none" w:sz="0" w:space="0" w:color="auto"/>
        </w:tcBorders>
      </w:tcPr>
    </w:tblStylePr>
  </w:style>
  <w:style w:type="table" w:customStyle="1" w:styleId="TableGrid51">
    <w:name w:val="Table Grid 51"/>
    <w:basedOn w:val="TableNormal"/>
    <w:next w:val="TableGrid5"/>
    <w:rsid w:val="002D24B4"/>
    <w:pPr>
      <w:spacing w:before="120" w:after="120" w:line="240" w:lineRule="auto"/>
      <w:jc w:val="both"/>
    </w:pPr>
    <w:rPr>
      <w:rFonts w:ascii="Times New Roman" w:eastAsia="Times New Roman" w:hAnsi="Times New Roman" w:cs="Times New Roman"/>
      <w:sz w:val="20"/>
      <w:szCs w:val="20"/>
      <w:lang w:val="sv-SE" w:eastAsia="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rFonts w:cs="Times New Roman"/>
      </w:rPr>
      <w:tblPr/>
      <w:tcPr>
        <w:tcBorders>
          <w:bottom w:val="single" w:sz="12" w:space="0" w:color="000000"/>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customStyle="1" w:styleId="TableGrid61">
    <w:name w:val="Table Grid 61"/>
    <w:basedOn w:val="TableNormal"/>
    <w:next w:val="TableGrid6"/>
    <w:rsid w:val="002D24B4"/>
    <w:pPr>
      <w:spacing w:before="120" w:after="120" w:line="240" w:lineRule="auto"/>
      <w:jc w:val="both"/>
    </w:pPr>
    <w:rPr>
      <w:rFonts w:ascii="Times New Roman" w:eastAsia="Times New Roman" w:hAnsi="Times New Roman" w:cs="Times New Roman"/>
      <w:sz w:val="20"/>
      <w:szCs w:val="20"/>
      <w:lang w:val="sv-SE" w:eastAsia="en-GB"/>
    </w:rPr>
    <w:tblPr>
      <w:tblBorders>
        <w:top w:val="single" w:sz="12" w:space="0" w:color="000000"/>
        <w:left w:val="single" w:sz="12" w:space="0" w:color="000000"/>
        <w:bottom w:val="single" w:sz="12" w:space="0" w:color="000000"/>
        <w:right w:val="single" w:sz="12" w:space="0" w:color="000000"/>
        <w:insideV w:val="single" w:sz="6" w:space="0" w:color="000000"/>
      </w:tblBorders>
    </w:tblPr>
    <w:tblStylePr w:type="firstRow">
      <w:rPr>
        <w:rFonts w:cs="Times New Roman"/>
        <w:b/>
        <w:b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customStyle="1" w:styleId="TableGrid71">
    <w:name w:val="Table Grid 71"/>
    <w:basedOn w:val="TableNormal"/>
    <w:next w:val="TableGrid7"/>
    <w:rsid w:val="002D24B4"/>
    <w:pPr>
      <w:spacing w:before="120" w:after="120" w:line="240" w:lineRule="auto"/>
      <w:jc w:val="both"/>
    </w:pPr>
    <w:rPr>
      <w:rFonts w:ascii="Times New Roman" w:eastAsia="Times New Roman" w:hAnsi="Times New Roman" w:cs="Times New Roman"/>
      <w:b/>
      <w:bCs/>
      <w:sz w:val="20"/>
      <w:szCs w:val="20"/>
      <w:lang w:val="sv-SE" w:eastAsia="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rFonts w:cs="Times New Roman"/>
        <w:b w:val="0"/>
        <w:bCs w:val="0"/>
      </w:rPr>
      <w:tblPr/>
      <w:tcPr>
        <w:tcBorders>
          <w:bottom w:val="single" w:sz="12" w:space="0" w:color="000000"/>
          <w:tl2br w:val="none" w:sz="0" w:space="0" w:color="auto"/>
          <w:tr2bl w:val="none" w:sz="0" w:space="0" w:color="auto"/>
        </w:tcBorders>
      </w:tcPr>
    </w:tblStylePr>
    <w:tblStylePr w:type="lastRow">
      <w:rPr>
        <w:rFonts w:cs="Times New Roman"/>
        <w:b w:val="0"/>
        <w:bCs w:val="0"/>
      </w:rPr>
      <w:tblPr/>
      <w:tcPr>
        <w:tcBorders>
          <w:top w:val="single" w:sz="6" w:space="0" w:color="000000"/>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customStyle="1" w:styleId="TableGrid81">
    <w:name w:val="Table Grid 81"/>
    <w:basedOn w:val="TableNormal"/>
    <w:next w:val="TableGrid8"/>
    <w:rsid w:val="002D24B4"/>
    <w:pPr>
      <w:spacing w:before="120" w:after="120" w:line="240" w:lineRule="auto"/>
      <w:jc w:val="both"/>
    </w:pPr>
    <w:rPr>
      <w:rFonts w:ascii="Times New Roman" w:eastAsia="Times New Roman" w:hAnsi="Times New Roman" w:cs="Times New Roman"/>
      <w:sz w:val="20"/>
      <w:szCs w:val="20"/>
      <w:lang w:val="sv-SE" w:eastAsia="en-GB"/>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rFonts w:cs="Times New Roman"/>
        <w:b/>
        <w:bCs/>
        <w:color w:val="FFFFFF"/>
      </w:rPr>
      <w:tblPr/>
      <w:tcPr>
        <w:tcBorders>
          <w:tl2br w:val="none" w:sz="0" w:space="0" w:color="auto"/>
          <w:tr2bl w:val="none" w:sz="0" w:space="0" w:color="auto"/>
        </w:tcBorders>
        <w:shd w:val="solid" w:color="000080" w:fill="FFFFFF"/>
      </w:tcPr>
    </w:tblStylePr>
    <w:tblStylePr w:type="lastCol">
      <w:rPr>
        <w:rFonts w:cs="Times New Roman"/>
        <w:b/>
        <w:bCs/>
        <w:color w:val="auto"/>
      </w:rPr>
      <w:tblPr/>
      <w:tcPr>
        <w:tcBorders>
          <w:tl2br w:val="none" w:sz="0" w:space="0" w:color="auto"/>
          <w:tr2bl w:val="none" w:sz="0" w:space="0" w:color="auto"/>
        </w:tcBorders>
      </w:tcPr>
    </w:tblStylePr>
  </w:style>
  <w:style w:type="table" w:customStyle="1" w:styleId="TableList11">
    <w:name w:val="Table List 11"/>
    <w:basedOn w:val="TableNormal"/>
    <w:next w:val="TableList1"/>
    <w:rsid w:val="002D24B4"/>
    <w:pPr>
      <w:spacing w:before="120" w:after="120" w:line="240" w:lineRule="auto"/>
      <w:jc w:val="both"/>
    </w:pPr>
    <w:rPr>
      <w:rFonts w:ascii="Times New Roman" w:eastAsia="Times New Roman" w:hAnsi="Times New Roman" w:cs="Times New Roman"/>
      <w:sz w:val="20"/>
      <w:szCs w:val="20"/>
      <w:lang w:val="sv-SE" w:eastAsia="en-GB"/>
    </w:rPr>
    <w:tblPr>
      <w:tblStyleRowBandSize w:val="1"/>
      <w:tblBorders>
        <w:top w:val="single" w:sz="12" w:space="0" w:color="008080"/>
        <w:left w:val="single" w:sz="6" w:space="0" w:color="008080"/>
        <w:bottom w:val="single" w:sz="12" w:space="0" w:color="008080"/>
        <w:right w:val="single" w:sz="6" w:space="0" w:color="008080"/>
      </w:tblBorders>
    </w:tblPr>
    <w:tblStylePr w:type="firstRow">
      <w:rPr>
        <w:rFonts w:cs="Times New Roman"/>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solid" w:color="C0C0C0" w:fill="FFFFFF"/>
      </w:tcPr>
    </w:tblStylePr>
    <w:tblStylePr w:type="swCell">
      <w:rPr>
        <w:rFonts w:cs="Times New Roman"/>
        <w:b/>
        <w:bCs/>
      </w:rPr>
      <w:tblPr/>
      <w:tcPr>
        <w:tcBorders>
          <w:tl2br w:val="none" w:sz="0" w:space="0" w:color="auto"/>
          <w:tr2bl w:val="none" w:sz="0" w:space="0" w:color="auto"/>
        </w:tcBorders>
      </w:tcPr>
    </w:tblStylePr>
  </w:style>
  <w:style w:type="table" w:customStyle="1" w:styleId="TableList21">
    <w:name w:val="Table List 21"/>
    <w:basedOn w:val="TableNormal"/>
    <w:next w:val="TableList2"/>
    <w:rsid w:val="002D24B4"/>
    <w:pPr>
      <w:spacing w:before="120" w:after="120" w:line="240" w:lineRule="auto"/>
      <w:jc w:val="both"/>
    </w:pPr>
    <w:rPr>
      <w:rFonts w:ascii="Times New Roman" w:eastAsia="Times New Roman" w:hAnsi="Times New Roman" w:cs="Times New Roman"/>
      <w:sz w:val="20"/>
      <w:szCs w:val="20"/>
      <w:lang w:val="sv-SE" w:eastAsia="en-GB"/>
    </w:rPr>
    <w:tblPr>
      <w:tblStyleRowBandSize w:val="2"/>
      <w:tblBorders>
        <w:bottom w:val="single" w:sz="12" w:space="0" w:color="808080"/>
      </w:tblBorders>
    </w:tblPr>
    <w:tblStylePr w:type="firstRow">
      <w:rPr>
        <w:rFonts w:cs="Times New Roman"/>
        <w:b/>
        <w:bCs/>
        <w:color w:val="FFFFFF"/>
      </w:rPr>
      <w:tblPr/>
      <w:tcPr>
        <w:tcBorders>
          <w:bottom w:val="single" w:sz="6" w:space="0" w:color="000000"/>
          <w:tl2br w:val="none" w:sz="0" w:space="0" w:color="auto"/>
          <w:tr2bl w:val="none" w:sz="0" w:space="0" w:color="auto"/>
        </w:tcBorders>
        <w:shd w:val="pct75" w:color="008080" w:fill="008000"/>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FF00" w:fill="FFFFFF"/>
      </w:tcPr>
    </w:tblStylePr>
    <w:tblStylePr w:type="swCell">
      <w:rPr>
        <w:rFonts w:cs="Times New Roman"/>
        <w:b/>
        <w:bCs/>
      </w:rPr>
      <w:tblPr/>
      <w:tcPr>
        <w:tcBorders>
          <w:tl2br w:val="none" w:sz="0" w:space="0" w:color="auto"/>
          <w:tr2bl w:val="none" w:sz="0" w:space="0" w:color="auto"/>
        </w:tcBorders>
      </w:tcPr>
    </w:tblStylePr>
  </w:style>
  <w:style w:type="table" w:customStyle="1" w:styleId="TableList31">
    <w:name w:val="Table List 31"/>
    <w:basedOn w:val="TableNormal"/>
    <w:next w:val="TableList3"/>
    <w:rsid w:val="002D24B4"/>
    <w:pPr>
      <w:spacing w:before="120" w:after="120" w:line="240" w:lineRule="auto"/>
      <w:jc w:val="both"/>
    </w:pPr>
    <w:rPr>
      <w:rFonts w:ascii="Times New Roman" w:eastAsia="Times New Roman" w:hAnsi="Times New Roman" w:cs="Times New Roman"/>
      <w:sz w:val="20"/>
      <w:szCs w:val="20"/>
      <w:lang w:val="sv-SE" w:eastAsia="en-GB"/>
    </w:rPr>
    <w:tblPr>
      <w:tblBorders>
        <w:top w:val="single" w:sz="12" w:space="0" w:color="000000"/>
        <w:bottom w:val="single" w:sz="12" w:space="0" w:color="000000"/>
        <w:insideH w:val="single" w:sz="6" w:space="0" w:color="000000"/>
      </w:tblBorders>
    </w:tblPr>
    <w:tblStylePr w:type="firstRow">
      <w:rPr>
        <w:rFonts w:cs="Times New Roman"/>
        <w:b/>
        <w:bCs/>
        <w:color w:val="000080"/>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swCell">
      <w:rPr>
        <w:rFonts w:cs="Times New Roman"/>
        <w:i/>
        <w:iCs/>
        <w:color w:val="000080"/>
      </w:rPr>
      <w:tblPr/>
      <w:tcPr>
        <w:tcBorders>
          <w:tl2br w:val="none" w:sz="0" w:space="0" w:color="auto"/>
          <w:tr2bl w:val="none" w:sz="0" w:space="0" w:color="auto"/>
        </w:tcBorders>
      </w:tcPr>
    </w:tblStylePr>
  </w:style>
  <w:style w:type="table" w:customStyle="1" w:styleId="TableList41">
    <w:name w:val="Table List 41"/>
    <w:basedOn w:val="TableNormal"/>
    <w:next w:val="TableList4"/>
    <w:rsid w:val="002D24B4"/>
    <w:pPr>
      <w:spacing w:before="120" w:after="120" w:line="240" w:lineRule="auto"/>
      <w:jc w:val="both"/>
    </w:pPr>
    <w:rPr>
      <w:rFonts w:ascii="Times New Roman" w:eastAsia="Times New Roman" w:hAnsi="Times New Roman" w:cs="Times New Roman"/>
      <w:sz w:val="20"/>
      <w:szCs w:val="20"/>
      <w:lang w:val="sv-SE" w:eastAsia="en-GB"/>
    </w:rPr>
    <w:tblPr>
      <w:tblBorders>
        <w:top w:val="single" w:sz="12" w:space="0" w:color="000000"/>
        <w:left w:val="single" w:sz="12" w:space="0" w:color="000000"/>
        <w:bottom w:val="single" w:sz="12" w:space="0" w:color="000000"/>
        <w:right w:val="single" w:sz="12" w:space="0" w:color="000000"/>
        <w:insideH w:val="single" w:sz="6" w:space="0" w:color="000000"/>
      </w:tblBorders>
    </w:tblPr>
    <w:tblStylePr w:type="firstRow">
      <w:rPr>
        <w:rFonts w:cs="Times New Roman"/>
        <w:b/>
        <w:bCs/>
        <w:color w:val="FFFFFF"/>
      </w:rPr>
      <w:tblPr/>
      <w:tcPr>
        <w:tcBorders>
          <w:bottom w:val="single" w:sz="12" w:space="0" w:color="000000"/>
          <w:tl2br w:val="none" w:sz="0" w:space="0" w:color="auto"/>
          <w:tr2bl w:val="none" w:sz="0" w:space="0" w:color="auto"/>
        </w:tcBorders>
        <w:shd w:val="solid" w:color="808080" w:fill="FFFFFF"/>
      </w:tcPr>
    </w:tblStylePr>
  </w:style>
  <w:style w:type="table" w:customStyle="1" w:styleId="TableList51">
    <w:name w:val="Table List 51"/>
    <w:basedOn w:val="TableNormal"/>
    <w:next w:val="TableList5"/>
    <w:rsid w:val="002D24B4"/>
    <w:pPr>
      <w:spacing w:before="120" w:after="120" w:line="240" w:lineRule="auto"/>
      <w:jc w:val="both"/>
    </w:pPr>
    <w:rPr>
      <w:rFonts w:ascii="Times New Roman" w:eastAsia="Times New Roman" w:hAnsi="Times New Roman" w:cs="Times New Roman"/>
      <w:sz w:val="20"/>
      <w:szCs w:val="20"/>
      <w:lang w:val="sv-SE" w:eastAsia="en-GB"/>
    </w:rPr>
    <w:tblPr>
      <w:tblBorders>
        <w:top w:val="single" w:sz="6" w:space="0" w:color="000000"/>
        <w:left w:val="single" w:sz="6" w:space="0" w:color="000000"/>
        <w:bottom w:val="single" w:sz="6" w:space="0" w:color="000000"/>
        <w:right w:val="single" w:sz="6" w:space="0" w:color="000000"/>
        <w:insideH w:val="single" w:sz="6" w:space="0" w:color="000000"/>
      </w:tblBorders>
    </w:tbl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style>
  <w:style w:type="table" w:customStyle="1" w:styleId="TableList61">
    <w:name w:val="Table List 61"/>
    <w:basedOn w:val="TableNormal"/>
    <w:next w:val="TableList6"/>
    <w:rsid w:val="002D24B4"/>
    <w:pPr>
      <w:spacing w:before="120" w:after="120" w:line="240" w:lineRule="auto"/>
      <w:jc w:val="both"/>
    </w:pPr>
    <w:rPr>
      <w:rFonts w:ascii="Times New Roman" w:eastAsia="Times New Roman" w:hAnsi="Times New Roman" w:cs="Times New Roman"/>
      <w:sz w:val="20"/>
      <w:szCs w:val="20"/>
      <w:lang w:val="sv-SE" w:eastAsia="en-GB"/>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band1Horz">
      <w:rPr>
        <w:rFonts w:cs="Times New Roman"/>
      </w:rPr>
      <w:tblPr/>
      <w:tcPr>
        <w:tcBorders>
          <w:tl2br w:val="none" w:sz="0" w:space="0" w:color="auto"/>
          <w:tr2bl w:val="none" w:sz="0" w:space="0" w:color="auto"/>
        </w:tcBorders>
        <w:shd w:val="pct25" w:color="000000" w:fill="FFFFFF"/>
      </w:tcPr>
    </w:tblStylePr>
  </w:style>
  <w:style w:type="table" w:customStyle="1" w:styleId="TableList71">
    <w:name w:val="Table List 71"/>
    <w:basedOn w:val="TableNormal"/>
    <w:next w:val="TableList7"/>
    <w:rsid w:val="002D24B4"/>
    <w:pPr>
      <w:spacing w:before="120" w:after="120" w:line="240" w:lineRule="auto"/>
      <w:jc w:val="both"/>
    </w:pPr>
    <w:rPr>
      <w:rFonts w:ascii="Times New Roman" w:eastAsia="Times New Roman" w:hAnsi="Times New Roman" w:cs="Times New Roman"/>
      <w:sz w:val="20"/>
      <w:szCs w:val="20"/>
      <w:lang w:val="sv-SE" w:eastAsia="en-GB"/>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rFonts w:cs="Times New Roman"/>
        <w:b/>
        <w:bCs/>
      </w:rPr>
      <w:tblPr/>
      <w:tcPr>
        <w:tcBorders>
          <w:bottom w:val="single" w:sz="12" w:space="0" w:color="008000"/>
          <w:tl2br w:val="none" w:sz="0" w:space="0" w:color="auto"/>
          <w:tr2bl w:val="none" w:sz="0" w:space="0" w:color="auto"/>
        </w:tcBorders>
        <w:shd w:val="solid" w:color="C0C0C0" w:fill="FFFFFF"/>
      </w:tcPr>
    </w:tblStylePr>
    <w:tblStylePr w:type="lastRow">
      <w:rPr>
        <w:rFonts w:cs="Times New Roman"/>
        <w:b/>
        <w:bCs/>
      </w:rPr>
      <w:tblPr/>
      <w:tcPr>
        <w:tcBorders>
          <w:top w:val="single" w:sz="12" w:space="0" w:color="008000"/>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0000" w:fill="FFFFFF"/>
      </w:tcPr>
    </w:tblStylePr>
    <w:tblStylePr w:type="band2Horz">
      <w:rPr>
        <w:rFonts w:cs="Times New Roman"/>
      </w:rPr>
      <w:tblPr/>
      <w:tcPr>
        <w:tcBorders>
          <w:tl2br w:val="none" w:sz="0" w:space="0" w:color="auto"/>
          <w:tr2bl w:val="none" w:sz="0" w:space="0" w:color="auto"/>
        </w:tcBorders>
        <w:shd w:val="pct25" w:color="FFFF00" w:fill="FFFFFF"/>
      </w:tcPr>
    </w:tblStylePr>
  </w:style>
  <w:style w:type="table" w:customStyle="1" w:styleId="TableList81">
    <w:name w:val="Table List 81"/>
    <w:basedOn w:val="TableNormal"/>
    <w:next w:val="TableList8"/>
    <w:rsid w:val="002D24B4"/>
    <w:pPr>
      <w:spacing w:before="120" w:after="120" w:line="240" w:lineRule="auto"/>
      <w:jc w:val="both"/>
    </w:pPr>
    <w:rPr>
      <w:rFonts w:ascii="Times New Roman" w:eastAsia="Times New Roman" w:hAnsi="Times New Roman" w:cs="Times New Roman"/>
      <w:sz w:val="20"/>
      <w:szCs w:val="20"/>
      <w:lang w:val="sv-SE" w:eastAsia="en-GB"/>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rFonts w:cs="Times New Roman"/>
        <w:b/>
        <w:bCs/>
        <w:i/>
        <w:iCs/>
      </w:rPr>
      <w:tblPr/>
      <w:tcPr>
        <w:tcBorders>
          <w:bottom w:val="single" w:sz="6" w:space="0" w:color="000000"/>
          <w:tl2br w:val="none" w:sz="0" w:space="0" w:color="auto"/>
          <w:tr2bl w:val="none" w:sz="0" w:space="0" w:color="auto"/>
        </w:tcBorders>
        <w:shd w:val="solid" w:color="FFFF00" w:fill="FFFFFF"/>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5" w:color="FFFF00" w:fill="FFFFFF"/>
      </w:tcPr>
    </w:tblStylePr>
    <w:tblStylePr w:type="band2Horz">
      <w:rPr>
        <w:rFonts w:cs="Times New Roman"/>
      </w:rPr>
      <w:tblPr/>
      <w:tcPr>
        <w:tcBorders>
          <w:tl2br w:val="none" w:sz="0" w:space="0" w:color="auto"/>
          <w:tr2bl w:val="none" w:sz="0" w:space="0" w:color="auto"/>
        </w:tcBorders>
        <w:shd w:val="pct50" w:color="FF0000" w:fill="FFFFFF"/>
      </w:tcPr>
    </w:tblStylePr>
  </w:style>
  <w:style w:type="table" w:customStyle="1" w:styleId="TableProfessional1">
    <w:name w:val="Table Professional1"/>
    <w:basedOn w:val="TableNormal"/>
    <w:next w:val="TableProfessional"/>
    <w:rsid w:val="002D24B4"/>
    <w:pPr>
      <w:spacing w:before="120" w:after="120" w:line="240" w:lineRule="auto"/>
      <w:jc w:val="both"/>
    </w:pPr>
    <w:rPr>
      <w:rFonts w:ascii="Times New Roman" w:eastAsia="Times New Roman" w:hAnsi="Times New Roman" w:cs="Times New Roman"/>
      <w:sz w:val="20"/>
      <w:szCs w:val="20"/>
      <w:lang w:val="sv-SE"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table" w:customStyle="1" w:styleId="TableSimple11">
    <w:name w:val="Table Simple 11"/>
    <w:basedOn w:val="TableNormal"/>
    <w:next w:val="TableSimple1"/>
    <w:rsid w:val="002D24B4"/>
    <w:pPr>
      <w:spacing w:before="120" w:after="120" w:line="240" w:lineRule="auto"/>
      <w:jc w:val="both"/>
    </w:pPr>
    <w:rPr>
      <w:rFonts w:ascii="Times New Roman" w:eastAsia="Times New Roman" w:hAnsi="Times New Roman" w:cs="Times New Roman"/>
      <w:sz w:val="20"/>
      <w:szCs w:val="20"/>
      <w:lang w:val="sv-SE" w:eastAsia="en-GB"/>
    </w:rPr>
    <w:tblPr>
      <w:tblBorders>
        <w:top w:val="single" w:sz="12" w:space="0" w:color="008000"/>
        <w:bottom w:val="single" w:sz="12" w:space="0" w:color="008000"/>
      </w:tblBorders>
    </w:tblPr>
    <w:tblStylePr w:type="firstRow">
      <w:rPr>
        <w:rFonts w:cs="Times New Roman"/>
      </w:rPr>
      <w:tblPr/>
      <w:tcPr>
        <w:tcBorders>
          <w:bottom w:val="single" w:sz="6" w:space="0" w:color="008000"/>
          <w:tl2br w:val="none" w:sz="0" w:space="0" w:color="auto"/>
          <w:tr2bl w:val="none" w:sz="0" w:space="0" w:color="auto"/>
        </w:tcBorders>
      </w:tcPr>
    </w:tblStylePr>
    <w:tblStylePr w:type="lastRow">
      <w:rPr>
        <w:rFonts w:cs="Times New Roman"/>
      </w:rPr>
      <w:tblPr/>
      <w:tcPr>
        <w:tcBorders>
          <w:top w:val="single" w:sz="6" w:space="0" w:color="008000"/>
          <w:tl2br w:val="none" w:sz="0" w:space="0" w:color="auto"/>
          <w:tr2bl w:val="none" w:sz="0" w:space="0" w:color="auto"/>
        </w:tcBorders>
      </w:tcPr>
    </w:tblStylePr>
  </w:style>
  <w:style w:type="table" w:customStyle="1" w:styleId="TableSimple21">
    <w:name w:val="Table Simple 21"/>
    <w:basedOn w:val="TableNormal"/>
    <w:next w:val="TableSimple2"/>
    <w:rsid w:val="002D24B4"/>
    <w:pPr>
      <w:spacing w:before="120" w:after="120" w:line="240" w:lineRule="auto"/>
      <w:jc w:val="both"/>
    </w:pPr>
    <w:rPr>
      <w:rFonts w:ascii="Times New Roman" w:eastAsia="Times New Roman" w:hAnsi="Times New Roman" w:cs="Times New Roman"/>
      <w:sz w:val="20"/>
      <w:szCs w:val="20"/>
      <w:lang w:val="sv-SE" w:eastAsia="en-GB"/>
    </w:rPr>
    <w:tblPr/>
    <w:tblStylePr w:type="firstRow">
      <w:rPr>
        <w:rFonts w:cs="Times New Roman"/>
        <w:b/>
        <w:bCs/>
      </w:rPr>
      <w:tblPr/>
      <w:tcPr>
        <w:tcBorders>
          <w:bottom w:val="single" w:sz="12" w:space="0" w:color="000000"/>
          <w:tl2br w:val="none" w:sz="0" w:space="0" w:color="auto"/>
          <w:tr2bl w:val="none" w:sz="0" w:space="0" w:color="auto"/>
        </w:tcBorders>
      </w:tcPr>
    </w:tblStylePr>
    <w:tblStylePr w:type="lastRow">
      <w:rPr>
        <w:rFonts w:cs="Times New Roman"/>
        <w:b/>
        <w:bCs/>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lastCol">
      <w:rPr>
        <w:rFonts w:cs="Times New Roman"/>
        <w:b/>
        <w:bCs/>
      </w:rPr>
      <w:tblPr/>
      <w:tcPr>
        <w:tcBorders>
          <w:left w:val="single" w:sz="6" w:space="0" w:color="000000"/>
          <w:tl2br w:val="none" w:sz="0" w:space="0" w:color="auto"/>
          <w:tr2bl w:val="none" w:sz="0" w:space="0" w:color="auto"/>
        </w:tcBorders>
      </w:tcPr>
    </w:tblStylePr>
    <w:tblStylePr w:type="neCell">
      <w:rPr>
        <w:rFonts w:cs="Times New Roman"/>
        <w:b/>
        <w:bCs/>
      </w:rPr>
      <w:tblPr/>
      <w:tcPr>
        <w:tcBorders>
          <w:left w:val="none" w:sz="0" w:space="0" w:color="auto"/>
          <w:tl2br w:val="none" w:sz="0" w:space="0" w:color="auto"/>
          <w:tr2bl w:val="none" w:sz="0" w:space="0" w:color="auto"/>
        </w:tcBorders>
      </w:tcPr>
    </w:tblStylePr>
    <w:tblStylePr w:type="swCell">
      <w:rPr>
        <w:rFonts w:cs="Times New Roman"/>
        <w:b/>
        <w:bCs/>
      </w:rPr>
      <w:tblPr/>
      <w:tcPr>
        <w:tcBorders>
          <w:top w:val="none" w:sz="0" w:space="0" w:color="auto"/>
          <w:tl2br w:val="none" w:sz="0" w:space="0" w:color="auto"/>
          <w:tr2bl w:val="none" w:sz="0" w:space="0" w:color="auto"/>
        </w:tcBorders>
      </w:tcPr>
    </w:tblStylePr>
  </w:style>
  <w:style w:type="table" w:customStyle="1" w:styleId="TableSimple31">
    <w:name w:val="Table Simple 31"/>
    <w:basedOn w:val="TableNormal"/>
    <w:next w:val="TableSimple3"/>
    <w:rsid w:val="002D24B4"/>
    <w:pPr>
      <w:spacing w:before="120" w:after="120" w:line="240" w:lineRule="auto"/>
      <w:jc w:val="both"/>
    </w:pPr>
    <w:rPr>
      <w:rFonts w:ascii="Times New Roman" w:eastAsia="Times New Roman" w:hAnsi="Times New Roman" w:cs="Times New Roman"/>
      <w:sz w:val="20"/>
      <w:szCs w:val="20"/>
      <w:lang w:val="sv-SE" w:eastAsia="en-GB"/>
    </w:rPr>
    <w:tblPr>
      <w:tblBorders>
        <w:top w:val="single" w:sz="12" w:space="0" w:color="000000"/>
        <w:left w:val="single" w:sz="12" w:space="0" w:color="000000"/>
        <w:bottom w:val="single" w:sz="12" w:space="0" w:color="000000"/>
        <w:right w:val="single" w:sz="12" w:space="0" w:color="000000"/>
      </w:tblBorders>
    </w:tblPr>
    <w:tblStylePr w:type="firstRow">
      <w:rPr>
        <w:rFonts w:cs="Times New Roman"/>
        <w:b/>
        <w:bCs/>
        <w:color w:val="FFFFFF"/>
      </w:rPr>
      <w:tblPr/>
      <w:tcPr>
        <w:tcBorders>
          <w:tl2br w:val="none" w:sz="0" w:space="0" w:color="auto"/>
          <w:tr2bl w:val="none" w:sz="0" w:space="0" w:color="auto"/>
        </w:tcBorders>
        <w:shd w:val="solid" w:color="000000" w:fill="FFFFFF"/>
      </w:tcPr>
    </w:tblStylePr>
  </w:style>
  <w:style w:type="table" w:customStyle="1" w:styleId="TableSubtle11">
    <w:name w:val="Table Subtle 11"/>
    <w:basedOn w:val="TableNormal"/>
    <w:next w:val="TableSubtle1"/>
    <w:rsid w:val="002D24B4"/>
    <w:pPr>
      <w:spacing w:before="120" w:after="120" w:line="240" w:lineRule="auto"/>
      <w:jc w:val="both"/>
    </w:pPr>
    <w:rPr>
      <w:rFonts w:ascii="Times New Roman" w:eastAsia="Times New Roman" w:hAnsi="Times New Roman" w:cs="Times New Roman"/>
      <w:sz w:val="20"/>
      <w:szCs w:val="20"/>
      <w:lang w:val="sv-SE" w:eastAsia="en-GB"/>
    </w:rPr>
    <w:tblPr>
      <w:tblStyleRowBandSize w:val="1"/>
    </w:tblPr>
    <w:tblStylePr w:type="firstRow">
      <w:rPr>
        <w:rFonts w:cs="Times New Roman"/>
      </w:rPr>
      <w:tblPr/>
      <w:tcPr>
        <w:tcBorders>
          <w:top w:val="single" w:sz="6" w:space="0" w:color="000000"/>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shd w:val="pct25" w:color="800080" w:fill="FFFFFF"/>
      </w:tcPr>
    </w:tblStylePr>
    <w:tblStylePr w:type="firstCol">
      <w:rPr>
        <w:rFonts w:cs="Times New Roman"/>
      </w:rPr>
      <w:tblPr/>
      <w:tcPr>
        <w:tcBorders>
          <w:right w:val="single" w:sz="12" w:space="0" w:color="000000"/>
          <w:tl2br w:val="none" w:sz="0" w:space="0" w:color="auto"/>
          <w:tr2bl w:val="none" w:sz="0" w:space="0" w:color="auto"/>
        </w:tcBorders>
      </w:tcPr>
    </w:tblStylePr>
    <w:tblStylePr w:type="lastCol">
      <w:rPr>
        <w:rFonts w:cs="Times New Roman"/>
      </w:rPr>
      <w:tblPr/>
      <w:tcPr>
        <w:tcBorders>
          <w:left w:val="single" w:sz="12" w:space="0" w:color="000000"/>
          <w:tl2br w:val="none" w:sz="0" w:space="0" w:color="auto"/>
          <w:tr2bl w:val="none" w:sz="0" w:space="0" w:color="auto"/>
        </w:tcBorders>
      </w:tcPr>
    </w:tblStylePr>
    <w:tblStylePr w:type="band1Horz">
      <w:rPr>
        <w:rFonts w:cs="Times New Roman"/>
      </w:rPr>
      <w:tblPr/>
      <w:tcPr>
        <w:tcBorders>
          <w:bottom w:val="single" w:sz="6" w:space="0" w:color="000000"/>
          <w:tl2br w:val="none" w:sz="0" w:space="0" w:color="auto"/>
          <w:tr2bl w:val="none" w:sz="0" w:space="0" w:color="auto"/>
        </w:tcBorders>
        <w:shd w:val="pct25" w:color="808000" w:fill="FFFFFF"/>
      </w:tcPr>
    </w:tblStylePr>
    <w:tblStylePr w:type="swCell">
      <w:rPr>
        <w:rFonts w:cs="Times New Roman"/>
        <w:b/>
        <w:bCs/>
      </w:rPr>
      <w:tblPr/>
      <w:tcPr>
        <w:tcBorders>
          <w:tl2br w:val="none" w:sz="0" w:space="0" w:color="auto"/>
          <w:tr2bl w:val="none" w:sz="0" w:space="0" w:color="auto"/>
        </w:tcBorders>
      </w:tcPr>
    </w:tblStylePr>
  </w:style>
  <w:style w:type="table" w:customStyle="1" w:styleId="TableSubtle21">
    <w:name w:val="Table Subtle 21"/>
    <w:basedOn w:val="TableNormal"/>
    <w:next w:val="TableSubtle2"/>
    <w:rsid w:val="002D24B4"/>
    <w:pPr>
      <w:spacing w:before="120" w:after="120" w:line="240" w:lineRule="auto"/>
      <w:jc w:val="both"/>
    </w:pPr>
    <w:rPr>
      <w:rFonts w:ascii="Times New Roman" w:eastAsia="Times New Roman" w:hAnsi="Times New Roman" w:cs="Times New Roman"/>
      <w:sz w:val="20"/>
      <w:szCs w:val="20"/>
      <w:lang w:val="sv-SE" w:eastAsia="en-GB"/>
    </w:rPr>
    <w:tblPr>
      <w:tblBorders>
        <w:left w:val="single" w:sz="6" w:space="0" w:color="000000"/>
        <w:right w:val="single" w:sz="6" w:space="0" w:color="000000"/>
      </w:tblBorders>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firstCol">
      <w:rPr>
        <w:rFonts w:cs="Times New Roman"/>
      </w:rPr>
      <w:tblPr/>
      <w:tcPr>
        <w:tcBorders>
          <w:right w:val="single" w:sz="12" w:space="0" w:color="000000"/>
          <w:tl2br w:val="none" w:sz="0" w:space="0" w:color="auto"/>
          <w:tr2bl w:val="none" w:sz="0" w:space="0" w:color="auto"/>
        </w:tcBorders>
        <w:shd w:val="pct25" w:color="008000" w:fill="FFFFFF"/>
      </w:tcPr>
    </w:tblStylePr>
    <w:tblStylePr w:type="lastCol">
      <w:rPr>
        <w:rFonts w:cs="Times New Roman"/>
      </w:rPr>
      <w:tblPr/>
      <w:tcPr>
        <w:tcBorders>
          <w:left w:val="single" w:sz="12" w:space="0" w:color="000000"/>
          <w:tl2br w:val="none" w:sz="0" w:space="0" w:color="auto"/>
          <w:tr2bl w:val="none" w:sz="0" w:space="0" w:color="auto"/>
        </w:tcBorders>
        <w:shd w:val="pct25" w:color="808000" w:fill="FFFFFF"/>
      </w:tcPr>
    </w:tblStylePr>
    <w:tblStylePr w:type="swCell">
      <w:rPr>
        <w:rFonts w:cs="Times New Roman"/>
        <w:b/>
        <w:bCs/>
      </w:rPr>
      <w:tblPr/>
      <w:tcPr>
        <w:tcBorders>
          <w:tl2br w:val="none" w:sz="0" w:space="0" w:color="auto"/>
          <w:tr2bl w:val="none" w:sz="0" w:space="0" w:color="auto"/>
        </w:tcBorders>
      </w:tcPr>
    </w:tblStylePr>
  </w:style>
  <w:style w:type="table" w:customStyle="1" w:styleId="TableTheme1">
    <w:name w:val="Table Theme1"/>
    <w:basedOn w:val="TableNormal"/>
    <w:next w:val="TableTheme"/>
    <w:rsid w:val="002D24B4"/>
    <w:pPr>
      <w:spacing w:before="120" w:after="120" w:line="240" w:lineRule="auto"/>
      <w:jc w:val="both"/>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Web11">
    <w:name w:val="Table Web 11"/>
    <w:basedOn w:val="TableNormal"/>
    <w:next w:val="TableWeb1"/>
    <w:rsid w:val="002D24B4"/>
    <w:pPr>
      <w:spacing w:before="120" w:after="120" w:line="240" w:lineRule="auto"/>
      <w:jc w:val="both"/>
    </w:pPr>
    <w:rPr>
      <w:rFonts w:ascii="Times New Roman" w:eastAsia="Times New Roman" w:hAnsi="Times New Roman" w:cs="Times New Roman"/>
      <w:sz w:val="20"/>
      <w:szCs w:val="20"/>
      <w:lang w:val="sv-SE" w:eastAsia="en-GB"/>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customStyle="1" w:styleId="TableWeb21">
    <w:name w:val="Table Web 21"/>
    <w:basedOn w:val="TableNormal"/>
    <w:next w:val="TableWeb2"/>
    <w:rsid w:val="002D24B4"/>
    <w:pPr>
      <w:spacing w:before="120" w:after="120" w:line="240" w:lineRule="auto"/>
      <w:jc w:val="both"/>
    </w:pPr>
    <w:rPr>
      <w:rFonts w:ascii="Times New Roman" w:eastAsia="Times New Roman" w:hAnsi="Times New Roman" w:cs="Times New Roman"/>
      <w:sz w:val="20"/>
      <w:szCs w:val="20"/>
      <w:lang w:val="sv-SE" w:eastAsia="en-GB"/>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customStyle="1" w:styleId="TableWeb31">
    <w:name w:val="Table Web 31"/>
    <w:basedOn w:val="TableNormal"/>
    <w:next w:val="TableWeb3"/>
    <w:rsid w:val="002D24B4"/>
    <w:pPr>
      <w:spacing w:before="120" w:after="120" w:line="240" w:lineRule="auto"/>
      <w:jc w:val="both"/>
    </w:pPr>
    <w:rPr>
      <w:rFonts w:ascii="Times New Roman" w:eastAsia="Times New Roman" w:hAnsi="Times New Roman" w:cs="Times New Roman"/>
      <w:sz w:val="20"/>
      <w:szCs w:val="20"/>
      <w:lang w:val="sv-SE" w:eastAsia="en-GB"/>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numbering" w:customStyle="1" w:styleId="ArticleSection1">
    <w:name w:val="Article / Section1"/>
    <w:basedOn w:val="NoList"/>
    <w:rsid w:val="002D24B4"/>
    <w:pPr>
      <w:numPr>
        <w:numId w:val="5"/>
      </w:numPr>
    </w:pPr>
  </w:style>
  <w:style w:type="paragraph" w:customStyle="1" w:styleId="LegalNumPar">
    <w:name w:val="LegalNumPar"/>
    <w:basedOn w:val="Normal"/>
    <w:rsid w:val="002D24B4"/>
    <w:pPr>
      <w:numPr>
        <w:numId w:val="21"/>
      </w:numPr>
      <w:spacing w:line="360" w:lineRule="auto"/>
    </w:pPr>
  </w:style>
  <w:style w:type="paragraph" w:customStyle="1" w:styleId="LegalNumPar2">
    <w:name w:val="LegalNumPar2"/>
    <w:basedOn w:val="Normal"/>
    <w:rsid w:val="002D24B4"/>
    <w:pPr>
      <w:numPr>
        <w:ilvl w:val="1"/>
        <w:numId w:val="21"/>
      </w:numPr>
      <w:spacing w:line="360" w:lineRule="auto"/>
    </w:pPr>
  </w:style>
  <w:style w:type="paragraph" w:customStyle="1" w:styleId="LegalNumPar3">
    <w:name w:val="LegalNumPar3"/>
    <w:basedOn w:val="Normal"/>
    <w:rsid w:val="002D24B4"/>
    <w:pPr>
      <w:numPr>
        <w:ilvl w:val="2"/>
        <w:numId w:val="21"/>
      </w:numPr>
      <w:spacing w:line="360" w:lineRule="auto"/>
    </w:pPr>
  </w:style>
  <w:style w:type="paragraph" w:customStyle="1" w:styleId="pj">
    <w:name w:val="p.j."/>
    <w:basedOn w:val="Normal"/>
    <w:link w:val="pjChar"/>
    <w:rsid w:val="002D24B4"/>
    <w:pPr>
      <w:spacing w:before="1200"/>
      <w:ind w:left="1440" w:hanging="1440"/>
      <w:jc w:val="left"/>
    </w:pPr>
  </w:style>
  <w:style w:type="character" w:customStyle="1" w:styleId="pjChar">
    <w:name w:val="p.j. Char"/>
    <w:basedOn w:val="TechnicalBlockChar"/>
    <w:link w:val="pj"/>
    <w:rsid w:val="002D24B4"/>
    <w:rPr>
      <w:rFonts w:ascii="Times New Roman" w:hAnsi="Times New Roman" w:cs="Times New Roman"/>
      <w:sz w:val="24"/>
      <w:lang w:val="sv-SE"/>
    </w:rPr>
  </w:style>
  <w:style w:type="paragraph" w:customStyle="1" w:styleId="nbbordered">
    <w:name w:val="nb bordered"/>
    <w:basedOn w:val="Normal"/>
    <w:link w:val="nbborderedChar"/>
    <w:rsid w:val="002D24B4"/>
    <w:pPr>
      <w:pBdr>
        <w:top w:val="single" w:sz="4" w:space="1" w:color="auto"/>
        <w:left w:val="single" w:sz="4" w:space="4" w:color="auto"/>
        <w:bottom w:val="single" w:sz="4" w:space="1" w:color="auto"/>
        <w:right w:val="single" w:sz="4" w:space="4" w:color="auto"/>
        <w:between w:val="single" w:sz="4" w:space="0" w:color="auto"/>
      </w:pBdr>
      <w:spacing w:after="160"/>
      <w:ind w:left="480" w:hanging="480"/>
    </w:pPr>
    <w:rPr>
      <w:b/>
    </w:rPr>
  </w:style>
  <w:style w:type="character" w:customStyle="1" w:styleId="nbborderedChar">
    <w:name w:val="nb bordered Char"/>
    <w:basedOn w:val="TechnicalBlockChar"/>
    <w:link w:val="nbbordered"/>
    <w:rsid w:val="002D24B4"/>
    <w:rPr>
      <w:rFonts w:ascii="Times New Roman" w:hAnsi="Times New Roman" w:cs="Times New Roman"/>
      <w:b/>
      <w:sz w:val="24"/>
      <w:lang w:val="sv-SE"/>
    </w:rPr>
  </w:style>
  <w:style w:type="character" w:customStyle="1" w:styleId="HeaderCouncilChar">
    <w:name w:val="Header Council Char"/>
    <w:basedOn w:val="DefaultParagraphFont"/>
    <w:rsid w:val="002D24B4"/>
    <w:rPr>
      <w:rFonts w:ascii="Times New Roman" w:hAnsi="Times New Roman" w:cs="Times New Roman"/>
      <w:sz w:val="2"/>
      <w:lang w:val="sv-SE"/>
    </w:rPr>
  </w:style>
  <w:style w:type="character" w:customStyle="1" w:styleId="FooterCouncilChar">
    <w:name w:val="Footer Council Char"/>
    <w:basedOn w:val="DefaultParagraphFont"/>
    <w:rsid w:val="002D24B4"/>
    <w:rPr>
      <w:rFonts w:ascii="Times New Roman" w:hAnsi="Times New Roman" w:cs="Times New Roman"/>
      <w:sz w:val="2"/>
      <w:lang w:val="sv-SE"/>
    </w:rPr>
  </w:style>
  <w:style w:type="paragraph" w:customStyle="1" w:styleId="Dat">
    <w:name w:val="Dat"/>
    <w:basedOn w:val="Normal"/>
    <w:rsid w:val="002D24B4"/>
    <w:pPr>
      <w:spacing w:before="360" w:after="0" w:line="360" w:lineRule="auto"/>
      <w:jc w:val="center"/>
    </w:pPr>
    <w:rPr>
      <w:b/>
    </w:rPr>
  </w:style>
  <w:style w:type="paragraph" w:customStyle="1" w:styleId="F">
    <w:name w:val="F]"/>
    <w:basedOn w:val="Normal"/>
    <w:rsid w:val="002D24B4"/>
    <w:pPr>
      <w:keepNext/>
      <w:spacing w:after="0" w:line="360" w:lineRule="auto"/>
      <w:jc w:val="left"/>
    </w:pPr>
  </w:style>
  <w:style w:type="table" w:customStyle="1" w:styleId="TableGrid110">
    <w:name w:val="Table Grid11"/>
    <w:basedOn w:val="TableNormal"/>
    <w:next w:val="TableGrid"/>
    <w:rsid w:val="002D24B4"/>
    <w:pPr>
      <w:spacing w:before="120" w:after="120" w:line="240" w:lineRule="auto"/>
      <w:jc w:val="both"/>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0">
    <w:name w:val="Table Grid3"/>
    <w:basedOn w:val="TableNormal"/>
    <w:next w:val="TableGrid"/>
    <w:rsid w:val="002D24B4"/>
    <w:pPr>
      <w:spacing w:before="120" w:after="120" w:line="240" w:lineRule="auto"/>
      <w:jc w:val="both"/>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3Deffects12">
    <w:name w:val="Table 3D effects 12"/>
    <w:basedOn w:val="TableNormal"/>
    <w:next w:val="Table3Deffects1"/>
    <w:rsid w:val="002D24B4"/>
    <w:pPr>
      <w:spacing w:before="120" w:after="120" w:line="240" w:lineRule="auto"/>
      <w:jc w:val="both"/>
    </w:pPr>
    <w:rPr>
      <w:rFonts w:ascii="Times New Roman" w:eastAsia="Times New Roman" w:hAnsi="Times New Roman" w:cs="Times New Roman"/>
      <w:sz w:val="20"/>
      <w:szCs w:val="20"/>
      <w:lang w:val="sv-SE" w:eastAsia="en-GB"/>
    </w:rPr>
    <w:tblPr/>
    <w:tcPr>
      <w:shd w:val="solid" w:color="C0C0C0" w:fill="FFFFFF"/>
    </w:tcPr>
    <w:tblStylePr w:type="firstRow">
      <w:rPr>
        <w:rFonts w:cs="Times New Roman"/>
        <w:b/>
        <w:bCs/>
        <w:color w:val="800080"/>
      </w:rPr>
      <w:tblPr/>
      <w:tcPr>
        <w:tcBorders>
          <w:bottom w:val="single" w:sz="6" w:space="0" w:color="808080"/>
          <w:tl2br w:val="none" w:sz="0" w:space="0" w:color="auto"/>
          <w:tr2bl w:val="none" w:sz="0" w:space="0" w:color="auto"/>
        </w:tcBorders>
      </w:tcPr>
    </w:tblStylePr>
    <w:tblStylePr w:type="lastRow">
      <w:rPr>
        <w:rFonts w:cs="Times New Roman"/>
      </w:rPr>
      <w:tblPr/>
      <w:tcPr>
        <w:tcBorders>
          <w:top w:val="single" w:sz="6" w:space="0" w:color="FFFFFF"/>
          <w:tl2br w:val="none" w:sz="0" w:space="0" w:color="auto"/>
          <w:tr2bl w:val="none" w:sz="0" w:space="0" w:color="auto"/>
        </w:tcBorders>
      </w:tcPr>
    </w:tblStylePr>
    <w:tblStylePr w:type="firstCol">
      <w:rPr>
        <w:rFonts w:cs="Times New Roman"/>
        <w:b/>
        <w:bCs/>
      </w:rPr>
      <w:tblPr/>
      <w:tcPr>
        <w:tcBorders>
          <w:right w:val="single" w:sz="6" w:space="0" w:color="808080"/>
          <w:tl2br w:val="none" w:sz="0" w:space="0" w:color="auto"/>
          <w:tr2bl w:val="none" w:sz="0" w:space="0" w:color="auto"/>
        </w:tcBorders>
      </w:tcPr>
    </w:tblStylePr>
    <w:tblStylePr w:type="lastCol">
      <w:rPr>
        <w:rFonts w:cs="Times New Roman"/>
      </w:rPr>
      <w:tblPr/>
      <w:tcPr>
        <w:tcBorders>
          <w:left w:val="single" w:sz="6" w:space="0" w:color="FFFFFF"/>
          <w:tl2br w:val="none" w:sz="0" w:space="0" w:color="auto"/>
          <w:tr2bl w:val="none" w:sz="0" w:space="0" w:color="auto"/>
        </w:tcBorders>
      </w:tcPr>
    </w:tblStylePr>
    <w:tblStylePr w:type="neCell">
      <w:rPr>
        <w:rFonts w:cs="Times New Roman"/>
      </w:rPr>
      <w:tblPr/>
      <w:tcPr>
        <w:tcBorders>
          <w:left w:val="none" w:sz="0" w:space="0" w:color="auto"/>
          <w:bottom w:val="none" w:sz="0" w:space="0" w:color="auto"/>
          <w:tl2br w:val="none" w:sz="0" w:space="0" w:color="auto"/>
          <w:tr2bl w:val="none" w:sz="0" w:space="0" w:color="auto"/>
        </w:tcBorders>
      </w:tcPr>
    </w:tblStylePr>
    <w:tblStylePr w:type="nwCell">
      <w:rPr>
        <w:rFonts w:cs="Times New Roman"/>
      </w:rPr>
      <w:tblPr/>
      <w:tcPr>
        <w:tcBorders>
          <w:bottom w:val="none" w:sz="0" w:space="0" w:color="auto"/>
          <w:right w:val="none" w:sz="0" w:space="0" w:color="auto"/>
          <w:tl2br w:val="none" w:sz="0" w:space="0" w:color="auto"/>
          <w:tr2bl w:val="none" w:sz="0" w:space="0" w:color="auto"/>
        </w:tcBorders>
      </w:tcPr>
    </w:tblStylePr>
    <w:tblStylePr w:type="seCell">
      <w:rPr>
        <w:rFonts w:cs="Times New Roman"/>
      </w:rPr>
      <w:tblPr/>
      <w:tcPr>
        <w:tcBorders>
          <w:top w:val="none" w:sz="0" w:space="0" w:color="auto"/>
          <w:left w:val="none" w:sz="0" w:space="0" w:color="auto"/>
          <w:tl2br w:val="none" w:sz="0" w:space="0" w:color="auto"/>
          <w:tr2bl w:val="none" w:sz="0" w:space="0" w:color="auto"/>
        </w:tcBorders>
      </w:tcPr>
    </w:tblStylePr>
    <w:tblStylePr w:type="swCell">
      <w:rPr>
        <w:rFonts w:cs="Times New Roman"/>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e3Deffects22">
    <w:name w:val="Table 3D effects 22"/>
    <w:basedOn w:val="TableNormal"/>
    <w:next w:val="Table3Deffects2"/>
    <w:rsid w:val="002D24B4"/>
    <w:pPr>
      <w:spacing w:before="120" w:after="120" w:line="240" w:lineRule="auto"/>
      <w:jc w:val="both"/>
    </w:pPr>
    <w:rPr>
      <w:rFonts w:ascii="Times New Roman" w:eastAsia="Times New Roman" w:hAnsi="Times New Roman" w:cs="Times New Roman"/>
      <w:sz w:val="20"/>
      <w:szCs w:val="20"/>
      <w:lang w:val="sv-SE" w:eastAsia="en-GB"/>
    </w:rPr>
    <w:tblPr>
      <w:tblStyleRowBandSize w:val="1"/>
    </w:tblPr>
    <w:tcPr>
      <w:shd w:val="solid" w:color="C0C0C0" w:fill="FFFFFF"/>
    </w:tc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customStyle="1" w:styleId="Table3Deffects32">
    <w:name w:val="Table 3D effects 32"/>
    <w:basedOn w:val="TableNormal"/>
    <w:next w:val="Table3Deffects3"/>
    <w:rsid w:val="002D24B4"/>
    <w:pPr>
      <w:spacing w:before="120" w:after="120" w:line="240" w:lineRule="auto"/>
      <w:jc w:val="both"/>
    </w:pPr>
    <w:rPr>
      <w:rFonts w:ascii="Times New Roman" w:eastAsia="Times New Roman" w:hAnsi="Times New Roman" w:cs="Times New Roman"/>
      <w:sz w:val="20"/>
      <w:szCs w:val="20"/>
      <w:lang w:val="sv-SE" w:eastAsia="en-GB"/>
    </w:rPr>
    <w:tblPr>
      <w:tblStyleRowBandSize w:val="1"/>
      <w:tblStyleColBandSize w:val="1"/>
    </w:tbl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50" w:color="C0C0C0" w:fill="FFFFFF"/>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customStyle="1" w:styleId="TableClassic12">
    <w:name w:val="Table Classic 12"/>
    <w:basedOn w:val="TableNormal"/>
    <w:next w:val="TableClassic1"/>
    <w:rsid w:val="002D24B4"/>
    <w:pPr>
      <w:spacing w:before="120" w:after="120" w:line="240" w:lineRule="auto"/>
      <w:jc w:val="both"/>
    </w:pPr>
    <w:rPr>
      <w:rFonts w:ascii="Times New Roman" w:eastAsia="Times New Roman" w:hAnsi="Times New Roman" w:cs="Times New Roman"/>
      <w:sz w:val="20"/>
      <w:szCs w:val="20"/>
      <w:lang w:val="sv-SE" w:eastAsia="en-GB"/>
    </w:rPr>
    <w:tblPr>
      <w:tblBorders>
        <w:top w:val="single" w:sz="12" w:space="0" w:color="000000"/>
        <w:bottom w:val="single" w:sz="12" w:space="0" w:color="000000"/>
      </w:tblBorders>
    </w:tblPr>
    <w:tblStylePr w:type="firstRow">
      <w:rPr>
        <w:rFonts w:cs="Times New Roman"/>
        <w:i/>
        <w:i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rPr>
      <w:tblPr/>
      <w:tcPr>
        <w:tcBorders>
          <w:right w:val="single" w:sz="6" w:space="0" w:color="000000"/>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customStyle="1" w:styleId="TableClassic22">
    <w:name w:val="Table Classic 22"/>
    <w:basedOn w:val="TableNormal"/>
    <w:next w:val="TableClassic2"/>
    <w:rsid w:val="002D24B4"/>
    <w:pPr>
      <w:spacing w:before="120" w:after="120" w:line="240" w:lineRule="auto"/>
      <w:jc w:val="both"/>
    </w:pPr>
    <w:rPr>
      <w:rFonts w:ascii="Times New Roman" w:eastAsia="Times New Roman" w:hAnsi="Times New Roman" w:cs="Times New Roman"/>
      <w:sz w:val="20"/>
      <w:szCs w:val="20"/>
      <w:lang w:val="sv-SE" w:eastAsia="en-GB"/>
    </w:rPr>
    <w:tblPr>
      <w:tblBorders>
        <w:top w:val="single" w:sz="12" w:space="0" w:color="000000"/>
        <w:bottom w:val="single" w:sz="12" w:space="0" w:color="000000"/>
      </w:tblBorders>
    </w:tblPr>
    <w:tblStylePr w:type="firstRow">
      <w:rPr>
        <w:rFonts w:cs="Times New Roman"/>
        <w:color w:val="FFFFFF"/>
      </w:rPr>
      <w:tblPr/>
      <w:tcPr>
        <w:tcBorders>
          <w:bottom w:val="single" w:sz="6" w:space="0" w:color="000000"/>
          <w:tl2br w:val="none" w:sz="0" w:space="0" w:color="auto"/>
          <w:tr2bl w:val="none" w:sz="0" w:space="0" w:color="auto"/>
        </w:tcBorders>
        <w:shd w:val="solid" w:color="80008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shd w:val="solid" w:color="C0C0C0" w:fill="FFFFFF"/>
      </w:tcPr>
    </w:tblStylePr>
    <w:tblStylePr w:type="nwCell">
      <w:rPr>
        <w:rFonts w:cs="Times New Roman"/>
      </w:rPr>
      <w:tblPr/>
      <w:tcPr>
        <w:tcBorders>
          <w:tl2br w:val="none" w:sz="0" w:space="0" w:color="auto"/>
          <w:tr2bl w:val="none" w:sz="0" w:space="0" w:color="auto"/>
        </w:tcBorders>
        <w:shd w:val="solid" w:color="800080" w:fill="FFFFFF"/>
      </w:tcPr>
    </w:tblStylePr>
    <w:tblStylePr w:type="swCell">
      <w:rPr>
        <w:rFonts w:cs="Times New Roman"/>
        <w:color w:val="000080"/>
      </w:rPr>
      <w:tblPr/>
      <w:tcPr>
        <w:tcBorders>
          <w:tl2br w:val="none" w:sz="0" w:space="0" w:color="auto"/>
          <w:tr2bl w:val="none" w:sz="0" w:space="0" w:color="auto"/>
        </w:tcBorders>
      </w:tcPr>
    </w:tblStylePr>
  </w:style>
  <w:style w:type="table" w:customStyle="1" w:styleId="TableClassic32">
    <w:name w:val="Table Classic 32"/>
    <w:basedOn w:val="TableNormal"/>
    <w:next w:val="TableClassic3"/>
    <w:rsid w:val="002D24B4"/>
    <w:pPr>
      <w:spacing w:before="120" w:after="120" w:line="240" w:lineRule="auto"/>
      <w:jc w:val="both"/>
    </w:pPr>
    <w:rPr>
      <w:rFonts w:ascii="Times New Roman" w:eastAsia="Times New Roman" w:hAnsi="Times New Roman" w:cs="Times New Roman"/>
      <w:color w:val="000080"/>
      <w:sz w:val="20"/>
      <w:szCs w:val="20"/>
      <w:lang w:val="sv-SE" w:eastAsia="en-GB"/>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rFonts w:cs="Times New Roman"/>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rFonts w:cs="Times New Roman"/>
        <w:color w:val="000080"/>
      </w:rPr>
      <w:tblPr/>
      <w:tcPr>
        <w:tcBorders>
          <w:top w:val="single" w:sz="12" w:space="0" w:color="000000"/>
          <w:tl2br w:val="none" w:sz="0" w:space="0" w:color="auto"/>
          <w:tr2bl w:val="none" w:sz="0" w:space="0" w:color="auto"/>
        </w:tcBorders>
        <w:shd w:val="solid" w:color="FFFFFF" w:fill="FFFFFF"/>
      </w:tcPr>
    </w:tblStylePr>
    <w:tblStylePr w:type="firstCol">
      <w:rPr>
        <w:rFonts w:cs="Times New Roman"/>
        <w:b/>
        <w:bCs/>
        <w:color w:val="000000"/>
      </w:rPr>
      <w:tblPr/>
      <w:tcPr>
        <w:tcBorders>
          <w:tl2br w:val="none" w:sz="0" w:space="0" w:color="auto"/>
          <w:tr2bl w:val="none" w:sz="0" w:space="0" w:color="auto"/>
        </w:tcBorders>
      </w:tcPr>
    </w:tblStylePr>
  </w:style>
  <w:style w:type="table" w:customStyle="1" w:styleId="TableClassic42">
    <w:name w:val="Table Classic 42"/>
    <w:basedOn w:val="TableNormal"/>
    <w:next w:val="TableClassic4"/>
    <w:rsid w:val="002D24B4"/>
    <w:pPr>
      <w:spacing w:before="120" w:after="120" w:line="240" w:lineRule="auto"/>
      <w:jc w:val="both"/>
    </w:pPr>
    <w:rPr>
      <w:rFonts w:ascii="Times New Roman" w:eastAsia="Times New Roman" w:hAnsi="Times New Roman" w:cs="Times New Roman"/>
      <w:sz w:val="20"/>
      <w:szCs w:val="20"/>
      <w:lang w:val="sv-SE" w:eastAsia="en-GB"/>
    </w:rPr>
    <w:tblPr>
      <w:tblBorders>
        <w:top w:val="single" w:sz="12" w:space="0" w:color="000000"/>
        <w:left w:val="single" w:sz="6" w:space="0" w:color="000000"/>
        <w:bottom w:val="single" w:sz="12" w:space="0" w:color="000000"/>
        <w:right w:val="single" w:sz="6" w:space="0" w:color="000000"/>
      </w:tblBorders>
    </w:tblPr>
    <w:tblStylePr w:type="firstRow">
      <w:rPr>
        <w:rFonts w:cs="Times New Roman"/>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rFonts w:cs="Times New Roman"/>
        <w:color w:val="000080"/>
      </w:rPr>
      <w:tblPr/>
      <w:tcPr>
        <w:tcBorders>
          <w:bottom w:val="single" w:sz="6" w:space="0" w:color="000000"/>
          <w:tl2br w:val="none" w:sz="0" w:space="0" w:color="auto"/>
          <w:tr2bl w:val="none" w:sz="0" w:space="0" w:color="auto"/>
        </w:tcBorders>
        <w:shd w:val="pct50" w:color="000000" w:fill="FFFFFF"/>
      </w:tcPr>
    </w:tblStylePr>
    <w:tblStylePr w:type="swCell">
      <w:rPr>
        <w:rFonts w:cs="Times New Roman"/>
        <w:color w:val="000080"/>
      </w:rPr>
      <w:tblPr/>
      <w:tcPr>
        <w:tcBorders>
          <w:tl2br w:val="none" w:sz="0" w:space="0" w:color="auto"/>
          <w:tr2bl w:val="none" w:sz="0" w:space="0" w:color="auto"/>
        </w:tcBorders>
      </w:tcPr>
    </w:tblStylePr>
  </w:style>
  <w:style w:type="table" w:customStyle="1" w:styleId="TableColorful12">
    <w:name w:val="Table Colorful 12"/>
    <w:basedOn w:val="TableNormal"/>
    <w:next w:val="TableColorful1"/>
    <w:rsid w:val="002D24B4"/>
    <w:pPr>
      <w:spacing w:before="120" w:after="120" w:line="240" w:lineRule="auto"/>
      <w:jc w:val="both"/>
    </w:pPr>
    <w:rPr>
      <w:rFonts w:ascii="Times New Roman" w:eastAsia="Times New Roman" w:hAnsi="Times New Roman" w:cs="Times New Roman"/>
      <w:color w:val="FFFFFF"/>
      <w:sz w:val="20"/>
      <w:szCs w:val="20"/>
      <w:lang w:val="sv-SE" w:eastAsia="en-GB"/>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Col">
      <w:rPr>
        <w:rFonts w:cs="Times New Roman"/>
        <w:b/>
        <w:bCs/>
        <w:i/>
        <w:iCs/>
      </w:rPr>
      <w:tblPr/>
      <w:tcPr>
        <w:tcBorders>
          <w:tl2br w:val="none" w:sz="0" w:space="0" w:color="auto"/>
          <w:tr2bl w:val="none" w:sz="0" w:space="0" w:color="auto"/>
        </w:tcBorders>
        <w:shd w:val="solid" w:color="000080" w:fill="FFFFFF"/>
      </w:tcPr>
    </w:tblStylePr>
    <w:tblStylePr w:type="nwCell">
      <w:rPr>
        <w:rFonts w:cs="Times New Roman"/>
      </w:rPr>
      <w:tblPr/>
      <w:tcPr>
        <w:tcBorders>
          <w:tl2br w:val="none" w:sz="0" w:space="0" w:color="auto"/>
          <w:tr2bl w:val="none" w:sz="0" w:space="0" w:color="auto"/>
        </w:tcBorders>
        <w:shd w:val="solid" w:color="00000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customStyle="1" w:styleId="TableColorful22">
    <w:name w:val="Table Colorful 22"/>
    <w:basedOn w:val="TableNormal"/>
    <w:next w:val="TableColorful2"/>
    <w:rsid w:val="002D24B4"/>
    <w:pPr>
      <w:spacing w:before="120" w:after="120" w:line="240" w:lineRule="auto"/>
      <w:jc w:val="both"/>
    </w:pPr>
    <w:rPr>
      <w:rFonts w:ascii="Times New Roman" w:eastAsia="Times New Roman" w:hAnsi="Times New Roman" w:cs="Times New Roman"/>
      <w:sz w:val="20"/>
      <w:szCs w:val="20"/>
      <w:lang w:val="sv-SE" w:eastAsia="en-GB"/>
    </w:rPr>
    <w:tblPr>
      <w:tblBorders>
        <w:bottom w:val="single" w:sz="12" w:space="0" w:color="000000"/>
      </w:tblBorders>
    </w:tblPr>
    <w:tcPr>
      <w:shd w:val="pct20" w:color="FFFF00" w:fill="FFFFFF"/>
    </w:tcPr>
    <w:tblStylePr w:type="firstRow">
      <w:rPr>
        <w:rFonts w:cs="Times New Roman"/>
        <w:b/>
        <w:bCs/>
        <w:i/>
        <w:iCs/>
        <w:color w:val="FFFFFF"/>
      </w:rPr>
      <w:tblPr/>
      <w:tcPr>
        <w:tcBorders>
          <w:bottom w:val="single" w:sz="12" w:space="0" w:color="000000"/>
          <w:tl2br w:val="none" w:sz="0" w:space="0" w:color="auto"/>
          <w:tr2bl w:val="none" w:sz="0" w:space="0" w:color="auto"/>
        </w:tcBorders>
        <w:shd w:val="solid" w:color="800000" w:fill="FFFFFF"/>
      </w:tcPr>
    </w:tblStylePr>
    <w:tblStylePr w:type="lastCol">
      <w:rPr>
        <w:rFonts w:cs="Times New Roman"/>
      </w:rPr>
      <w:tblPr/>
      <w:tcPr>
        <w:tcBorders>
          <w:tl2br w:val="none" w:sz="0" w:space="0" w:color="auto"/>
          <w:tr2bl w:val="none" w:sz="0" w:space="0" w:color="auto"/>
        </w:tcBorders>
        <w:shd w:val="solid" w:color="C0C0C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customStyle="1" w:styleId="TableColorful32">
    <w:name w:val="Table Colorful 32"/>
    <w:basedOn w:val="TableNormal"/>
    <w:next w:val="TableColorful3"/>
    <w:rsid w:val="002D24B4"/>
    <w:pPr>
      <w:spacing w:before="120" w:after="120" w:line="240" w:lineRule="auto"/>
      <w:jc w:val="both"/>
    </w:pPr>
    <w:rPr>
      <w:rFonts w:ascii="Times New Roman" w:eastAsia="Times New Roman" w:hAnsi="Times New Roman" w:cs="Times New Roman"/>
      <w:sz w:val="20"/>
      <w:szCs w:val="20"/>
      <w:lang w:val="sv-SE" w:eastAsia="en-GB"/>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rPr>
        <w:rFonts w:cs="Times New Roman"/>
      </w:rPr>
      <w:tblPr/>
      <w:tcPr>
        <w:tcBorders>
          <w:bottom w:val="single" w:sz="6" w:space="0" w:color="000000"/>
          <w:tl2br w:val="none" w:sz="0" w:space="0" w:color="auto"/>
          <w:tr2bl w:val="none" w:sz="0" w:space="0" w:color="auto"/>
        </w:tcBorders>
        <w:shd w:val="solid" w:color="008080" w:fill="FFFFFF"/>
      </w:tcPr>
    </w:tblStylePr>
    <w:tblStylePr w:type="firstCol">
      <w:rPr>
        <w:rFonts w:cs="Times New Roman"/>
      </w:rPr>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rFonts w:cs="Times New Roman"/>
        <w:b/>
        <w:bCs/>
        <w:color w:val="FFFFFF"/>
      </w:rPr>
      <w:tblPr/>
      <w:tcPr>
        <w:tcBorders>
          <w:tl2br w:val="none" w:sz="0" w:space="0" w:color="auto"/>
          <w:tr2bl w:val="none" w:sz="0" w:space="0" w:color="auto"/>
        </w:tcBorders>
        <w:shd w:val="solid" w:color="000000" w:fill="FFFFFF"/>
      </w:tcPr>
    </w:tblStylePr>
  </w:style>
  <w:style w:type="table" w:customStyle="1" w:styleId="TableColumns12">
    <w:name w:val="Table Columns 12"/>
    <w:basedOn w:val="TableNormal"/>
    <w:next w:val="TableColumns1"/>
    <w:rsid w:val="002D24B4"/>
    <w:pPr>
      <w:spacing w:before="120" w:after="120" w:line="240" w:lineRule="auto"/>
      <w:jc w:val="both"/>
    </w:pPr>
    <w:rPr>
      <w:rFonts w:ascii="Times New Roman" w:eastAsia="Times New Roman" w:hAnsi="Times New Roman" w:cs="Times New Roman"/>
      <w:b/>
      <w:bCs/>
      <w:sz w:val="20"/>
      <w:szCs w:val="20"/>
      <w:lang w:val="sv-SE" w:eastAsia="en-GB"/>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rFonts w:cs="Times New Roman"/>
        <w:b w:val="0"/>
        <w:bCs w:val="0"/>
      </w:rPr>
      <w:tblPr/>
      <w:tcPr>
        <w:tcBorders>
          <w:bottom w:val="double" w:sz="6" w:space="0" w:color="000000"/>
          <w:tl2br w:val="none" w:sz="0" w:space="0" w:color="auto"/>
          <w:tr2bl w:val="none" w:sz="0" w:space="0" w:color="auto"/>
        </w:tcBorders>
      </w:tcPr>
    </w:tblStylePr>
    <w:tblStylePr w:type="band1Vert">
      <w:rPr>
        <w:rFonts w:cs="Times New Roman"/>
        <w:color w:val="auto"/>
      </w:rPr>
      <w:tblPr/>
      <w:tcPr>
        <w:shd w:val="pct25" w:color="000000" w:fill="FFFFFF"/>
      </w:tcPr>
    </w:tblStylePr>
    <w:tblStylePr w:type="band2Vert">
      <w:rPr>
        <w:rFonts w:cs="Times New Roman"/>
        <w:color w:val="auto"/>
      </w:rPr>
      <w:tblPr/>
      <w:tcPr>
        <w:shd w:val="pct25" w:color="FFFF00" w:fill="FFFFFF"/>
      </w:tcPr>
    </w:tblStylePr>
    <w:tblStylePr w:type="swCell">
      <w:rPr>
        <w:rFonts w:cs="Times New Roman"/>
        <w:b/>
        <w:bCs/>
      </w:rPr>
      <w:tblPr/>
      <w:tcPr>
        <w:tcBorders>
          <w:tl2br w:val="none" w:sz="0" w:space="0" w:color="auto"/>
          <w:tr2bl w:val="none" w:sz="0" w:space="0" w:color="auto"/>
        </w:tcBorders>
      </w:tcPr>
    </w:tblStylePr>
  </w:style>
  <w:style w:type="table" w:customStyle="1" w:styleId="TableColumns22">
    <w:name w:val="Table Columns 22"/>
    <w:basedOn w:val="TableNormal"/>
    <w:next w:val="TableColumns2"/>
    <w:rsid w:val="002D24B4"/>
    <w:pPr>
      <w:spacing w:before="120" w:after="120" w:line="240" w:lineRule="auto"/>
      <w:jc w:val="both"/>
    </w:pPr>
    <w:rPr>
      <w:rFonts w:ascii="Times New Roman" w:eastAsia="Times New Roman" w:hAnsi="Times New Roman" w:cs="Times New Roman"/>
      <w:b/>
      <w:bCs/>
      <w:sz w:val="20"/>
      <w:szCs w:val="20"/>
      <w:lang w:val="sv-SE" w:eastAsia="en-GB"/>
    </w:rPr>
    <w:tblPr>
      <w:tblStyleColBandSize w:val="1"/>
    </w:tblPr>
    <w:tblStylePr w:type="firstRow">
      <w:rPr>
        <w:rFonts w:cs="Times New Roman"/>
        <w:color w:val="FFFFFF"/>
      </w:rPr>
      <w:tblPr/>
      <w:tcPr>
        <w:tcBorders>
          <w:tl2br w:val="none" w:sz="0" w:space="0" w:color="auto"/>
          <w:tr2bl w:val="none" w:sz="0" w:space="0" w:color="auto"/>
        </w:tcBorders>
        <w:shd w:val="solid" w:color="000080" w:fill="FFFFFF"/>
      </w:tcPr>
    </w:tblStylePr>
    <w:tblStylePr w:type="band1Vert">
      <w:rPr>
        <w:rFonts w:cs="Times New Roman"/>
        <w:color w:val="auto"/>
      </w:rPr>
      <w:tblPr/>
      <w:tcPr>
        <w:shd w:val="pct30" w:color="000000" w:fill="FFFFFF"/>
      </w:tcPr>
    </w:tblStylePr>
    <w:tblStylePr w:type="band2Vert">
      <w:rPr>
        <w:rFonts w:cs="Times New Roman"/>
        <w:color w:val="auto"/>
      </w:rPr>
      <w:tblPr/>
      <w:tcPr>
        <w:shd w:val="pct25" w:color="00FF00" w:fill="FFFFFF"/>
      </w:tcPr>
    </w:tblStylePr>
    <w:tblStylePr w:type="swCell">
      <w:rPr>
        <w:rFonts w:cs="Times New Roman"/>
        <w:b/>
        <w:bCs/>
      </w:rPr>
      <w:tblPr/>
      <w:tcPr>
        <w:tcBorders>
          <w:tl2br w:val="none" w:sz="0" w:space="0" w:color="auto"/>
          <w:tr2bl w:val="none" w:sz="0" w:space="0" w:color="auto"/>
        </w:tcBorders>
      </w:tcPr>
    </w:tblStylePr>
  </w:style>
  <w:style w:type="table" w:customStyle="1" w:styleId="TableColumns32">
    <w:name w:val="Table Columns 32"/>
    <w:basedOn w:val="TableNormal"/>
    <w:next w:val="TableColumns3"/>
    <w:rsid w:val="002D24B4"/>
    <w:pPr>
      <w:spacing w:before="120" w:after="120" w:line="240" w:lineRule="auto"/>
      <w:jc w:val="both"/>
    </w:pPr>
    <w:rPr>
      <w:rFonts w:ascii="Times New Roman" w:eastAsia="Times New Roman" w:hAnsi="Times New Roman" w:cs="Times New Roman"/>
      <w:b/>
      <w:bCs/>
      <w:sz w:val="20"/>
      <w:szCs w:val="20"/>
      <w:lang w:val="sv-SE" w:eastAsia="en-GB"/>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op w:val="single" w:sz="6" w:space="0" w:color="000080"/>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10" w:color="000000" w:fill="FFFFFF"/>
      </w:tcPr>
    </w:tblStylePr>
    <w:tblStylePr w:type="neCell">
      <w:rPr>
        <w:rFonts w:cs="Times New Roman"/>
        <w:b/>
        <w:bCs/>
      </w:rPr>
      <w:tblPr/>
      <w:tcPr>
        <w:tcBorders>
          <w:tl2br w:val="none" w:sz="0" w:space="0" w:color="auto"/>
          <w:tr2bl w:val="none" w:sz="0" w:space="0" w:color="auto"/>
        </w:tcBorders>
      </w:tcPr>
    </w:tblStylePr>
  </w:style>
  <w:style w:type="table" w:customStyle="1" w:styleId="TableColumns42">
    <w:name w:val="Table Columns 42"/>
    <w:basedOn w:val="TableNormal"/>
    <w:next w:val="TableColumns4"/>
    <w:rsid w:val="002D24B4"/>
    <w:pPr>
      <w:spacing w:before="120" w:after="120" w:line="240" w:lineRule="auto"/>
      <w:jc w:val="both"/>
    </w:pPr>
    <w:rPr>
      <w:rFonts w:ascii="Times New Roman" w:eastAsia="Times New Roman" w:hAnsi="Times New Roman" w:cs="Times New Roman"/>
      <w:sz w:val="20"/>
      <w:szCs w:val="20"/>
      <w:lang w:val="sv-SE" w:eastAsia="en-GB"/>
    </w:rPr>
    <w:tblPr>
      <w:tblStyleColBandSize w:val="1"/>
    </w:tblPr>
    <w:tblStylePr w:type="firstRow">
      <w:rPr>
        <w:rFonts w:cs="Times New Roman"/>
        <w:color w:val="FFFFFF"/>
      </w:rPr>
      <w:tblPr/>
      <w:tcPr>
        <w:tcBorders>
          <w:tl2br w:val="none" w:sz="0" w:space="0" w:color="auto"/>
          <w:tr2bl w:val="none" w:sz="0" w:space="0" w:color="auto"/>
        </w:tcBorders>
        <w:shd w:val="solid" w:color="000000" w:fill="FFFFFF"/>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pct50" w:color="008080" w:fill="FFFFFF"/>
      </w:tcPr>
    </w:tblStylePr>
    <w:tblStylePr w:type="band2Vert">
      <w:rPr>
        <w:rFonts w:cs="Times New Roman"/>
        <w:color w:val="auto"/>
      </w:rPr>
      <w:tblPr/>
      <w:tcPr>
        <w:shd w:val="pct10" w:color="000000" w:fill="FFFFFF"/>
      </w:tcPr>
    </w:tblStylePr>
  </w:style>
  <w:style w:type="table" w:customStyle="1" w:styleId="TableColumns52">
    <w:name w:val="Table Columns 52"/>
    <w:basedOn w:val="TableNormal"/>
    <w:next w:val="TableColumns5"/>
    <w:rsid w:val="002D24B4"/>
    <w:pPr>
      <w:spacing w:before="120" w:after="120" w:line="240" w:lineRule="auto"/>
      <w:jc w:val="both"/>
    </w:pPr>
    <w:rPr>
      <w:rFonts w:ascii="Times New Roman" w:eastAsia="Times New Roman" w:hAnsi="Times New Roman" w:cs="Times New Roman"/>
      <w:sz w:val="20"/>
      <w:szCs w:val="20"/>
      <w:lang w:val="sv-SE" w:eastAsia="en-GB"/>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rFonts w:cs="Times New Roman"/>
        <w:b/>
        <w:bCs/>
        <w:i/>
        <w:iCs/>
      </w:rPr>
      <w:tblPr/>
      <w:tcPr>
        <w:tcBorders>
          <w:bottom w:val="single" w:sz="6" w:space="0" w:color="808080"/>
          <w:tl2br w:val="none" w:sz="0" w:space="0" w:color="auto"/>
          <w:tr2bl w:val="none" w:sz="0" w:space="0" w:color="auto"/>
        </w:tcBorders>
      </w:tcPr>
    </w:tblStylePr>
    <w:tblStylePr w:type="lastRow">
      <w:rPr>
        <w:rFonts w:cs="Times New Roman"/>
        <w:b/>
        <w:bCs/>
      </w:rPr>
      <w:tblPr/>
      <w:tcPr>
        <w:tcBorders>
          <w:top w:val="single" w:sz="6" w:space="0" w:color="808080"/>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StylePr>
  </w:style>
  <w:style w:type="table" w:customStyle="1" w:styleId="TableContemporary2">
    <w:name w:val="Table Contemporary2"/>
    <w:basedOn w:val="TableNormal"/>
    <w:next w:val="TableContemporary"/>
    <w:rsid w:val="002D24B4"/>
    <w:pPr>
      <w:spacing w:before="120" w:after="120" w:line="240" w:lineRule="auto"/>
      <w:jc w:val="both"/>
    </w:pPr>
    <w:rPr>
      <w:rFonts w:ascii="Times New Roman" w:eastAsia="Times New Roman" w:hAnsi="Times New Roman" w:cs="Times New Roman"/>
      <w:sz w:val="20"/>
      <w:szCs w:val="20"/>
      <w:lang w:val="sv-SE" w:eastAsia="en-GB"/>
    </w:rPr>
    <w:tblPr>
      <w:tblStyleRowBandSize w:val="1"/>
      <w:tblBorders>
        <w:insideH w:val="single" w:sz="18" w:space="0" w:color="FFFFFF"/>
        <w:insideV w:val="single" w:sz="18" w:space="0" w:color="FFFFFF"/>
      </w:tblBorders>
    </w:tblPr>
    <w:tblStylePr w:type="band1Horz">
      <w:rPr>
        <w:rFonts w:cs="Times New Roman"/>
        <w:color w:val="auto"/>
      </w:rPr>
      <w:tblPr/>
      <w:tcPr>
        <w:tcBorders>
          <w:tl2br w:val="none" w:sz="0" w:space="0" w:color="auto"/>
          <w:tr2bl w:val="none" w:sz="0" w:space="0" w:color="auto"/>
        </w:tcBorders>
        <w:shd w:val="pct5" w:color="000000" w:fill="FFFFFF"/>
      </w:tcPr>
    </w:tblStylePr>
    <w:tblStylePr w:type="band2Horz">
      <w:rPr>
        <w:rFonts w:cs="Times New Roman"/>
        <w:color w:val="auto"/>
      </w:rPr>
      <w:tblPr/>
      <w:tcPr>
        <w:tcBorders>
          <w:tl2br w:val="none" w:sz="0" w:space="0" w:color="auto"/>
          <w:tr2bl w:val="none" w:sz="0" w:space="0" w:color="auto"/>
        </w:tcBorders>
        <w:shd w:val="pct20" w:color="000000" w:fill="FFFFFF"/>
      </w:tcPr>
    </w:tblStylePr>
  </w:style>
  <w:style w:type="table" w:customStyle="1" w:styleId="TableElegant2">
    <w:name w:val="Table Elegant2"/>
    <w:basedOn w:val="TableNormal"/>
    <w:next w:val="TableElegant"/>
    <w:rsid w:val="002D24B4"/>
    <w:pPr>
      <w:spacing w:before="120" w:after="120" w:line="240" w:lineRule="auto"/>
      <w:jc w:val="both"/>
    </w:pPr>
    <w:rPr>
      <w:rFonts w:ascii="Times New Roman" w:eastAsia="Times New Roman" w:hAnsi="Times New Roman" w:cs="Times New Roman"/>
      <w:sz w:val="20"/>
      <w:szCs w:val="20"/>
      <w:lang w:val="sv-SE" w:eastAsia="en-GB"/>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customStyle="1" w:styleId="TableGrid12">
    <w:name w:val="Table Grid 12"/>
    <w:basedOn w:val="TableNormal"/>
    <w:next w:val="TableGrid10"/>
    <w:rsid w:val="002D24B4"/>
    <w:pPr>
      <w:spacing w:before="120" w:after="120" w:line="240" w:lineRule="auto"/>
      <w:jc w:val="both"/>
    </w:pPr>
    <w:rPr>
      <w:rFonts w:ascii="Times New Roman" w:eastAsia="Times New Roman" w:hAnsi="Times New Roman" w:cs="Times New Roman"/>
      <w:sz w:val="20"/>
      <w:szCs w:val="20"/>
      <w:lang w:val="sv-SE"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Col">
      <w:rPr>
        <w:rFonts w:cs="Times New Roman"/>
        <w:i/>
        <w:iCs/>
      </w:rPr>
      <w:tblPr/>
      <w:tcPr>
        <w:tcBorders>
          <w:tl2br w:val="none" w:sz="0" w:space="0" w:color="auto"/>
          <w:tr2bl w:val="none" w:sz="0" w:space="0" w:color="auto"/>
        </w:tcBorders>
      </w:tcPr>
    </w:tblStylePr>
  </w:style>
  <w:style w:type="table" w:customStyle="1" w:styleId="TableGrid22">
    <w:name w:val="Table Grid 22"/>
    <w:basedOn w:val="TableNormal"/>
    <w:next w:val="TableGrid2"/>
    <w:rsid w:val="002D24B4"/>
    <w:pPr>
      <w:spacing w:before="120" w:after="120" w:line="240" w:lineRule="auto"/>
      <w:jc w:val="both"/>
    </w:pPr>
    <w:rPr>
      <w:rFonts w:ascii="Times New Roman" w:eastAsia="Times New Roman" w:hAnsi="Times New Roman" w:cs="Times New Roman"/>
      <w:sz w:val="20"/>
      <w:szCs w:val="20"/>
      <w:lang w:val="sv-SE" w:eastAsia="en-GB"/>
    </w:rPr>
    <w:tblPr>
      <w:tblBorders>
        <w:insideH w:val="single" w:sz="6" w:space="0" w:color="000000"/>
        <w:insideV w:val="single" w:sz="6" w:space="0" w:color="000000"/>
      </w:tblBorders>
    </w:tblPr>
    <w:tblStylePr w:type="lastRow">
      <w:rPr>
        <w:rFonts w:cs="Times New Roman"/>
        <w:b/>
        <w:bCs/>
      </w:rPr>
      <w:tblPr/>
      <w:tcPr>
        <w:tcBorders>
          <w:top w:val="single" w:sz="6" w:space="0" w:color="000000"/>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customStyle="1" w:styleId="TableGrid32">
    <w:name w:val="Table Grid 32"/>
    <w:basedOn w:val="TableNormal"/>
    <w:next w:val="TableGrid3"/>
    <w:rsid w:val="002D24B4"/>
    <w:pPr>
      <w:spacing w:before="120" w:after="120" w:line="240" w:lineRule="auto"/>
      <w:jc w:val="both"/>
    </w:pPr>
    <w:rPr>
      <w:rFonts w:ascii="Times New Roman" w:eastAsia="Times New Roman" w:hAnsi="Times New Roman" w:cs="Times New Roman"/>
      <w:sz w:val="20"/>
      <w:szCs w:val="20"/>
      <w:lang w:val="sv-SE" w:eastAsia="en-GB"/>
    </w:rPr>
    <w:tblPr>
      <w:tblBorders>
        <w:top w:val="single" w:sz="6" w:space="0" w:color="000000"/>
        <w:left w:val="single" w:sz="12" w:space="0" w:color="000000"/>
        <w:bottom w:val="single" w:sz="6" w:space="0" w:color="000000"/>
        <w:right w:val="single" w:sz="12" w:space="0" w:color="000000"/>
        <w:insideV w:val="single" w:sz="6" w:space="0" w:color="000000"/>
      </w:tblBorders>
    </w:tblPr>
    <w:tblStylePr w:type="firstRow">
      <w:rPr>
        <w:rFonts w:cs="Times New Roman"/>
      </w:rPr>
      <w:tblPr/>
      <w:tcPr>
        <w:tcBorders>
          <w:bottom w:val="single" w:sz="6" w:space="0" w:color="000000"/>
          <w:tl2br w:val="none" w:sz="0" w:space="0" w:color="auto"/>
          <w:tr2bl w:val="none" w:sz="0" w:space="0" w:color="auto"/>
        </w:tcBorders>
        <w:shd w:val="pct30" w:color="FFFF00" w:fill="FFFFFF"/>
      </w:tcPr>
    </w:tblStylePr>
    <w:tblStylePr w:type="lastCol">
      <w:rPr>
        <w:rFonts w:cs="Times New Roman"/>
        <w:b/>
        <w:bCs/>
      </w:rPr>
      <w:tblPr/>
      <w:tcPr>
        <w:tcBorders>
          <w:tl2br w:val="none" w:sz="0" w:space="0" w:color="auto"/>
          <w:tr2bl w:val="none" w:sz="0" w:space="0" w:color="auto"/>
        </w:tcBorders>
      </w:tcPr>
    </w:tblStylePr>
  </w:style>
  <w:style w:type="table" w:customStyle="1" w:styleId="TableGrid42">
    <w:name w:val="Table Grid 42"/>
    <w:basedOn w:val="TableNormal"/>
    <w:next w:val="TableGrid4"/>
    <w:rsid w:val="002D24B4"/>
    <w:pPr>
      <w:spacing w:before="120" w:after="120" w:line="240" w:lineRule="auto"/>
      <w:jc w:val="both"/>
    </w:pPr>
    <w:rPr>
      <w:rFonts w:ascii="Times New Roman" w:eastAsia="Times New Roman" w:hAnsi="Times New Roman" w:cs="Times New Roman"/>
      <w:sz w:val="20"/>
      <w:szCs w:val="20"/>
      <w:lang w:val="sv-SE" w:eastAsia="en-GB"/>
    </w:rPr>
    <w:tblPr>
      <w:tblBorders>
        <w:left w:val="single" w:sz="12" w:space="0" w:color="000000"/>
        <w:right w:val="single" w:sz="12" w:space="0" w:color="000000"/>
        <w:insideH w:val="single" w:sz="6" w:space="0" w:color="000000"/>
        <w:insideV w:val="single" w:sz="6" w:space="0" w:color="000000"/>
      </w:tblBorders>
    </w:tblPr>
    <w:tblStylePr w:type="firstRow">
      <w:rPr>
        <w:rFonts w:cs="Times New Roman"/>
        <w:color w:val="auto"/>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color w:val="auto"/>
      </w:rPr>
      <w:tblPr/>
      <w:tcPr>
        <w:tcBorders>
          <w:top w:val="single" w:sz="6" w:space="0" w:color="000000"/>
          <w:tl2br w:val="none" w:sz="0" w:space="0" w:color="auto"/>
          <w:tr2bl w:val="none" w:sz="0" w:space="0" w:color="auto"/>
        </w:tcBorders>
        <w:shd w:val="pct30" w:color="FFFF00" w:fill="FFFFFF"/>
      </w:tcPr>
    </w:tblStylePr>
    <w:tblStylePr w:type="lastCol">
      <w:rPr>
        <w:rFonts w:cs="Times New Roman"/>
        <w:b/>
        <w:bCs/>
        <w:color w:val="auto"/>
      </w:rPr>
      <w:tblPr/>
      <w:tcPr>
        <w:tcBorders>
          <w:tl2br w:val="none" w:sz="0" w:space="0" w:color="auto"/>
          <w:tr2bl w:val="none" w:sz="0" w:space="0" w:color="auto"/>
        </w:tcBorders>
      </w:tcPr>
    </w:tblStylePr>
  </w:style>
  <w:style w:type="table" w:customStyle="1" w:styleId="TableGrid52">
    <w:name w:val="Table Grid 52"/>
    <w:basedOn w:val="TableNormal"/>
    <w:next w:val="TableGrid5"/>
    <w:rsid w:val="002D24B4"/>
    <w:pPr>
      <w:spacing w:before="120" w:after="120" w:line="240" w:lineRule="auto"/>
      <w:jc w:val="both"/>
    </w:pPr>
    <w:rPr>
      <w:rFonts w:ascii="Times New Roman" w:eastAsia="Times New Roman" w:hAnsi="Times New Roman" w:cs="Times New Roman"/>
      <w:sz w:val="20"/>
      <w:szCs w:val="20"/>
      <w:lang w:val="sv-SE" w:eastAsia="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rFonts w:cs="Times New Roman"/>
      </w:rPr>
      <w:tblPr/>
      <w:tcPr>
        <w:tcBorders>
          <w:bottom w:val="single" w:sz="12" w:space="0" w:color="000000"/>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customStyle="1" w:styleId="TableGrid62">
    <w:name w:val="Table Grid 62"/>
    <w:basedOn w:val="TableNormal"/>
    <w:next w:val="TableGrid6"/>
    <w:rsid w:val="002D24B4"/>
    <w:pPr>
      <w:spacing w:before="120" w:after="120" w:line="240" w:lineRule="auto"/>
      <w:jc w:val="both"/>
    </w:pPr>
    <w:rPr>
      <w:rFonts w:ascii="Times New Roman" w:eastAsia="Times New Roman" w:hAnsi="Times New Roman" w:cs="Times New Roman"/>
      <w:sz w:val="20"/>
      <w:szCs w:val="20"/>
      <w:lang w:val="sv-SE" w:eastAsia="en-GB"/>
    </w:rPr>
    <w:tblPr>
      <w:tblBorders>
        <w:top w:val="single" w:sz="12" w:space="0" w:color="000000"/>
        <w:left w:val="single" w:sz="12" w:space="0" w:color="000000"/>
        <w:bottom w:val="single" w:sz="12" w:space="0" w:color="000000"/>
        <w:right w:val="single" w:sz="12" w:space="0" w:color="000000"/>
        <w:insideV w:val="single" w:sz="6" w:space="0" w:color="000000"/>
      </w:tblBorders>
    </w:tblPr>
    <w:tblStylePr w:type="firstRow">
      <w:rPr>
        <w:rFonts w:cs="Times New Roman"/>
        <w:b/>
        <w:b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customStyle="1" w:styleId="TableGrid72">
    <w:name w:val="Table Grid 72"/>
    <w:basedOn w:val="TableNormal"/>
    <w:next w:val="TableGrid7"/>
    <w:rsid w:val="002D24B4"/>
    <w:pPr>
      <w:spacing w:before="120" w:after="120" w:line="240" w:lineRule="auto"/>
      <w:jc w:val="both"/>
    </w:pPr>
    <w:rPr>
      <w:rFonts w:ascii="Times New Roman" w:eastAsia="Times New Roman" w:hAnsi="Times New Roman" w:cs="Times New Roman"/>
      <w:b/>
      <w:bCs/>
      <w:sz w:val="20"/>
      <w:szCs w:val="20"/>
      <w:lang w:val="sv-SE" w:eastAsia="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rFonts w:cs="Times New Roman"/>
        <w:b w:val="0"/>
        <w:bCs w:val="0"/>
      </w:rPr>
      <w:tblPr/>
      <w:tcPr>
        <w:tcBorders>
          <w:bottom w:val="single" w:sz="12" w:space="0" w:color="000000"/>
          <w:tl2br w:val="none" w:sz="0" w:space="0" w:color="auto"/>
          <w:tr2bl w:val="none" w:sz="0" w:space="0" w:color="auto"/>
        </w:tcBorders>
      </w:tcPr>
    </w:tblStylePr>
    <w:tblStylePr w:type="lastRow">
      <w:rPr>
        <w:rFonts w:cs="Times New Roman"/>
        <w:b w:val="0"/>
        <w:bCs w:val="0"/>
      </w:rPr>
      <w:tblPr/>
      <w:tcPr>
        <w:tcBorders>
          <w:top w:val="single" w:sz="6" w:space="0" w:color="000000"/>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customStyle="1" w:styleId="TableGrid82">
    <w:name w:val="Table Grid 82"/>
    <w:basedOn w:val="TableNormal"/>
    <w:next w:val="TableGrid8"/>
    <w:rsid w:val="002D24B4"/>
    <w:pPr>
      <w:spacing w:before="120" w:after="120" w:line="240" w:lineRule="auto"/>
      <w:jc w:val="both"/>
    </w:pPr>
    <w:rPr>
      <w:rFonts w:ascii="Times New Roman" w:eastAsia="Times New Roman" w:hAnsi="Times New Roman" w:cs="Times New Roman"/>
      <w:sz w:val="20"/>
      <w:szCs w:val="20"/>
      <w:lang w:val="sv-SE" w:eastAsia="en-GB"/>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rFonts w:cs="Times New Roman"/>
        <w:b/>
        <w:bCs/>
        <w:color w:val="FFFFFF"/>
      </w:rPr>
      <w:tblPr/>
      <w:tcPr>
        <w:tcBorders>
          <w:tl2br w:val="none" w:sz="0" w:space="0" w:color="auto"/>
          <w:tr2bl w:val="none" w:sz="0" w:space="0" w:color="auto"/>
        </w:tcBorders>
        <w:shd w:val="solid" w:color="000080" w:fill="FFFFFF"/>
      </w:tcPr>
    </w:tblStylePr>
    <w:tblStylePr w:type="lastCol">
      <w:rPr>
        <w:rFonts w:cs="Times New Roman"/>
        <w:b/>
        <w:bCs/>
        <w:color w:val="auto"/>
      </w:rPr>
      <w:tblPr/>
      <w:tcPr>
        <w:tcBorders>
          <w:tl2br w:val="none" w:sz="0" w:space="0" w:color="auto"/>
          <w:tr2bl w:val="none" w:sz="0" w:space="0" w:color="auto"/>
        </w:tcBorders>
      </w:tcPr>
    </w:tblStylePr>
  </w:style>
  <w:style w:type="table" w:customStyle="1" w:styleId="TableList12">
    <w:name w:val="Table List 12"/>
    <w:basedOn w:val="TableNormal"/>
    <w:next w:val="TableList1"/>
    <w:rsid w:val="002D24B4"/>
    <w:pPr>
      <w:spacing w:before="120" w:after="120" w:line="240" w:lineRule="auto"/>
      <w:jc w:val="both"/>
    </w:pPr>
    <w:rPr>
      <w:rFonts w:ascii="Times New Roman" w:eastAsia="Times New Roman" w:hAnsi="Times New Roman" w:cs="Times New Roman"/>
      <w:sz w:val="20"/>
      <w:szCs w:val="20"/>
      <w:lang w:val="sv-SE" w:eastAsia="en-GB"/>
    </w:rPr>
    <w:tblPr>
      <w:tblStyleRowBandSize w:val="1"/>
      <w:tblBorders>
        <w:top w:val="single" w:sz="12" w:space="0" w:color="008080"/>
        <w:left w:val="single" w:sz="6" w:space="0" w:color="008080"/>
        <w:bottom w:val="single" w:sz="12" w:space="0" w:color="008080"/>
        <w:right w:val="single" w:sz="6" w:space="0" w:color="008080"/>
      </w:tblBorders>
    </w:tblPr>
    <w:tblStylePr w:type="firstRow">
      <w:rPr>
        <w:rFonts w:cs="Times New Roman"/>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solid" w:color="C0C0C0" w:fill="FFFFFF"/>
      </w:tcPr>
    </w:tblStylePr>
    <w:tblStylePr w:type="swCell">
      <w:rPr>
        <w:rFonts w:cs="Times New Roman"/>
        <w:b/>
        <w:bCs/>
      </w:rPr>
      <w:tblPr/>
      <w:tcPr>
        <w:tcBorders>
          <w:tl2br w:val="none" w:sz="0" w:space="0" w:color="auto"/>
          <w:tr2bl w:val="none" w:sz="0" w:space="0" w:color="auto"/>
        </w:tcBorders>
      </w:tcPr>
    </w:tblStylePr>
  </w:style>
  <w:style w:type="table" w:customStyle="1" w:styleId="TableList22">
    <w:name w:val="Table List 22"/>
    <w:basedOn w:val="TableNormal"/>
    <w:next w:val="TableList2"/>
    <w:rsid w:val="002D24B4"/>
    <w:pPr>
      <w:spacing w:before="120" w:after="120" w:line="240" w:lineRule="auto"/>
      <w:jc w:val="both"/>
    </w:pPr>
    <w:rPr>
      <w:rFonts w:ascii="Times New Roman" w:eastAsia="Times New Roman" w:hAnsi="Times New Roman" w:cs="Times New Roman"/>
      <w:sz w:val="20"/>
      <w:szCs w:val="20"/>
      <w:lang w:val="sv-SE" w:eastAsia="en-GB"/>
    </w:rPr>
    <w:tblPr>
      <w:tblStyleRowBandSize w:val="2"/>
      <w:tblBorders>
        <w:bottom w:val="single" w:sz="12" w:space="0" w:color="808080"/>
      </w:tblBorders>
    </w:tblPr>
    <w:tblStylePr w:type="firstRow">
      <w:rPr>
        <w:rFonts w:cs="Times New Roman"/>
        <w:b/>
        <w:bCs/>
        <w:color w:val="FFFFFF"/>
      </w:rPr>
      <w:tblPr/>
      <w:tcPr>
        <w:tcBorders>
          <w:bottom w:val="single" w:sz="6" w:space="0" w:color="000000"/>
          <w:tl2br w:val="none" w:sz="0" w:space="0" w:color="auto"/>
          <w:tr2bl w:val="none" w:sz="0" w:space="0" w:color="auto"/>
        </w:tcBorders>
        <w:shd w:val="pct75" w:color="008080" w:fill="008000"/>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FF00" w:fill="FFFFFF"/>
      </w:tcPr>
    </w:tblStylePr>
    <w:tblStylePr w:type="swCell">
      <w:rPr>
        <w:rFonts w:cs="Times New Roman"/>
        <w:b/>
        <w:bCs/>
      </w:rPr>
      <w:tblPr/>
      <w:tcPr>
        <w:tcBorders>
          <w:tl2br w:val="none" w:sz="0" w:space="0" w:color="auto"/>
          <w:tr2bl w:val="none" w:sz="0" w:space="0" w:color="auto"/>
        </w:tcBorders>
      </w:tcPr>
    </w:tblStylePr>
  </w:style>
  <w:style w:type="table" w:customStyle="1" w:styleId="TableList32">
    <w:name w:val="Table List 32"/>
    <w:basedOn w:val="TableNormal"/>
    <w:next w:val="TableList3"/>
    <w:rsid w:val="002D24B4"/>
    <w:pPr>
      <w:spacing w:before="120" w:after="120" w:line="240" w:lineRule="auto"/>
      <w:jc w:val="both"/>
    </w:pPr>
    <w:rPr>
      <w:rFonts w:ascii="Times New Roman" w:eastAsia="Times New Roman" w:hAnsi="Times New Roman" w:cs="Times New Roman"/>
      <w:sz w:val="20"/>
      <w:szCs w:val="20"/>
      <w:lang w:val="sv-SE" w:eastAsia="en-GB"/>
    </w:rPr>
    <w:tblPr>
      <w:tblBorders>
        <w:top w:val="single" w:sz="12" w:space="0" w:color="000000"/>
        <w:bottom w:val="single" w:sz="12" w:space="0" w:color="000000"/>
        <w:insideH w:val="single" w:sz="6" w:space="0" w:color="000000"/>
      </w:tblBorders>
    </w:tblPr>
    <w:tblStylePr w:type="firstRow">
      <w:rPr>
        <w:rFonts w:cs="Times New Roman"/>
        <w:b/>
        <w:bCs/>
        <w:color w:val="000080"/>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swCell">
      <w:rPr>
        <w:rFonts w:cs="Times New Roman"/>
        <w:i/>
        <w:iCs/>
        <w:color w:val="000080"/>
      </w:rPr>
      <w:tblPr/>
      <w:tcPr>
        <w:tcBorders>
          <w:tl2br w:val="none" w:sz="0" w:space="0" w:color="auto"/>
          <w:tr2bl w:val="none" w:sz="0" w:space="0" w:color="auto"/>
        </w:tcBorders>
      </w:tcPr>
    </w:tblStylePr>
  </w:style>
  <w:style w:type="table" w:customStyle="1" w:styleId="TableList42">
    <w:name w:val="Table List 42"/>
    <w:basedOn w:val="TableNormal"/>
    <w:next w:val="TableList4"/>
    <w:rsid w:val="002D24B4"/>
    <w:pPr>
      <w:spacing w:before="120" w:after="120" w:line="240" w:lineRule="auto"/>
      <w:jc w:val="both"/>
    </w:pPr>
    <w:rPr>
      <w:rFonts w:ascii="Times New Roman" w:eastAsia="Times New Roman" w:hAnsi="Times New Roman" w:cs="Times New Roman"/>
      <w:sz w:val="20"/>
      <w:szCs w:val="20"/>
      <w:lang w:val="sv-SE" w:eastAsia="en-GB"/>
    </w:rPr>
    <w:tblPr>
      <w:tblBorders>
        <w:top w:val="single" w:sz="12" w:space="0" w:color="000000"/>
        <w:left w:val="single" w:sz="12" w:space="0" w:color="000000"/>
        <w:bottom w:val="single" w:sz="12" w:space="0" w:color="000000"/>
        <w:right w:val="single" w:sz="12" w:space="0" w:color="000000"/>
        <w:insideH w:val="single" w:sz="6" w:space="0" w:color="000000"/>
      </w:tblBorders>
    </w:tblPr>
    <w:tblStylePr w:type="firstRow">
      <w:rPr>
        <w:rFonts w:cs="Times New Roman"/>
        <w:b/>
        <w:bCs/>
        <w:color w:val="FFFFFF"/>
      </w:rPr>
      <w:tblPr/>
      <w:tcPr>
        <w:tcBorders>
          <w:bottom w:val="single" w:sz="12" w:space="0" w:color="000000"/>
          <w:tl2br w:val="none" w:sz="0" w:space="0" w:color="auto"/>
          <w:tr2bl w:val="none" w:sz="0" w:space="0" w:color="auto"/>
        </w:tcBorders>
        <w:shd w:val="solid" w:color="808080" w:fill="FFFFFF"/>
      </w:tcPr>
    </w:tblStylePr>
  </w:style>
  <w:style w:type="table" w:customStyle="1" w:styleId="TableList52">
    <w:name w:val="Table List 52"/>
    <w:basedOn w:val="TableNormal"/>
    <w:next w:val="TableList5"/>
    <w:rsid w:val="002D24B4"/>
    <w:pPr>
      <w:spacing w:before="120" w:after="120" w:line="240" w:lineRule="auto"/>
      <w:jc w:val="both"/>
    </w:pPr>
    <w:rPr>
      <w:rFonts w:ascii="Times New Roman" w:eastAsia="Times New Roman" w:hAnsi="Times New Roman" w:cs="Times New Roman"/>
      <w:sz w:val="20"/>
      <w:szCs w:val="20"/>
      <w:lang w:val="sv-SE" w:eastAsia="en-GB"/>
    </w:rPr>
    <w:tblPr>
      <w:tblBorders>
        <w:top w:val="single" w:sz="6" w:space="0" w:color="000000"/>
        <w:left w:val="single" w:sz="6" w:space="0" w:color="000000"/>
        <w:bottom w:val="single" w:sz="6" w:space="0" w:color="000000"/>
        <w:right w:val="single" w:sz="6" w:space="0" w:color="000000"/>
        <w:insideH w:val="single" w:sz="6" w:space="0" w:color="000000"/>
      </w:tblBorders>
    </w:tbl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style>
  <w:style w:type="table" w:customStyle="1" w:styleId="TableList62">
    <w:name w:val="Table List 62"/>
    <w:basedOn w:val="TableNormal"/>
    <w:next w:val="TableList6"/>
    <w:rsid w:val="002D24B4"/>
    <w:pPr>
      <w:spacing w:before="120" w:after="120" w:line="240" w:lineRule="auto"/>
      <w:jc w:val="both"/>
    </w:pPr>
    <w:rPr>
      <w:rFonts w:ascii="Times New Roman" w:eastAsia="Times New Roman" w:hAnsi="Times New Roman" w:cs="Times New Roman"/>
      <w:sz w:val="20"/>
      <w:szCs w:val="20"/>
      <w:lang w:val="sv-SE" w:eastAsia="en-GB"/>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band1Horz">
      <w:rPr>
        <w:rFonts w:cs="Times New Roman"/>
      </w:rPr>
      <w:tblPr/>
      <w:tcPr>
        <w:tcBorders>
          <w:tl2br w:val="none" w:sz="0" w:space="0" w:color="auto"/>
          <w:tr2bl w:val="none" w:sz="0" w:space="0" w:color="auto"/>
        </w:tcBorders>
        <w:shd w:val="pct25" w:color="000000" w:fill="FFFFFF"/>
      </w:tcPr>
    </w:tblStylePr>
  </w:style>
  <w:style w:type="table" w:customStyle="1" w:styleId="TableList72">
    <w:name w:val="Table List 72"/>
    <w:basedOn w:val="TableNormal"/>
    <w:next w:val="TableList7"/>
    <w:rsid w:val="002D24B4"/>
    <w:pPr>
      <w:spacing w:before="120" w:after="120" w:line="240" w:lineRule="auto"/>
      <w:jc w:val="both"/>
    </w:pPr>
    <w:rPr>
      <w:rFonts w:ascii="Times New Roman" w:eastAsia="Times New Roman" w:hAnsi="Times New Roman" w:cs="Times New Roman"/>
      <w:sz w:val="20"/>
      <w:szCs w:val="20"/>
      <w:lang w:val="sv-SE" w:eastAsia="en-GB"/>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rFonts w:cs="Times New Roman"/>
        <w:b/>
        <w:bCs/>
      </w:rPr>
      <w:tblPr/>
      <w:tcPr>
        <w:tcBorders>
          <w:bottom w:val="single" w:sz="12" w:space="0" w:color="008000"/>
          <w:tl2br w:val="none" w:sz="0" w:space="0" w:color="auto"/>
          <w:tr2bl w:val="none" w:sz="0" w:space="0" w:color="auto"/>
        </w:tcBorders>
        <w:shd w:val="solid" w:color="C0C0C0" w:fill="FFFFFF"/>
      </w:tcPr>
    </w:tblStylePr>
    <w:tblStylePr w:type="lastRow">
      <w:rPr>
        <w:rFonts w:cs="Times New Roman"/>
        <w:b/>
        <w:bCs/>
      </w:rPr>
      <w:tblPr/>
      <w:tcPr>
        <w:tcBorders>
          <w:top w:val="single" w:sz="12" w:space="0" w:color="008000"/>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0000" w:fill="FFFFFF"/>
      </w:tcPr>
    </w:tblStylePr>
    <w:tblStylePr w:type="band2Horz">
      <w:rPr>
        <w:rFonts w:cs="Times New Roman"/>
      </w:rPr>
      <w:tblPr/>
      <w:tcPr>
        <w:tcBorders>
          <w:tl2br w:val="none" w:sz="0" w:space="0" w:color="auto"/>
          <w:tr2bl w:val="none" w:sz="0" w:space="0" w:color="auto"/>
        </w:tcBorders>
        <w:shd w:val="pct25" w:color="FFFF00" w:fill="FFFFFF"/>
      </w:tcPr>
    </w:tblStylePr>
  </w:style>
  <w:style w:type="table" w:customStyle="1" w:styleId="TableList82">
    <w:name w:val="Table List 82"/>
    <w:basedOn w:val="TableNormal"/>
    <w:next w:val="TableList8"/>
    <w:rsid w:val="002D24B4"/>
    <w:pPr>
      <w:spacing w:before="120" w:after="120" w:line="240" w:lineRule="auto"/>
      <w:jc w:val="both"/>
    </w:pPr>
    <w:rPr>
      <w:rFonts w:ascii="Times New Roman" w:eastAsia="Times New Roman" w:hAnsi="Times New Roman" w:cs="Times New Roman"/>
      <w:sz w:val="20"/>
      <w:szCs w:val="20"/>
      <w:lang w:val="sv-SE" w:eastAsia="en-GB"/>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rFonts w:cs="Times New Roman"/>
        <w:b/>
        <w:bCs/>
        <w:i/>
        <w:iCs/>
      </w:rPr>
      <w:tblPr/>
      <w:tcPr>
        <w:tcBorders>
          <w:bottom w:val="single" w:sz="6" w:space="0" w:color="000000"/>
          <w:tl2br w:val="none" w:sz="0" w:space="0" w:color="auto"/>
          <w:tr2bl w:val="none" w:sz="0" w:space="0" w:color="auto"/>
        </w:tcBorders>
        <w:shd w:val="solid" w:color="FFFF00" w:fill="FFFFFF"/>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5" w:color="FFFF00" w:fill="FFFFFF"/>
      </w:tcPr>
    </w:tblStylePr>
    <w:tblStylePr w:type="band2Horz">
      <w:rPr>
        <w:rFonts w:cs="Times New Roman"/>
      </w:rPr>
      <w:tblPr/>
      <w:tcPr>
        <w:tcBorders>
          <w:tl2br w:val="none" w:sz="0" w:space="0" w:color="auto"/>
          <w:tr2bl w:val="none" w:sz="0" w:space="0" w:color="auto"/>
        </w:tcBorders>
        <w:shd w:val="pct50" w:color="FF0000" w:fill="FFFFFF"/>
      </w:tcPr>
    </w:tblStylePr>
  </w:style>
  <w:style w:type="table" w:customStyle="1" w:styleId="TableProfessional2">
    <w:name w:val="Table Professional2"/>
    <w:basedOn w:val="TableNormal"/>
    <w:next w:val="TableProfessional"/>
    <w:rsid w:val="002D24B4"/>
    <w:pPr>
      <w:spacing w:before="120" w:after="120" w:line="240" w:lineRule="auto"/>
      <w:jc w:val="both"/>
    </w:pPr>
    <w:rPr>
      <w:rFonts w:ascii="Times New Roman" w:eastAsia="Times New Roman" w:hAnsi="Times New Roman" w:cs="Times New Roman"/>
      <w:sz w:val="20"/>
      <w:szCs w:val="20"/>
      <w:lang w:val="sv-SE"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table" w:customStyle="1" w:styleId="TableSimple12">
    <w:name w:val="Table Simple 12"/>
    <w:basedOn w:val="TableNormal"/>
    <w:next w:val="TableSimple1"/>
    <w:rsid w:val="002D24B4"/>
    <w:pPr>
      <w:spacing w:before="120" w:after="120" w:line="240" w:lineRule="auto"/>
      <w:jc w:val="both"/>
    </w:pPr>
    <w:rPr>
      <w:rFonts w:ascii="Times New Roman" w:eastAsia="Times New Roman" w:hAnsi="Times New Roman" w:cs="Times New Roman"/>
      <w:sz w:val="20"/>
      <w:szCs w:val="20"/>
      <w:lang w:val="sv-SE" w:eastAsia="en-GB"/>
    </w:rPr>
    <w:tblPr>
      <w:tblBorders>
        <w:top w:val="single" w:sz="12" w:space="0" w:color="008000"/>
        <w:bottom w:val="single" w:sz="12" w:space="0" w:color="008000"/>
      </w:tblBorders>
    </w:tblPr>
    <w:tblStylePr w:type="firstRow">
      <w:rPr>
        <w:rFonts w:cs="Times New Roman"/>
      </w:rPr>
      <w:tblPr/>
      <w:tcPr>
        <w:tcBorders>
          <w:bottom w:val="single" w:sz="6" w:space="0" w:color="008000"/>
          <w:tl2br w:val="none" w:sz="0" w:space="0" w:color="auto"/>
          <w:tr2bl w:val="none" w:sz="0" w:space="0" w:color="auto"/>
        </w:tcBorders>
      </w:tcPr>
    </w:tblStylePr>
    <w:tblStylePr w:type="lastRow">
      <w:rPr>
        <w:rFonts w:cs="Times New Roman"/>
      </w:rPr>
      <w:tblPr/>
      <w:tcPr>
        <w:tcBorders>
          <w:top w:val="single" w:sz="6" w:space="0" w:color="008000"/>
          <w:tl2br w:val="none" w:sz="0" w:space="0" w:color="auto"/>
          <w:tr2bl w:val="none" w:sz="0" w:space="0" w:color="auto"/>
        </w:tcBorders>
      </w:tcPr>
    </w:tblStylePr>
  </w:style>
  <w:style w:type="table" w:customStyle="1" w:styleId="TableSimple22">
    <w:name w:val="Table Simple 22"/>
    <w:basedOn w:val="TableNormal"/>
    <w:next w:val="TableSimple2"/>
    <w:rsid w:val="002D24B4"/>
    <w:pPr>
      <w:spacing w:before="120" w:after="120" w:line="240" w:lineRule="auto"/>
      <w:jc w:val="both"/>
    </w:pPr>
    <w:rPr>
      <w:rFonts w:ascii="Times New Roman" w:eastAsia="Times New Roman" w:hAnsi="Times New Roman" w:cs="Times New Roman"/>
      <w:sz w:val="20"/>
      <w:szCs w:val="20"/>
      <w:lang w:val="sv-SE" w:eastAsia="en-GB"/>
    </w:rPr>
    <w:tblPr/>
    <w:tblStylePr w:type="firstRow">
      <w:rPr>
        <w:rFonts w:cs="Times New Roman"/>
        <w:b/>
        <w:bCs/>
      </w:rPr>
      <w:tblPr/>
      <w:tcPr>
        <w:tcBorders>
          <w:bottom w:val="single" w:sz="12" w:space="0" w:color="000000"/>
          <w:tl2br w:val="none" w:sz="0" w:space="0" w:color="auto"/>
          <w:tr2bl w:val="none" w:sz="0" w:space="0" w:color="auto"/>
        </w:tcBorders>
      </w:tcPr>
    </w:tblStylePr>
    <w:tblStylePr w:type="lastRow">
      <w:rPr>
        <w:rFonts w:cs="Times New Roman"/>
        <w:b/>
        <w:bCs/>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lastCol">
      <w:rPr>
        <w:rFonts w:cs="Times New Roman"/>
        <w:b/>
        <w:bCs/>
      </w:rPr>
      <w:tblPr/>
      <w:tcPr>
        <w:tcBorders>
          <w:left w:val="single" w:sz="6" w:space="0" w:color="000000"/>
          <w:tl2br w:val="none" w:sz="0" w:space="0" w:color="auto"/>
          <w:tr2bl w:val="none" w:sz="0" w:space="0" w:color="auto"/>
        </w:tcBorders>
      </w:tcPr>
    </w:tblStylePr>
    <w:tblStylePr w:type="neCell">
      <w:rPr>
        <w:rFonts w:cs="Times New Roman"/>
        <w:b/>
        <w:bCs/>
      </w:rPr>
      <w:tblPr/>
      <w:tcPr>
        <w:tcBorders>
          <w:left w:val="none" w:sz="0" w:space="0" w:color="auto"/>
          <w:tl2br w:val="none" w:sz="0" w:space="0" w:color="auto"/>
          <w:tr2bl w:val="none" w:sz="0" w:space="0" w:color="auto"/>
        </w:tcBorders>
      </w:tcPr>
    </w:tblStylePr>
    <w:tblStylePr w:type="swCell">
      <w:rPr>
        <w:rFonts w:cs="Times New Roman"/>
        <w:b/>
        <w:bCs/>
      </w:rPr>
      <w:tblPr/>
      <w:tcPr>
        <w:tcBorders>
          <w:top w:val="none" w:sz="0" w:space="0" w:color="auto"/>
          <w:tl2br w:val="none" w:sz="0" w:space="0" w:color="auto"/>
          <w:tr2bl w:val="none" w:sz="0" w:space="0" w:color="auto"/>
        </w:tcBorders>
      </w:tcPr>
    </w:tblStylePr>
  </w:style>
  <w:style w:type="table" w:customStyle="1" w:styleId="TableSimple32">
    <w:name w:val="Table Simple 32"/>
    <w:basedOn w:val="TableNormal"/>
    <w:next w:val="TableSimple3"/>
    <w:rsid w:val="002D24B4"/>
    <w:pPr>
      <w:spacing w:before="120" w:after="120" w:line="240" w:lineRule="auto"/>
      <w:jc w:val="both"/>
    </w:pPr>
    <w:rPr>
      <w:rFonts w:ascii="Times New Roman" w:eastAsia="Times New Roman" w:hAnsi="Times New Roman" w:cs="Times New Roman"/>
      <w:sz w:val="20"/>
      <w:szCs w:val="20"/>
      <w:lang w:val="sv-SE" w:eastAsia="en-GB"/>
    </w:rPr>
    <w:tblPr>
      <w:tblBorders>
        <w:top w:val="single" w:sz="12" w:space="0" w:color="000000"/>
        <w:left w:val="single" w:sz="12" w:space="0" w:color="000000"/>
        <w:bottom w:val="single" w:sz="12" w:space="0" w:color="000000"/>
        <w:right w:val="single" w:sz="12" w:space="0" w:color="000000"/>
      </w:tblBorders>
    </w:tblPr>
    <w:tblStylePr w:type="firstRow">
      <w:rPr>
        <w:rFonts w:cs="Times New Roman"/>
        <w:b/>
        <w:bCs/>
        <w:color w:val="FFFFFF"/>
      </w:rPr>
      <w:tblPr/>
      <w:tcPr>
        <w:tcBorders>
          <w:tl2br w:val="none" w:sz="0" w:space="0" w:color="auto"/>
          <w:tr2bl w:val="none" w:sz="0" w:space="0" w:color="auto"/>
        </w:tcBorders>
        <w:shd w:val="solid" w:color="000000" w:fill="FFFFFF"/>
      </w:tcPr>
    </w:tblStylePr>
  </w:style>
  <w:style w:type="table" w:customStyle="1" w:styleId="TableSubtle12">
    <w:name w:val="Table Subtle 12"/>
    <w:basedOn w:val="TableNormal"/>
    <w:next w:val="TableSubtle1"/>
    <w:rsid w:val="002D24B4"/>
    <w:pPr>
      <w:spacing w:before="120" w:after="120" w:line="240" w:lineRule="auto"/>
      <w:jc w:val="both"/>
    </w:pPr>
    <w:rPr>
      <w:rFonts w:ascii="Times New Roman" w:eastAsia="Times New Roman" w:hAnsi="Times New Roman" w:cs="Times New Roman"/>
      <w:sz w:val="20"/>
      <w:szCs w:val="20"/>
      <w:lang w:val="sv-SE" w:eastAsia="en-GB"/>
    </w:rPr>
    <w:tblPr>
      <w:tblStyleRowBandSize w:val="1"/>
    </w:tblPr>
    <w:tblStylePr w:type="firstRow">
      <w:rPr>
        <w:rFonts w:cs="Times New Roman"/>
      </w:rPr>
      <w:tblPr/>
      <w:tcPr>
        <w:tcBorders>
          <w:top w:val="single" w:sz="6" w:space="0" w:color="000000"/>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shd w:val="pct25" w:color="800080" w:fill="FFFFFF"/>
      </w:tcPr>
    </w:tblStylePr>
    <w:tblStylePr w:type="firstCol">
      <w:rPr>
        <w:rFonts w:cs="Times New Roman"/>
      </w:rPr>
      <w:tblPr/>
      <w:tcPr>
        <w:tcBorders>
          <w:right w:val="single" w:sz="12" w:space="0" w:color="000000"/>
          <w:tl2br w:val="none" w:sz="0" w:space="0" w:color="auto"/>
          <w:tr2bl w:val="none" w:sz="0" w:space="0" w:color="auto"/>
        </w:tcBorders>
      </w:tcPr>
    </w:tblStylePr>
    <w:tblStylePr w:type="lastCol">
      <w:rPr>
        <w:rFonts w:cs="Times New Roman"/>
      </w:rPr>
      <w:tblPr/>
      <w:tcPr>
        <w:tcBorders>
          <w:left w:val="single" w:sz="12" w:space="0" w:color="000000"/>
          <w:tl2br w:val="none" w:sz="0" w:space="0" w:color="auto"/>
          <w:tr2bl w:val="none" w:sz="0" w:space="0" w:color="auto"/>
        </w:tcBorders>
      </w:tcPr>
    </w:tblStylePr>
    <w:tblStylePr w:type="band1Horz">
      <w:rPr>
        <w:rFonts w:cs="Times New Roman"/>
      </w:rPr>
      <w:tblPr/>
      <w:tcPr>
        <w:tcBorders>
          <w:bottom w:val="single" w:sz="6" w:space="0" w:color="000000"/>
          <w:tl2br w:val="none" w:sz="0" w:space="0" w:color="auto"/>
          <w:tr2bl w:val="none" w:sz="0" w:space="0" w:color="auto"/>
        </w:tcBorders>
        <w:shd w:val="pct25" w:color="808000" w:fill="FFFFFF"/>
      </w:tcPr>
    </w:tblStylePr>
    <w:tblStylePr w:type="swCell">
      <w:rPr>
        <w:rFonts w:cs="Times New Roman"/>
        <w:b/>
        <w:bCs/>
      </w:rPr>
      <w:tblPr/>
      <w:tcPr>
        <w:tcBorders>
          <w:tl2br w:val="none" w:sz="0" w:space="0" w:color="auto"/>
          <w:tr2bl w:val="none" w:sz="0" w:space="0" w:color="auto"/>
        </w:tcBorders>
      </w:tcPr>
    </w:tblStylePr>
  </w:style>
  <w:style w:type="table" w:customStyle="1" w:styleId="TableSubtle22">
    <w:name w:val="Table Subtle 22"/>
    <w:basedOn w:val="TableNormal"/>
    <w:next w:val="TableSubtle2"/>
    <w:rsid w:val="002D24B4"/>
    <w:pPr>
      <w:spacing w:before="120" w:after="120" w:line="240" w:lineRule="auto"/>
      <w:jc w:val="both"/>
    </w:pPr>
    <w:rPr>
      <w:rFonts w:ascii="Times New Roman" w:eastAsia="Times New Roman" w:hAnsi="Times New Roman" w:cs="Times New Roman"/>
      <w:sz w:val="20"/>
      <w:szCs w:val="20"/>
      <w:lang w:val="sv-SE" w:eastAsia="en-GB"/>
    </w:rPr>
    <w:tblPr>
      <w:tblBorders>
        <w:left w:val="single" w:sz="6" w:space="0" w:color="000000"/>
        <w:right w:val="single" w:sz="6" w:space="0" w:color="000000"/>
      </w:tblBorders>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firstCol">
      <w:rPr>
        <w:rFonts w:cs="Times New Roman"/>
      </w:rPr>
      <w:tblPr/>
      <w:tcPr>
        <w:tcBorders>
          <w:right w:val="single" w:sz="12" w:space="0" w:color="000000"/>
          <w:tl2br w:val="none" w:sz="0" w:space="0" w:color="auto"/>
          <w:tr2bl w:val="none" w:sz="0" w:space="0" w:color="auto"/>
        </w:tcBorders>
        <w:shd w:val="pct25" w:color="008000" w:fill="FFFFFF"/>
      </w:tcPr>
    </w:tblStylePr>
    <w:tblStylePr w:type="lastCol">
      <w:rPr>
        <w:rFonts w:cs="Times New Roman"/>
      </w:rPr>
      <w:tblPr/>
      <w:tcPr>
        <w:tcBorders>
          <w:left w:val="single" w:sz="12" w:space="0" w:color="000000"/>
          <w:tl2br w:val="none" w:sz="0" w:space="0" w:color="auto"/>
          <w:tr2bl w:val="none" w:sz="0" w:space="0" w:color="auto"/>
        </w:tcBorders>
        <w:shd w:val="pct25" w:color="808000" w:fill="FFFFFF"/>
      </w:tcPr>
    </w:tblStylePr>
    <w:tblStylePr w:type="swCell">
      <w:rPr>
        <w:rFonts w:cs="Times New Roman"/>
        <w:b/>
        <w:bCs/>
      </w:rPr>
      <w:tblPr/>
      <w:tcPr>
        <w:tcBorders>
          <w:tl2br w:val="none" w:sz="0" w:space="0" w:color="auto"/>
          <w:tr2bl w:val="none" w:sz="0" w:space="0" w:color="auto"/>
        </w:tcBorders>
      </w:tcPr>
    </w:tblStylePr>
  </w:style>
  <w:style w:type="table" w:customStyle="1" w:styleId="TableTheme2">
    <w:name w:val="Table Theme2"/>
    <w:basedOn w:val="TableNormal"/>
    <w:next w:val="TableTheme"/>
    <w:rsid w:val="002D24B4"/>
    <w:pPr>
      <w:spacing w:before="120" w:after="120" w:line="240" w:lineRule="auto"/>
      <w:jc w:val="both"/>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Web12">
    <w:name w:val="Table Web 12"/>
    <w:basedOn w:val="TableNormal"/>
    <w:next w:val="TableWeb1"/>
    <w:rsid w:val="002D24B4"/>
    <w:pPr>
      <w:spacing w:before="120" w:after="120" w:line="240" w:lineRule="auto"/>
      <w:jc w:val="both"/>
    </w:pPr>
    <w:rPr>
      <w:rFonts w:ascii="Times New Roman" w:eastAsia="Times New Roman" w:hAnsi="Times New Roman" w:cs="Times New Roman"/>
      <w:sz w:val="20"/>
      <w:szCs w:val="20"/>
      <w:lang w:val="sv-SE" w:eastAsia="en-GB"/>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customStyle="1" w:styleId="TableWeb22">
    <w:name w:val="Table Web 22"/>
    <w:basedOn w:val="TableNormal"/>
    <w:next w:val="TableWeb2"/>
    <w:rsid w:val="002D24B4"/>
    <w:pPr>
      <w:spacing w:before="120" w:after="120" w:line="240" w:lineRule="auto"/>
      <w:jc w:val="both"/>
    </w:pPr>
    <w:rPr>
      <w:rFonts w:ascii="Times New Roman" w:eastAsia="Times New Roman" w:hAnsi="Times New Roman" w:cs="Times New Roman"/>
      <w:sz w:val="20"/>
      <w:szCs w:val="20"/>
      <w:lang w:val="sv-SE" w:eastAsia="en-GB"/>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customStyle="1" w:styleId="TableWeb32">
    <w:name w:val="Table Web 32"/>
    <w:basedOn w:val="TableNormal"/>
    <w:next w:val="TableWeb3"/>
    <w:rsid w:val="002D24B4"/>
    <w:pPr>
      <w:spacing w:before="120" w:after="120" w:line="240" w:lineRule="auto"/>
      <w:jc w:val="both"/>
    </w:pPr>
    <w:rPr>
      <w:rFonts w:ascii="Times New Roman" w:eastAsia="Times New Roman" w:hAnsi="Times New Roman" w:cs="Times New Roman"/>
      <w:sz w:val="20"/>
      <w:szCs w:val="20"/>
      <w:lang w:val="sv-SE" w:eastAsia="en-GB"/>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numbering" w:customStyle="1" w:styleId="1ai2">
    <w:name w:val="1 / a / i2"/>
    <w:basedOn w:val="NoList"/>
    <w:next w:val="1ai"/>
    <w:rsid w:val="002D24B4"/>
    <w:pPr>
      <w:numPr>
        <w:numId w:val="8"/>
      </w:numPr>
    </w:pPr>
  </w:style>
  <w:style w:type="numbering" w:customStyle="1" w:styleId="ArticleSection2">
    <w:name w:val="Article / Section2"/>
    <w:basedOn w:val="NoList"/>
    <w:rsid w:val="002D24B4"/>
    <w:pPr>
      <w:numPr>
        <w:numId w:val="6"/>
      </w:numPr>
    </w:pPr>
  </w:style>
  <w:style w:type="numbering" w:customStyle="1" w:styleId="1111112">
    <w:name w:val="1 / 1.1 / 1.1.12"/>
    <w:basedOn w:val="NoList"/>
    <w:rsid w:val="002D24B4"/>
    <w:pPr>
      <w:numPr>
        <w:numId w:val="7"/>
      </w:numPr>
    </w:pPr>
  </w:style>
  <w:style w:type="table" w:customStyle="1" w:styleId="TableGrid120">
    <w:name w:val="Table Grid12"/>
    <w:basedOn w:val="TableNormal"/>
    <w:next w:val="TableGrid"/>
    <w:rsid w:val="002D24B4"/>
    <w:pPr>
      <w:spacing w:before="120" w:after="120" w:line="240" w:lineRule="auto"/>
      <w:jc w:val="both"/>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ptertitle">
    <w:name w:val="chaptertitle"/>
    <w:basedOn w:val="Normal"/>
    <w:rsid w:val="002D24B4"/>
    <w:pPr>
      <w:spacing w:before="100" w:beforeAutospacing="1" w:after="100" w:afterAutospacing="1"/>
      <w:jc w:val="left"/>
    </w:pPr>
    <w:rPr>
      <w:rFonts w:eastAsia="Times New Roman"/>
      <w:szCs w:val="24"/>
      <w:lang w:eastAsia="en-GB"/>
    </w:rPr>
  </w:style>
  <w:style w:type="paragraph" w:customStyle="1" w:styleId="G">
    <w:name w:val="G"/>
    <w:basedOn w:val="Normal"/>
    <w:rsid w:val="002D24B4"/>
    <w:pPr>
      <w:spacing w:before="60" w:after="60"/>
      <w:jc w:val="left"/>
    </w:pPr>
    <w:rPr>
      <w:sz w:val="20"/>
      <w:szCs w:val="20"/>
    </w:rPr>
  </w:style>
  <w:style w:type="paragraph" w:customStyle="1" w:styleId="PointDouble5">
    <w:name w:val="PointDouble 5"/>
    <w:basedOn w:val="Normal"/>
    <w:rsid w:val="002D24B4"/>
    <w:pPr>
      <w:tabs>
        <w:tab w:val="left" w:pos="3685"/>
      </w:tabs>
      <w:spacing w:line="360" w:lineRule="auto"/>
      <w:ind w:left="4252" w:hanging="1134"/>
      <w:jc w:val="left"/>
    </w:pPr>
  </w:style>
  <w:style w:type="paragraph" w:customStyle="1" w:styleId="PointTriple5">
    <w:name w:val="PointTriple 5"/>
    <w:basedOn w:val="Normal"/>
    <w:rsid w:val="002D24B4"/>
    <w:pPr>
      <w:tabs>
        <w:tab w:val="left" w:pos="3685"/>
        <w:tab w:val="left" w:pos="4252"/>
      </w:tabs>
      <w:spacing w:line="360" w:lineRule="auto"/>
      <w:ind w:left="4819" w:hanging="1701"/>
      <w:jc w:val="left"/>
    </w:pPr>
  </w:style>
  <w:style w:type="paragraph" w:customStyle="1" w:styleId="Bullet5">
    <w:name w:val="Bullet 5"/>
    <w:basedOn w:val="Normal"/>
    <w:rsid w:val="002D24B4"/>
    <w:pPr>
      <w:numPr>
        <w:numId w:val="22"/>
      </w:numPr>
      <w:spacing w:line="360" w:lineRule="auto"/>
      <w:jc w:val="left"/>
    </w:pPr>
  </w:style>
  <w:style w:type="paragraph" w:styleId="EndnoteText">
    <w:name w:val="endnote text"/>
    <w:basedOn w:val="Normal"/>
    <w:link w:val="EndnoteTextChar"/>
    <w:semiHidden/>
    <w:unhideWhenUsed/>
    <w:rsid w:val="002D24B4"/>
    <w:pPr>
      <w:spacing w:before="0" w:after="0"/>
      <w:jc w:val="left"/>
    </w:pPr>
    <w:rPr>
      <w:sz w:val="20"/>
      <w:szCs w:val="20"/>
    </w:rPr>
  </w:style>
  <w:style w:type="character" w:customStyle="1" w:styleId="EndnoteTextChar">
    <w:name w:val="Endnote Text Char"/>
    <w:basedOn w:val="DefaultParagraphFont"/>
    <w:link w:val="EndnoteText"/>
    <w:semiHidden/>
    <w:rsid w:val="002D24B4"/>
    <w:rPr>
      <w:rFonts w:ascii="Times New Roman" w:hAnsi="Times New Roman" w:cs="Times New Roman"/>
      <w:sz w:val="20"/>
      <w:szCs w:val="20"/>
      <w:lang w:val="sv-SE"/>
    </w:rPr>
  </w:style>
  <w:style w:type="character" w:styleId="EndnoteReference">
    <w:name w:val="endnote reference"/>
    <w:basedOn w:val="DefaultParagraphFont"/>
    <w:uiPriority w:val="99"/>
    <w:unhideWhenUsed/>
    <w:rsid w:val="002D24B4"/>
    <w:rPr>
      <w:shd w:val="clear" w:color="auto" w:fill="auto"/>
      <w:vertAlign w:val="superscript"/>
    </w:rPr>
  </w:style>
  <w:style w:type="paragraph" w:customStyle="1" w:styleId="Pointo">
    <w:name w:val="Point o"/>
    <w:basedOn w:val="Point1"/>
    <w:rsid w:val="002D24B4"/>
    <w:pPr>
      <w:spacing w:line="360" w:lineRule="auto"/>
      <w:jc w:val="left"/>
    </w:pPr>
    <w:rPr>
      <w:noProof/>
    </w:rPr>
  </w:style>
  <w:style w:type="paragraph" w:customStyle="1" w:styleId="HeaderCouncil">
    <w:name w:val="Header Council"/>
    <w:basedOn w:val="Normal"/>
    <w:rsid w:val="002D24B4"/>
    <w:pPr>
      <w:spacing w:before="0" w:after="0"/>
      <w:jc w:val="left"/>
    </w:pPr>
    <w:rPr>
      <w:sz w:val="2"/>
    </w:rPr>
  </w:style>
  <w:style w:type="paragraph" w:customStyle="1" w:styleId="FooterCouncil">
    <w:name w:val="Footer Council"/>
    <w:basedOn w:val="Normal"/>
    <w:rsid w:val="002D24B4"/>
    <w:pPr>
      <w:spacing w:before="0" w:after="0"/>
      <w:jc w:val="left"/>
    </w:pPr>
    <w:rPr>
      <w:sz w:val="2"/>
    </w:rPr>
  </w:style>
  <w:style w:type="paragraph" w:customStyle="1" w:styleId="TechnicalBlock">
    <w:name w:val="Technical Block"/>
    <w:basedOn w:val="Normal"/>
    <w:next w:val="Normal"/>
    <w:rsid w:val="002D24B4"/>
    <w:pPr>
      <w:spacing w:before="0" w:after="240"/>
      <w:jc w:val="center"/>
    </w:pPr>
  </w:style>
  <w:style w:type="paragraph" w:customStyle="1" w:styleId="Annexetitreacte">
    <w:name w:val="Annexe titre (acte)"/>
    <w:basedOn w:val="Normal"/>
    <w:next w:val="Normal"/>
    <w:rsid w:val="002D24B4"/>
    <w:pPr>
      <w:spacing w:line="360" w:lineRule="auto"/>
      <w:jc w:val="center"/>
    </w:pPr>
    <w:rPr>
      <w:b/>
      <w:u w:val="single"/>
    </w:rPr>
  </w:style>
  <w:style w:type="paragraph" w:customStyle="1" w:styleId="Annexetitreglobale">
    <w:name w:val="Annexe titre (globale)"/>
    <w:basedOn w:val="Normal"/>
    <w:next w:val="Normal"/>
    <w:rsid w:val="002D24B4"/>
    <w:pPr>
      <w:spacing w:line="360" w:lineRule="auto"/>
      <w:jc w:val="center"/>
    </w:pPr>
    <w:rPr>
      <w:b/>
      <w:u w:val="single"/>
    </w:rPr>
  </w:style>
  <w:style w:type="paragraph" w:customStyle="1" w:styleId="Sous-titreobjet">
    <w:name w:val="Sous-titre objet"/>
    <w:basedOn w:val="Normal"/>
    <w:rsid w:val="002D24B4"/>
    <w:pPr>
      <w:spacing w:before="0" w:after="0" w:line="360" w:lineRule="auto"/>
      <w:jc w:val="center"/>
    </w:pPr>
    <w:rPr>
      <w:b/>
    </w:rPr>
  </w:style>
  <w:style w:type="paragraph" w:customStyle="1" w:styleId="Titreobjet">
    <w:name w:val="Titre objet"/>
    <w:basedOn w:val="Normal"/>
    <w:next w:val="Sous-titreobjet"/>
    <w:rsid w:val="002D24B4"/>
    <w:pPr>
      <w:spacing w:before="360" w:after="360" w:line="360" w:lineRule="auto"/>
      <w:jc w:val="center"/>
    </w:pPr>
    <w:rPr>
      <w:b/>
    </w:rPr>
  </w:style>
  <w:style w:type="paragraph" w:customStyle="1" w:styleId="Lignefinal">
    <w:name w:val="Ligne final"/>
    <w:basedOn w:val="Normal"/>
    <w:next w:val="Normal"/>
    <w:rsid w:val="002D24B4"/>
    <w:pPr>
      <w:pBdr>
        <w:bottom w:val="single" w:sz="4" w:space="0" w:color="000000"/>
      </w:pBdr>
      <w:spacing w:before="360" w:line="360" w:lineRule="auto"/>
      <w:ind w:left="3400" w:right="3400"/>
      <w:jc w:val="center"/>
    </w:pPr>
    <w:rPr>
      <w:b/>
    </w:rPr>
  </w:style>
  <w:style w:type="paragraph" w:customStyle="1" w:styleId="LignefinalLandscape">
    <w:name w:val="Ligne final (Landscape)"/>
    <w:basedOn w:val="Normal"/>
    <w:next w:val="Normal"/>
    <w:rsid w:val="002D24B4"/>
    <w:pPr>
      <w:pBdr>
        <w:bottom w:val="single" w:sz="4" w:space="0" w:color="000000"/>
      </w:pBdr>
      <w:spacing w:before="360" w:line="360" w:lineRule="auto"/>
      <w:ind w:left="5868" w:right="5868"/>
      <w:jc w:val="center"/>
    </w:pPr>
    <w:rPr>
      <w:b/>
    </w:rPr>
  </w:style>
  <w:style w:type="paragraph" w:customStyle="1" w:styleId="Rfrenceinterinstitutionelle">
    <w:name w:val="Référence interinstitutionelle"/>
    <w:basedOn w:val="Normal"/>
    <w:next w:val="Statut"/>
    <w:rsid w:val="002D24B4"/>
    <w:pPr>
      <w:spacing w:before="0" w:after="0" w:line="360" w:lineRule="auto"/>
      <w:ind w:left="5103"/>
      <w:jc w:val="left"/>
    </w:pPr>
  </w:style>
  <w:style w:type="paragraph" w:customStyle="1" w:styleId="EntLogo">
    <w:name w:val="EntLogo"/>
    <w:basedOn w:val="Normal"/>
    <w:rsid w:val="002D24B4"/>
    <w:pPr>
      <w:tabs>
        <w:tab w:val="right" w:pos="9639"/>
      </w:tabs>
      <w:spacing w:before="0" w:after="0" w:line="360" w:lineRule="auto"/>
      <w:jc w:val="left"/>
    </w:pPr>
    <w:rPr>
      <w:b/>
    </w:rPr>
  </w:style>
  <w:style w:type="paragraph" w:customStyle="1" w:styleId="EntInstit">
    <w:name w:val="EntInstit"/>
    <w:basedOn w:val="Normal"/>
    <w:rsid w:val="002D24B4"/>
    <w:pPr>
      <w:spacing w:before="0" w:after="0"/>
      <w:jc w:val="right"/>
    </w:pPr>
    <w:rPr>
      <w:b/>
    </w:rPr>
  </w:style>
  <w:style w:type="paragraph" w:customStyle="1" w:styleId="EntRefer">
    <w:name w:val="EntRefer"/>
    <w:basedOn w:val="Normal"/>
    <w:rsid w:val="002D24B4"/>
    <w:pPr>
      <w:spacing w:before="0" w:after="0"/>
      <w:jc w:val="left"/>
    </w:pPr>
    <w:rPr>
      <w:b/>
    </w:rPr>
  </w:style>
  <w:style w:type="paragraph" w:customStyle="1" w:styleId="EntEmet">
    <w:name w:val="EntEmet"/>
    <w:basedOn w:val="Normal"/>
    <w:rsid w:val="002D24B4"/>
    <w:pPr>
      <w:spacing w:before="40" w:after="0"/>
      <w:jc w:val="left"/>
    </w:pPr>
  </w:style>
  <w:style w:type="paragraph" w:customStyle="1" w:styleId="EntText">
    <w:name w:val="EntText"/>
    <w:basedOn w:val="Normal"/>
    <w:rsid w:val="002D24B4"/>
    <w:pPr>
      <w:spacing w:line="360" w:lineRule="auto"/>
      <w:jc w:val="left"/>
    </w:pPr>
  </w:style>
  <w:style w:type="paragraph" w:customStyle="1" w:styleId="EntEU">
    <w:name w:val="EntEU"/>
    <w:basedOn w:val="Normal"/>
    <w:rsid w:val="002D24B4"/>
    <w:pPr>
      <w:spacing w:before="240" w:after="240"/>
      <w:jc w:val="center"/>
    </w:pPr>
    <w:rPr>
      <w:b/>
      <w:sz w:val="36"/>
    </w:rPr>
  </w:style>
  <w:style w:type="paragraph" w:customStyle="1" w:styleId="EntASSOC">
    <w:name w:val="EntASSOC"/>
    <w:basedOn w:val="Normal"/>
    <w:rsid w:val="002D24B4"/>
    <w:pPr>
      <w:spacing w:before="0" w:after="0"/>
      <w:jc w:val="center"/>
    </w:pPr>
    <w:rPr>
      <w:b/>
    </w:rPr>
  </w:style>
  <w:style w:type="paragraph" w:customStyle="1" w:styleId="EntACP">
    <w:name w:val="EntACP"/>
    <w:basedOn w:val="Normal"/>
    <w:rsid w:val="002D24B4"/>
    <w:pPr>
      <w:spacing w:before="0" w:after="180"/>
      <w:jc w:val="center"/>
    </w:pPr>
    <w:rPr>
      <w:b/>
      <w:spacing w:val="40"/>
      <w:sz w:val="28"/>
    </w:rPr>
  </w:style>
  <w:style w:type="paragraph" w:customStyle="1" w:styleId="EntInstitACP">
    <w:name w:val="EntInstitACP"/>
    <w:basedOn w:val="Normal"/>
    <w:rsid w:val="002D24B4"/>
    <w:pPr>
      <w:spacing w:before="0" w:after="0"/>
      <w:jc w:val="center"/>
    </w:pPr>
    <w:rPr>
      <w:b/>
    </w:rPr>
  </w:style>
  <w:style w:type="paragraph" w:customStyle="1" w:styleId="Genredudocument">
    <w:name w:val="Genre du document"/>
    <w:basedOn w:val="EntRefer"/>
    <w:next w:val="EntRefer"/>
    <w:rsid w:val="002D24B4"/>
    <w:pPr>
      <w:spacing w:before="240"/>
    </w:pPr>
  </w:style>
  <w:style w:type="paragraph" w:customStyle="1" w:styleId="Accordtitre">
    <w:name w:val="Accord titre"/>
    <w:basedOn w:val="Normal"/>
    <w:rsid w:val="002D24B4"/>
    <w:pPr>
      <w:spacing w:before="0" w:after="0" w:line="360" w:lineRule="auto"/>
      <w:jc w:val="center"/>
    </w:pPr>
  </w:style>
  <w:style w:type="paragraph" w:customStyle="1" w:styleId="FooterAccord">
    <w:name w:val="Footer Accord"/>
    <w:basedOn w:val="Normal"/>
    <w:rsid w:val="002D24B4"/>
    <w:pPr>
      <w:tabs>
        <w:tab w:val="center" w:pos="4819"/>
        <w:tab w:val="center" w:pos="7370"/>
        <w:tab w:val="right" w:pos="9638"/>
      </w:tabs>
      <w:spacing w:before="360" w:after="0"/>
      <w:jc w:val="center"/>
    </w:pPr>
  </w:style>
  <w:style w:type="paragraph" w:customStyle="1" w:styleId="FooterLandscapeAccord">
    <w:name w:val="FooterLandscape Accord"/>
    <w:basedOn w:val="Normal"/>
    <w:rsid w:val="002D24B4"/>
    <w:pPr>
      <w:tabs>
        <w:tab w:val="center" w:pos="7285"/>
        <w:tab w:val="center" w:pos="10930"/>
        <w:tab w:val="right" w:pos="14570"/>
      </w:tabs>
      <w:spacing w:before="360" w:after="0"/>
      <w:jc w:val="center"/>
    </w:pPr>
  </w:style>
  <w:style w:type="paragraph" w:customStyle="1" w:styleId="TitrearticleAccord">
    <w:name w:val="Titre article Accord"/>
    <w:basedOn w:val="Normal"/>
    <w:next w:val="Normal"/>
    <w:rsid w:val="002D24B4"/>
    <w:pPr>
      <w:keepNext/>
      <w:spacing w:before="600" w:line="360" w:lineRule="auto"/>
      <w:jc w:val="center"/>
    </w:pPr>
    <w:rPr>
      <w:i/>
    </w:rPr>
  </w:style>
  <w:style w:type="paragraph" w:customStyle="1" w:styleId="DESignature">
    <w:name w:val="DE Signature"/>
    <w:basedOn w:val="Normal"/>
    <w:next w:val="Normal"/>
    <w:rsid w:val="002D24B4"/>
    <w:pPr>
      <w:tabs>
        <w:tab w:val="center" w:pos="5953"/>
      </w:tabs>
      <w:spacing w:before="720" w:line="360" w:lineRule="auto"/>
      <w:jc w:val="left"/>
    </w:pPr>
  </w:style>
  <w:style w:type="paragraph" w:customStyle="1" w:styleId="ChapterTitle0">
    <w:name w:val="ChapterTitle"/>
    <w:basedOn w:val="Normal"/>
    <w:next w:val="Normal"/>
    <w:pPr>
      <w:keepNext/>
      <w:spacing w:after="360"/>
      <w:jc w:val="center"/>
    </w:pPr>
    <w:rPr>
      <w:b/>
      <w:sz w:val="32"/>
    </w:rPr>
  </w:style>
  <w:style w:type="paragraph" w:customStyle="1" w:styleId="PartTitle0">
    <w:name w:val="PartTitle"/>
    <w:basedOn w:val="Normal"/>
    <w:next w:val="ChapterTitle0"/>
    <w:pPr>
      <w:keepNext/>
      <w:pageBreakBefore/>
      <w:spacing w:after="360"/>
      <w:jc w:val="center"/>
    </w:pPr>
    <w:rPr>
      <w:b/>
      <w:sz w:val="36"/>
    </w:rPr>
  </w:style>
  <w:style w:type="character" w:customStyle="1" w:styleId="UnresolvedMention">
    <w:name w:val="Unresolved Mention"/>
    <w:basedOn w:val="DefaultParagraphFont"/>
    <w:uiPriority w:val="99"/>
    <w:semiHidden/>
    <w:unhideWhenUsed/>
    <w:rsid w:val="0027143C"/>
    <w:rPr>
      <w:color w:val="605E5C"/>
      <w:shd w:val="clear" w:color="auto" w:fill="E1DFDD"/>
    </w:rPr>
  </w:style>
  <w:style w:type="paragraph" w:customStyle="1" w:styleId="ChapterTitle1">
    <w:name w:val="ChapterTitle"/>
    <w:basedOn w:val="Normal"/>
    <w:next w:val="Normal"/>
    <w:pPr>
      <w:keepNext/>
      <w:spacing w:after="360"/>
      <w:jc w:val="center"/>
    </w:pPr>
    <w:rPr>
      <w:b/>
      <w:sz w:val="32"/>
    </w:rPr>
  </w:style>
  <w:style w:type="paragraph" w:customStyle="1" w:styleId="PartTitle1">
    <w:name w:val="PartTitle"/>
    <w:basedOn w:val="Normal"/>
    <w:next w:val="ChapterTitle1"/>
    <w:pPr>
      <w:keepNext/>
      <w:pageBreakBefore/>
      <w:spacing w:after="360"/>
      <w:jc w:val="center"/>
    </w:pPr>
    <w:rPr>
      <w:b/>
      <w:sz w:val="36"/>
    </w:rPr>
  </w:style>
  <w:style w:type="paragraph" w:customStyle="1" w:styleId="ChapterTitle2">
    <w:name w:val="ChapterTitle"/>
    <w:basedOn w:val="Normal"/>
    <w:next w:val="Normal"/>
    <w:pPr>
      <w:keepNext/>
      <w:spacing w:after="360"/>
      <w:jc w:val="center"/>
    </w:pPr>
    <w:rPr>
      <w:b/>
      <w:sz w:val="32"/>
    </w:rPr>
  </w:style>
  <w:style w:type="paragraph" w:customStyle="1" w:styleId="PartTitle2">
    <w:name w:val="PartTitle"/>
    <w:basedOn w:val="Normal"/>
    <w:next w:val="ChapterTitle2"/>
    <w:pPr>
      <w:keepNext/>
      <w:pageBreakBefore/>
      <w:spacing w:after="360"/>
      <w:jc w:val="center"/>
    </w:pPr>
    <w:rPr>
      <w:b/>
      <w:sz w:val="36"/>
    </w:rPr>
  </w:style>
  <w:style w:type="paragraph" w:customStyle="1" w:styleId="ChapterTitle3">
    <w:name w:val="ChapterTitle"/>
    <w:basedOn w:val="Normal"/>
    <w:next w:val="Normal"/>
    <w:pPr>
      <w:keepNext/>
      <w:spacing w:after="360"/>
      <w:jc w:val="center"/>
    </w:pPr>
    <w:rPr>
      <w:b/>
      <w:sz w:val="32"/>
    </w:rPr>
  </w:style>
  <w:style w:type="paragraph" w:customStyle="1" w:styleId="PartTitle3">
    <w:name w:val="PartTitle"/>
    <w:basedOn w:val="Normal"/>
    <w:next w:val="ChapterTitle3"/>
    <w:pPr>
      <w:keepNext/>
      <w:pageBreakBefore/>
      <w:spacing w:after="360"/>
      <w:jc w:val="center"/>
    </w:pPr>
    <w:rPr>
      <w:b/>
      <w:sz w:val="36"/>
    </w:rPr>
  </w:style>
  <w:style w:type="paragraph" w:customStyle="1" w:styleId="ChapterTitle4">
    <w:name w:val="ChapterTitle"/>
    <w:basedOn w:val="Normal"/>
    <w:next w:val="Normal"/>
    <w:pPr>
      <w:keepNext/>
      <w:spacing w:after="360"/>
      <w:jc w:val="center"/>
    </w:pPr>
    <w:rPr>
      <w:b/>
      <w:sz w:val="32"/>
    </w:rPr>
  </w:style>
  <w:style w:type="paragraph" w:customStyle="1" w:styleId="PartTitle4">
    <w:name w:val="PartTitle"/>
    <w:basedOn w:val="Normal"/>
    <w:next w:val="ChapterTitle4"/>
    <w:pPr>
      <w:keepNext/>
      <w:pageBreakBefore/>
      <w:spacing w:after="360"/>
      <w:jc w:val="center"/>
    </w:pPr>
    <w:rPr>
      <w:b/>
      <w:sz w:val="36"/>
    </w:rPr>
  </w:style>
  <w:style w:type="paragraph" w:customStyle="1" w:styleId="ChapterTitle5">
    <w:name w:val="ChapterTitle"/>
    <w:basedOn w:val="Normal"/>
    <w:next w:val="Normal"/>
    <w:pPr>
      <w:keepNext/>
      <w:spacing w:after="360"/>
      <w:jc w:val="center"/>
    </w:pPr>
    <w:rPr>
      <w:b/>
      <w:sz w:val="32"/>
    </w:rPr>
  </w:style>
  <w:style w:type="paragraph" w:customStyle="1" w:styleId="PartTitle5">
    <w:name w:val="PartTitle"/>
    <w:basedOn w:val="Normal"/>
    <w:next w:val="ChapterTitle5"/>
    <w:pPr>
      <w:keepNext/>
      <w:pageBreakBefore/>
      <w:spacing w:after="360"/>
      <w:jc w:val="center"/>
    </w:pPr>
    <w:rPr>
      <w:b/>
      <w:sz w:val="36"/>
    </w:rPr>
  </w:style>
  <w:style w:type="paragraph" w:customStyle="1" w:styleId="ChapterTitle6">
    <w:name w:val="ChapterTitle"/>
    <w:basedOn w:val="Normal"/>
    <w:next w:val="Normal"/>
    <w:pPr>
      <w:keepNext/>
      <w:spacing w:after="360"/>
      <w:jc w:val="center"/>
    </w:pPr>
    <w:rPr>
      <w:b/>
      <w:sz w:val="32"/>
    </w:rPr>
  </w:style>
  <w:style w:type="paragraph" w:customStyle="1" w:styleId="PartTitle6">
    <w:name w:val="PartTitle"/>
    <w:basedOn w:val="Normal"/>
    <w:next w:val="ChapterTitle6"/>
    <w:pPr>
      <w:keepNext/>
      <w:pageBreakBefore/>
      <w:spacing w:after="360"/>
      <w:jc w:val="center"/>
    </w:pPr>
    <w:rPr>
      <w:b/>
      <w:sz w:val="36"/>
    </w:rPr>
  </w:style>
  <w:style w:type="paragraph" w:customStyle="1" w:styleId="ChapterTitle7">
    <w:name w:val="ChapterTitle"/>
    <w:basedOn w:val="Normal"/>
    <w:next w:val="Normal"/>
    <w:pPr>
      <w:keepNext/>
      <w:spacing w:after="360"/>
      <w:jc w:val="center"/>
    </w:pPr>
    <w:rPr>
      <w:b/>
      <w:sz w:val="32"/>
    </w:rPr>
  </w:style>
  <w:style w:type="paragraph" w:customStyle="1" w:styleId="PartTitle7">
    <w:name w:val="PartTitle"/>
    <w:basedOn w:val="Normal"/>
    <w:next w:val="ChapterTitle7"/>
    <w:pPr>
      <w:keepNext/>
      <w:pageBreakBefore/>
      <w:spacing w:after="360"/>
      <w:jc w:val="center"/>
    </w:pPr>
    <w:rPr>
      <w:b/>
      <w:sz w:val="36"/>
    </w:rPr>
  </w:style>
  <w:style w:type="paragraph" w:customStyle="1" w:styleId="ChapterTitle8">
    <w:name w:val="ChapterTitle"/>
    <w:basedOn w:val="Normal"/>
    <w:next w:val="Normal"/>
    <w:pPr>
      <w:keepNext/>
      <w:spacing w:after="360"/>
      <w:jc w:val="center"/>
    </w:pPr>
    <w:rPr>
      <w:b/>
      <w:sz w:val="32"/>
    </w:rPr>
  </w:style>
  <w:style w:type="paragraph" w:customStyle="1" w:styleId="PartTitle8">
    <w:name w:val="PartTitle"/>
    <w:basedOn w:val="Normal"/>
    <w:next w:val="ChapterTitle8"/>
    <w:pPr>
      <w:keepNext/>
      <w:pageBreakBefore/>
      <w:spacing w:after="360"/>
      <w:jc w:val="center"/>
    </w:pPr>
    <w:rPr>
      <w:b/>
      <w:sz w:val="36"/>
    </w:rPr>
  </w:style>
  <w:style w:type="paragraph" w:customStyle="1" w:styleId="ChapterTitle9">
    <w:name w:val="ChapterTitle"/>
    <w:basedOn w:val="Normal"/>
    <w:next w:val="Normal"/>
    <w:pPr>
      <w:keepNext/>
      <w:spacing w:after="360"/>
      <w:jc w:val="center"/>
    </w:pPr>
    <w:rPr>
      <w:b/>
      <w:sz w:val="32"/>
    </w:rPr>
  </w:style>
  <w:style w:type="paragraph" w:customStyle="1" w:styleId="PartTitle9">
    <w:name w:val="PartTitle"/>
    <w:basedOn w:val="Normal"/>
    <w:next w:val="ChapterTitle9"/>
    <w:pPr>
      <w:keepNext/>
      <w:pageBreakBefore/>
      <w:spacing w:after="360"/>
      <w:jc w:val="center"/>
    </w:pPr>
    <w:rPr>
      <w:b/>
      <w:sz w:val="36"/>
    </w:rPr>
  </w:style>
  <w:style w:type="paragraph" w:customStyle="1" w:styleId="ChapterTitlea">
    <w:name w:val="ChapterTitle"/>
    <w:basedOn w:val="Normal"/>
    <w:next w:val="Normal"/>
    <w:pPr>
      <w:keepNext/>
      <w:spacing w:after="360"/>
      <w:jc w:val="center"/>
    </w:pPr>
    <w:rPr>
      <w:b/>
      <w:sz w:val="32"/>
    </w:rPr>
  </w:style>
  <w:style w:type="paragraph" w:customStyle="1" w:styleId="PartTitlea">
    <w:name w:val="PartTitle"/>
    <w:basedOn w:val="Normal"/>
    <w:next w:val="ChapterTitlea"/>
    <w:pPr>
      <w:keepNext/>
      <w:pageBreakBefore/>
      <w:spacing w:after="360"/>
      <w:jc w:val="center"/>
    </w:pPr>
    <w:rPr>
      <w:b/>
      <w:sz w:val="36"/>
    </w:rPr>
  </w:style>
  <w:style w:type="paragraph" w:customStyle="1" w:styleId="ChapterTitleb">
    <w:name w:val="ChapterTitle"/>
    <w:basedOn w:val="Normal"/>
    <w:next w:val="Normal"/>
    <w:pPr>
      <w:keepNext/>
      <w:spacing w:after="360"/>
      <w:jc w:val="center"/>
    </w:pPr>
    <w:rPr>
      <w:b/>
      <w:sz w:val="32"/>
    </w:rPr>
  </w:style>
  <w:style w:type="paragraph" w:customStyle="1" w:styleId="PartTitleb">
    <w:name w:val="PartTitle"/>
    <w:basedOn w:val="Normal"/>
    <w:next w:val="ChapterTitleb"/>
    <w:pPr>
      <w:keepNext/>
      <w:pageBreakBefore/>
      <w:spacing w:after="360"/>
      <w:jc w:val="center"/>
    </w:pPr>
    <w:rPr>
      <w:b/>
      <w:sz w:val="36"/>
    </w:rPr>
  </w:style>
  <w:style w:type="paragraph" w:customStyle="1" w:styleId="ChapterTitlec">
    <w:name w:val="ChapterTitle"/>
    <w:basedOn w:val="Normal"/>
    <w:next w:val="Normal"/>
    <w:pPr>
      <w:keepNext/>
      <w:spacing w:after="360"/>
      <w:jc w:val="center"/>
    </w:pPr>
    <w:rPr>
      <w:b/>
      <w:sz w:val="32"/>
    </w:rPr>
  </w:style>
  <w:style w:type="paragraph" w:customStyle="1" w:styleId="PartTitlec">
    <w:name w:val="PartTitle"/>
    <w:basedOn w:val="Normal"/>
    <w:next w:val="ChapterTitlec"/>
    <w:pPr>
      <w:keepNext/>
      <w:pageBreakBefore/>
      <w:spacing w:after="360"/>
      <w:jc w:val="center"/>
    </w:pPr>
    <w:rPr>
      <w:b/>
      <w:sz w:val="36"/>
    </w:rPr>
  </w:style>
  <w:style w:type="paragraph" w:customStyle="1" w:styleId="ChapterTitled">
    <w:name w:val="ChapterTitle"/>
    <w:basedOn w:val="Normal"/>
    <w:next w:val="Normal"/>
    <w:pPr>
      <w:keepNext/>
      <w:spacing w:after="360"/>
      <w:jc w:val="center"/>
    </w:pPr>
    <w:rPr>
      <w:b/>
      <w:sz w:val="32"/>
    </w:rPr>
  </w:style>
  <w:style w:type="paragraph" w:customStyle="1" w:styleId="PartTitled">
    <w:name w:val="PartTitle"/>
    <w:basedOn w:val="Normal"/>
    <w:next w:val="ChapterTitled"/>
    <w:pPr>
      <w:keepNext/>
      <w:pageBreakBefore/>
      <w:spacing w:after="360"/>
      <w:jc w:val="center"/>
    </w:pPr>
    <w:rPr>
      <w:b/>
      <w:sz w:val="36"/>
    </w:rPr>
  </w:style>
  <w:style w:type="paragraph" w:customStyle="1" w:styleId="ChapterTitlee">
    <w:name w:val="ChapterTitle"/>
    <w:basedOn w:val="Normal"/>
    <w:next w:val="Normal"/>
    <w:pPr>
      <w:keepNext/>
      <w:spacing w:after="360"/>
      <w:jc w:val="center"/>
    </w:pPr>
    <w:rPr>
      <w:b/>
      <w:sz w:val="32"/>
    </w:rPr>
  </w:style>
  <w:style w:type="paragraph" w:customStyle="1" w:styleId="PartTitlee">
    <w:name w:val="PartTitle"/>
    <w:basedOn w:val="Normal"/>
    <w:next w:val="ChapterTitlee"/>
    <w:pPr>
      <w:keepNext/>
      <w:pageBreakBefore/>
      <w:spacing w:after="360"/>
      <w:jc w:val="center"/>
    </w:pPr>
    <w:rPr>
      <w:b/>
      <w:sz w:val="36"/>
    </w:rPr>
  </w:style>
  <w:style w:type="paragraph" w:customStyle="1" w:styleId="ChapterTitlef">
    <w:name w:val="ChapterTitle"/>
    <w:basedOn w:val="Normal"/>
    <w:next w:val="Normal"/>
    <w:pPr>
      <w:keepNext/>
      <w:spacing w:after="360"/>
      <w:jc w:val="center"/>
    </w:pPr>
    <w:rPr>
      <w:b/>
      <w:sz w:val="32"/>
    </w:rPr>
  </w:style>
  <w:style w:type="paragraph" w:customStyle="1" w:styleId="PartTitlef">
    <w:name w:val="PartTitle"/>
    <w:basedOn w:val="Normal"/>
    <w:next w:val="ChapterTitlef"/>
    <w:pPr>
      <w:keepNext/>
      <w:pageBreakBefore/>
      <w:spacing w:after="360"/>
      <w:jc w:val="center"/>
    </w:pPr>
    <w:rPr>
      <w:b/>
      <w:sz w:val="36"/>
    </w:rPr>
  </w:style>
  <w:style w:type="paragraph" w:customStyle="1" w:styleId="ChapterTitlef0">
    <w:name w:val="ChapterTitle"/>
    <w:basedOn w:val="Normal"/>
    <w:next w:val="Normal"/>
    <w:pPr>
      <w:keepNext/>
      <w:spacing w:after="360"/>
      <w:jc w:val="center"/>
    </w:pPr>
    <w:rPr>
      <w:b/>
      <w:sz w:val="32"/>
    </w:rPr>
  </w:style>
  <w:style w:type="paragraph" w:customStyle="1" w:styleId="PartTitlef0">
    <w:name w:val="PartTitle"/>
    <w:basedOn w:val="Normal"/>
    <w:next w:val="ChapterTitlef0"/>
    <w:pPr>
      <w:keepNext/>
      <w:pageBreakBefore/>
      <w:spacing w:after="360"/>
      <w:jc w:val="center"/>
    </w:pPr>
    <w:rPr>
      <w:b/>
      <w:sz w:val="36"/>
    </w:rPr>
  </w:style>
  <w:style w:type="paragraph" w:customStyle="1" w:styleId="ChapterTitlef1">
    <w:name w:val="ChapterTitle"/>
    <w:basedOn w:val="Normal"/>
    <w:next w:val="Normal"/>
    <w:pPr>
      <w:keepNext/>
      <w:spacing w:after="360"/>
      <w:jc w:val="center"/>
    </w:pPr>
    <w:rPr>
      <w:b/>
      <w:sz w:val="32"/>
    </w:rPr>
  </w:style>
  <w:style w:type="paragraph" w:customStyle="1" w:styleId="PartTitlef1">
    <w:name w:val="PartTitle"/>
    <w:basedOn w:val="Normal"/>
    <w:next w:val="ChapterTitlef1"/>
    <w:pPr>
      <w:keepNext/>
      <w:pageBreakBefore/>
      <w:spacing w:after="360"/>
      <w:jc w:val="center"/>
    </w:pPr>
    <w:rPr>
      <w:b/>
      <w:sz w:val="36"/>
    </w:rPr>
  </w:style>
  <w:style w:type="paragraph" w:customStyle="1" w:styleId="ChapterTitlef2">
    <w:name w:val="ChapterTitle"/>
    <w:basedOn w:val="Normal"/>
    <w:next w:val="Normal"/>
    <w:pPr>
      <w:keepNext/>
      <w:spacing w:after="360"/>
      <w:jc w:val="center"/>
    </w:pPr>
    <w:rPr>
      <w:b/>
      <w:sz w:val="32"/>
    </w:rPr>
  </w:style>
  <w:style w:type="paragraph" w:customStyle="1" w:styleId="PartTitlef2">
    <w:name w:val="PartTitle"/>
    <w:basedOn w:val="Normal"/>
    <w:next w:val="ChapterTitlef2"/>
    <w:pPr>
      <w:keepNext/>
      <w:pageBreakBefore/>
      <w:spacing w:after="360"/>
      <w:jc w:val="center"/>
    </w:pPr>
    <w:rPr>
      <w:b/>
      <w:sz w:val="36"/>
    </w:rPr>
  </w:style>
  <w:style w:type="paragraph" w:customStyle="1" w:styleId="ChapterTitlef3">
    <w:name w:val="ChapterTitle"/>
    <w:basedOn w:val="Normal"/>
    <w:next w:val="Normal"/>
    <w:pPr>
      <w:keepNext/>
      <w:spacing w:after="360"/>
      <w:jc w:val="center"/>
    </w:pPr>
    <w:rPr>
      <w:b/>
      <w:sz w:val="32"/>
    </w:rPr>
  </w:style>
  <w:style w:type="paragraph" w:customStyle="1" w:styleId="PartTitlef3">
    <w:name w:val="PartTitle"/>
    <w:basedOn w:val="Normal"/>
    <w:next w:val="ChapterTitlef3"/>
    <w:pPr>
      <w:keepNext/>
      <w:pageBreakBefore/>
      <w:spacing w:after="360"/>
      <w:jc w:val="center"/>
    </w:pPr>
    <w:rPr>
      <w:b/>
      <w:sz w:val="36"/>
    </w:rPr>
  </w:style>
  <w:style w:type="paragraph" w:customStyle="1" w:styleId="ChapterTitlef4">
    <w:name w:val="ChapterTitle"/>
    <w:basedOn w:val="Normal"/>
    <w:next w:val="Normal"/>
    <w:pPr>
      <w:keepNext/>
      <w:spacing w:after="360"/>
      <w:jc w:val="center"/>
    </w:pPr>
    <w:rPr>
      <w:b/>
      <w:sz w:val="32"/>
    </w:rPr>
  </w:style>
  <w:style w:type="paragraph" w:customStyle="1" w:styleId="PartTitlef4">
    <w:name w:val="PartTitle"/>
    <w:basedOn w:val="Normal"/>
    <w:next w:val="ChapterTitlef4"/>
    <w:pPr>
      <w:keepNext/>
      <w:pageBreakBefore/>
      <w:spacing w:after="360"/>
      <w:jc w:val="center"/>
    </w:pPr>
    <w:rPr>
      <w:b/>
      <w:sz w:val="36"/>
    </w:rPr>
  </w:style>
  <w:style w:type="paragraph" w:customStyle="1" w:styleId="ChapterTitlef5">
    <w:name w:val="ChapterTitle"/>
    <w:basedOn w:val="Normal"/>
    <w:next w:val="Normal"/>
    <w:pPr>
      <w:keepNext/>
      <w:spacing w:after="360"/>
      <w:jc w:val="center"/>
    </w:pPr>
    <w:rPr>
      <w:b/>
      <w:sz w:val="32"/>
    </w:rPr>
  </w:style>
  <w:style w:type="paragraph" w:customStyle="1" w:styleId="PartTitlef5">
    <w:name w:val="PartTitle"/>
    <w:basedOn w:val="Normal"/>
    <w:next w:val="ChapterTitlef5"/>
    <w:pPr>
      <w:keepNext/>
      <w:pageBreakBefore/>
      <w:spacing w:after="360"/>
      <w:jc w:val="center"/>
    </w:pPr>
    <w:rPr>
      <w:b/>
      <w:sz w:val="36"/>
    </w:rPr>
  </w:style>
  <w:style w:type="paragraph" w:styleId="Header">
    <w:name w:val="header"/>
    <w:basedOn w:val="Normal"/>
    <w:link w:val="HeaderChar"/>
    <w:uiPriority w:val="99"/>
    <w:unhideWhenUsed/>
    <w:rsid w:val="00145B77"/>
    <w:pPr>
      <w:tabs>
        <w:tab w:val="center" w:pos="4535"/>
        <w:tab w:val="right" w:pos="9071"/>
      </w:tabs>
      <w:spacing w:before="0"/>
    </w:pPr>
  </w:style>
  <w:style w:type="character" w:customStyle="1" w:styleId="HeaderChar">
    <w:name w:val="Header Char"/>
    <w:basedOn w:val="DefaultParagraphFont"/>
    <w:link w:val="Header"/>
    <w:uiPriority w:val="99"/>
    <w:rsid w:val="00145B77"/>
    <w:rPr>
      <w:rFonts w:ascii="Times New Roman" w:hAnsi="Times New Roman" w:cs="Times New Roman"/>
      <w:sz w:val="24"/>
      <w:lang w:val="sv-SE"/>
    </w:rPr>
  </w:style>
  <w:style w:type="paragraph" w:styleId="Footer">
    <w:name w:val="footer"/>
    <w:basedOn w:val="Normal"/>
    <w:link w:val="FooterChar"/>
    <w:uiPriority w:val="99"/>
    <w:unhideWhenUsed/>
    <w:rsid w:val="00145B77"/>
    <w:pPr>
      <w:tabs>
        <w:tab w:val="center" w:pos="4535"/>
        <w:tab w:val="right" w:pos="9071"/>
        <w:tab w:val="right" w:pos="9921"/>
      </w:tabs>
      <w:spacing w:before="360" w:after="0"/>
      <w:ind w:left="-850" w:right="-850"/>
      <w:jc w:val="left"/>
    </w:pPr>
  </w:style>
  <w:style w:type="character" w:customStyle="1" w:styleId="FooterChar">
    <w:name w:val="Footer Char"/>
    <w:basedOn w:val="DefaultParagraphFont"/>
    <w:link w:val="Footer"/>
    <w:uiPriority w:val="99"/>
    <w:rsid w:val="00145B77"/>
    <w:rPr>
      <w:rFonts w:ascii="Times New Roman" w:hAnsi="Times New Roman" w:cs="Times New Roman"/>
      <w:sz w:val="24"/>
      <w:lang w:val="sv-SE"/>
    </w:rPr>
  </w:style>
  <w:style w:type="paragraph" w:styleId="FootnoteText">
    <w:name w:val="footnote text"/>
    <w:basedOn w:val="Normal"/>
    <w:link w:val="FootnoteTextChar"/>
    <w:uiPriority w:val="99"/>
    <w:semiHidden/>
    <w:unhideWhenUsed/>
    <w:pPr>
      <w:spacing w:before="0" w:after="0"/>
      <w:ind w:left="720" w:hanging="720"/>
    </w:pPr>
    <w:rPr>
      <w:sz w:val="20"/>
      <w:szCs w:val="20"/>
    </w:rPr>
  </w:style>
  <w:style w:type="character" w:customStyle="1" w:styleId="FootnoteTextChar">
    <w:name w:val="Footnote Text Char"/>
    <w:basedOn w:val="DefaultParagraphFont"/>
    <w:link w:val="FootnoteText"/>
    <w:uiPriority w:val="99"/>
    <w:semiHidden/>
    <w:rPr>
      <w:rFonts w:ascii="Times New Roman" w:hAnsi="Times New Roman" w:cs="Times New Roman"/>
      <w:sz w:val="20"/>
      <w:szCs w:val="20"/>
      <w:shd w:val="clear" w:color="auto" w:fill="auto"/>
      <w:lang w:val="en-GB"/>
    </w:rPr>
  </w:style>
  <w:style w:type="character" w:customStyle="1" w:styleId="Heading1Char">
    <w:name w:val="Heading 1 Char"/>
    <w:basedOn w:val="DefaultParagraphFont"/>
    <w:link w:val="Heading1"/>
    <w:uiPriority w:val="9"/>
    <w:rPr>
      <w:rFonts w:ascii="Times New Roman" w:eastAsiaTheme="majorEastAsia" w:hAnsi="Times New Roman" w:cs="Times New Roman"/>
      <w:b/>
      <w:bCs/>
      <w:smallCaps/>
      <w:sz w:val="24"/>
      <w:szCs w:val="28"/>
      <w:lang w:val="sv-SE"/>
    </w:rPr>
  </w:style>
  <w:style w:type="character" w:customStyle="1" w:styleId="Heading2Char">
    <w:name w:val="Heading 2 Char"/>
    <w:basedOn w:val="DefaultParagraphFont"/>
    <w:link w:val="Heading2"/>
    <w:uiPriority w:val="9"/>
    <w:semiHidden/>
    <w:rPr>
      <w:rFonts w:ascii="Times New Roman" w:eastAsiaTheme="majorEastAsia" w:hAnsi="Times New Roman" w:cs="Times New Roman"/>
      <w:b/>
      <w:bCs/>
      <w:sz w:val="24"/>
      <w:szCs w:val="26"/>
      <w:lang w:val="sv-SE"/>
    </w:rPr>
  </w:style>
  <w:style w:type="character" w:customStyle="1" w:styleId="Heading3Char">
    <w:name w:val="Heading 3 Char"/>
    <w:basedOn w:val="DefaultParagraphFont"/>
    <w:link w:val="Heading3"/>
    <w:uiPriority w:val="9"/>
    <w:semiHidden/>
    <w:rPr>
      <w:rFonts w:ascii="Times New Roman" w:eastAsiaTheme="majorEastAsia" w:hAnsi="Times New Roman" w:cs="Times New Roman"/>
      <w:bCs/>
      <w:i/>
      <w:sz w:val="24"/>
      <w:lang w:val="sv-SE"/>
    </w:rPr>
  </w:style>
  <w:style w:type="character" w:customStyle="1" w:styleId="Heading4Char">
    <w:name w:val="Heading 4 Char"/>
    <w:basedOn w:val="DefaultParagraphFont"/>
    <w:link w:val="Heading4"/>
    <w:uiPriority w:val="9"/>
    <w:semiHidden/>
    <w:rPr>
      <w:rFonts w:ascii="Times New Roman" w:eastAsiaTheme="majorEastAsia" w:hAnsi="Times New Roman" w:cs="Times New Roman"/>
      <w:bCs/>
      <w:iCs/>
      <w:sz w:val="24"/>
      <w:lang w:val="sv-SE"/>
    </w:rPr>
  </w:style>
  <w:style w:type="character" w:customStyle="1" w:styleId="Heading5Char">
    <w:name w:val="Heading 5 Char"/>
    <w:basedOn w:val="DefaultParagraphFont"/>
    <w:link w:val="Heading5"/>
    <w:uiPriority w:val="9"/>
    <w:semiHidden/>
    <w:rPr>
      <w:rFonts w:ascii="Times New Roman" w:eastAsiaTheme="majorEastAsia" w:hAnsi="Times New Roman" w:cs="Times New Roman"/>
      <w:sz w:val="24"/>
      <w:lang w:val="sv-SE"/>
    </w:rPr>
  </w:style>
  <w:style w:type="character" w:customStyle="1" w:styleId="Heading6Char">
    <w:name w:val="Heading 6 Char"/>
    <w:basedOn w:val="DefaultParagraphFont"/>
    <w:link w:val="Heading6"/>
    <w:uiPriority w:val="9"/>
    <w:semiHidden/>
    <w:rPr>
      <w:rFonts w:ascii="Times New Roman" w:eastAsiaTheme="majorEastAsia" w:hAnsi="Times New Roman" w:cs="Times New Roman"/>
      <w:iCs/>
      <w:sz w:val="24"/>
      <w:lang w:val="sv-SE"/>
    </w:rPr>
  </w:style>
  <w:style w:type="character" w:customStyle="1" w:styleId="Heading7Char">
    <w:name w:val="Heading 7 Char"/>
    <w:basedOn w:val="DefaultParagraphFont"/>
    <w:link w:val="Heading7"/>
    <w:uiPriority w:val="9"/>
    <w:semiHidden/>
    <w:rPr>
      <w:rFonts w:ascii="Times New Roman" w:eastAsiaTheme="majorEastAsia" w:hAnsi="Times New Roman" w:cs="Times New Roman"/>
      <w:iCs/>
      <w:sz w:val="24"/>
      <w:lang w:val="sv-SE"/>
    </w:rPr>
  </w:style>
  <w:style w:type="paragraph" w:styleId="TOCHeading">
    <w:name w:val="TOC Heading"/>
    <w:basedOn w:val="Normal"/>
    <w:next w:val="Normal"/>
    <w:uiPriority w:val="39"/>
    <w:semiHidden/>
    <w:unhideWhenUsed/>
    <w:qFormat/>
    <w:pPr>
      <w:spacing w:after="240"/>
      <w:jc w:val="center"/>
    </w:pPr>
    <w:rPr>
      <w:b/>
      <w:sz w:val="28"/>
    </w:rPr>
  </w:style>
  <w:style w:type="paragraph" w:styleId="TOC1">
    <w:name w:val="toc 1"/>
    <w:basedOn w:val="Normal"/>
    <w:next w:val="Normal"/>
    <w:uiPriority w:val="39"/>
    <w:semiHidden/>
    <w:unhideWhenUsed/>
    <w:pPr>
      <w:tabs>
        <w:tab w:val="right" w:leader="dot" w:pos="9071"/>
      </w:tabs>
      <w:spacing w:before="60"/>
      <w:ind w:left="850" w:hanging="850"/>
      <w:jc w:val="left"/>
    </w:pPr>
  </w:style>
  <w:style w:type="paragraph" w:styleId="TOC2">
    <w:name w:val="toc 2"/>
    <w:basedOn w:val="Normal"/>
    <w:next w:val="Normal"/>
    <w:uiPriority w:val="39"/>
    <w:semiHidden/>
    <w:unhideWhenUsed/>
    <w:pPr>
      <w:tabs>
        <w:tab w:val="right" w:leader="dot" w:pos="9071"/>
      </w:tabs>
      <w:spacing w:before="60"/>
      <w:ind w:left="850" w:hanging="850"/>
      <w:jc w:val="left"/>
    </w:pPr>
  </w:style>
  <w:style w:type="paragraph" w:styleId="TOC3">
    <w:name w:val="toc 3"/>
    <w:basedOn w:val="Normal"/>
    <w:next w:val="Normal"/>
    <w:uiPriority w:val="39"/>
    <w:semiHidden/>
    <w:unhideWhenUsed/>
    <w:pPr>
      <w:tabs>
        <w:tab w:val="right" w:leader="dot" w:pos="9071"/>
      </w:tabs>
      <w:spacing w:before="60"/>
      <w:ind w:left="850" w:hanging="850"/>
      <w:jc w:val="left"/>
    </w:pPr>
  </w:style>
  <w:style w:type="paragraph" w:styleId="TOC4">
    <w:name w:val="toc 4"/>
    <w:basedOn w:val="Normal"/>
    <w:next w:val="Normal"/>
    <w:uiPriority w:val="39"/>
    <w:semiHidden/>
    <w:unhideWhenUsed/>
    <w:pPr>
      <w:tabs>
        <w:tab w:val="right" w:leader="dot" w:pos="9071"/>
      </w:tabs>
      <w:spacing w:before="60"/>
      <w:ind w:left="850" w:hanging="850"/>
      <w:jc w:val="left"/>
    </w:pPr>
  </w:style>
  <w:style w:type="paragraph" w:styleId="TOC5">
    <w:name w:val="toc 5"/>
    <w:basedOn w:val="Normal"/>
    <w:next w:val="Normal"/>
    <w:uiPriority w:val="39"/>
    <w:semiHidden/>
    <w:unhideWhenUsed/>
    <w:pPr>
      <w:tabs>
        <w:tab w:val="right" w:leader="dot" w:pos="9071"/>
      </w:tabs>
      <w:spacing w:before="300"/>
      <w:jc w:val="left"/>
    </w:pPr>
  </w:style>
  <w:style w:type="paragraph" w:styleId="TOC6">
    <w:name w:val="toc 6"/>
    <w:basedOn w:val="Normal"/>
    <w:next w:val="Normal"/>
    <w:uiPriority w:val="39"/>
    <w:semiHidden/>
    <w:unhideWhenUsed/>
    <w:pPr>
      <w:tabs>
        <w:tab w:val="right" w:leader="dot" w:pos="9071"/>
      </w:tabs>
      <w:spacing w:before="240"/>
      <w:jc w:val="left"/>
    </w:pPr>
  </w:style>
  <w:style w:type="paragraph" w:styleId="TOC7">
    <w:name w:val="toc 7"/>
    <w:basedOn w:val="Normal"/>
    <w:next w:val="Normal"/>
    <w:uiPriority w:val="39"/>
    <w:semiHidden/>
    <w:unhideWhenUsed/>
    <w:pPr>
      <w:tabs>
        <w:tab w:val="right" w:leader="dot" w:pos="9071"/>
      </w:tabs>
      <w:spacing w:before="180"/>
      <w:jc w:val="left"/>
    </w:pPr>
  </w:style>
  <w:style w:type="paragraph" w:styleId="TOC8">
    <w:name w:val="toc 8"/>
    <w:basedOn w:val="Normal"/>
    <w:next w:val="Normal"/>
    <w:uiPriority w:val="39"/>
    <w:semiHidden/>
    <w:unhideWhenUsed/>
    <w:pPr>
      <w:tabs>
        <w:tab w:val="right" w:leader="dot" w:pos="9071"/>
      </w:tabs>
      <w:jc w:val="left"/>
    </w:pPr>
  </w:style>
  <w:style w:type="paragraph" w:styleId="TOC9">
    <w:name w:val="toc 9"/>
    <w:basedOn w:val="Normal"/>
    <w:next w:val="Normal"/>
    <w:uiPriority w:val="39"/>
    <w:semiHidden/>
    <w:unhideWhenUsed/>
    <w:pPr>
      <w:tabs>
        <w:tab w:val="right" w:leader="dot" w:pos="9071"/>
      </w:tabs>
      <w:ind w:left="1417" w:hanging="1417"/>
      <w:jc w:val="left"/>
    </w:pPr>
  </w:style>
  <w:style w:type="paragraph" w:customStyle="1" w:styleId="HeaderLandscape">
    <w:name w:val="HeaderLandscape"/>
    <w:basedOn w:val="Normal"/>
    <w:rsid w:val="00145B77"/>
    <w:pPr>
      <w:tabs>
        <w:tab w:val="center" w:pos="7285"/>
        <w:tab w:val="right" w:pos="14003"/>
      </w:tabs>
      <w:spacing w:before="0"/>
    </w:pPr>
  </w:style>
  <w:style w:type="paragraph" w:customStyle="1" w:styleId="FooterLandscape">
    <w:name w:val="FooterLandscape"/>
    <w:basedOn w:val="Normal"/>
    <w:rsid w:val="00145B77"/>
    <w:pPr>
      <w:tabs>
        <w:tab w:val="center" w:pos="7285"/>
        <w:tab w:val="center" w:pos="10913"/>
        <w:tab w:val="right" w:pos="15137"/>
      </w:tabs>
      <w:spacing w:before="360" w:after="0"/>
      <w:ind w:left="-567" w:right="-567"/>
      <w:jc w:val="left"/>
    </w:pPr>
  </w:style>
  <w:style w:type="character" w:styleId="FootnoteReference">
    <w:name w:val="footnote reference"/>
    <w:basedOn w:val="DefaultParagraphFont"/>
    <w:uiPriority w:val="99"/>
    <w:semiHidden/>
    <w:unhideWhenUsed/>
    <w:rPr>
      <w:shd w:val="clear" w:color="auto" w:fill="auto"/>
      <w:vertAlign w:val="superscript"/>
    </w:rPr>
  </w:style>
  <w:style w:type="paragraph" w:customStyle="1" w:styleId="HeaderSensitivity">
    <w:name w:val="Header Sensitivity"/>
    <w:basedOn w:val="Normal"/>
    <w:rsid w:val="00145B77"/>
    <w:pPr>
      <w:pBdr>
        <w:top w:val="single" w:sz="4" w:space="1" w:color="auto"/>
        <w:left w:val="single" w:sz="4" w:space="4" w:color="auto"/>
        <w:bottom w:val="single" w:sz="4" w:space="1" w:color="auto"/>
        <w:right w:val="single" w:sz="4" w:space="4" w:color="auto"/>
      </w:pBdr>
      <w:spacing w:before="0"/>
      <w:ind w:left="113" w:right="113"/>
      <w:jc w:val="center"/>
    </w:pPr>
    <w:rPr>
      <w:b/>
      <w:sz w:val="32"/>
    </w:rPr>
  </w:style>
  <w:style w:type="paragraph" w:customStyle="1" w:styleId="HeaderSensitivityRight">
    <w:name w:val="Header Sensitivity Right"/>
    <w:basedOn w:val="Normal"/>
    <w:rsid w:val="00145B77"/>
    <w:pPr>
      <w:spacing w:before="0"/>
      <w:jc w:val="right"/>
    </w:pPr>
    <w:rPr>
      <w:sz w:val="28"/>
    </w:rPr>
  </w:style>
  <w:style w:type="paragraph" w:customStyle="1" w:styleId="FooterSensitivity">
    <w:name w:val="Footer Sensitivity"/>
    <w:basedOn w:val="Normal"/>
    <w:rsid w:val="00145B77"/>
    <w:pPr>
      <w:pBdr>
        <w:top w:val="single" w:sz="4" w:space="1" w:color="auto"/>
        <w:left w:val="single" w:sz="4" w:space="4" w:color="auto"/>
        <w:bottom w:val="single" w:sz="4" w:space="1" w:color="auto"/>
        <w:right w:val="single" w:sz="4" w:space="4" w:color="auto"/>
      </w:pBdr>
      <w:spacing w:before="360" w:after="0"/>
      <w:ind w:left="113" w:right="113"/>
      <w:jc w:val="center"/>
    </w:pPr>
    <w:rPr>
      <w:b/>
      <w:sz w:val="32"/>
    </w:rPr>
  </w:style>
  <w:style w:type="paragraph" w:customStyle="1" w:styleId="Text1">
    <w:name w:val="Text 1"/>
    <w:basedOn w:val="Normal"/>
    <w:pPr>
      <w:ind w:left="850"/>
    </w:pPr>
  </w:style>
  <w:style w:type="paragraph" w:customStyle="1" w:styleId="Text2">
    <w:name w:val="Text 2"/>
    <w:basedOn w:val="Normal"/>
    <w:pPr>
      <w:ind w:left="1417"/>
    </w:pPr>
  </w:style>
  <w:style w:type="paragraph" w:customStyle="1" w:styleId="Text3">
    <w:name w:val="Text 3"/>
    <w:basedOn w:val="Normal"/>
    <w:pPr>
      <w:ind w:left="1984"/>
    </w:pPr>
  </w:style>
  <w:style w:type="paragraph" w:customStyle="1" w:styleId="Text4">
    <w:name w:val="Text 4"/>
    <w:basedOn w:val="Normal"/>
    <w:pPr>
      <w:ind w:left="2551"/>
    </w:pPr>
  </w:style>
  <w:style w:type="paragraph" w:customStyle="1" w:styleId="Text5">
    <w:name w:val="Text 5"/>
    <w:basedOn w:val="Normal"/>
    <w:pPr>
      <w:ind w:left="3118"/>
    </w:pPr>
  </w:style>
  <w:style w:type="paragraph" w:customStyle="1" w:styleId="Text6">
    <w:name w:val="Text 6"/>
    <w:basedOn w:val="Normal"/>
    <w:pPr>
      <w:ind w:left="3685"/>
    </w:pPr>
  </w:style>
  <w:style w:type="paragraph" w:customStyle="1" w:styleId="NormalCentered">
    <w:name w:val="Normal Centered"/>
    <w:basedOn w:val="Normal"/>
    <w:pPr>
      <w:jc w:val="center"/>
    </w:pPr>
  </w:style>
  <w:style w:type="paragraph" w:customStyle="1" w:styleId="NormalLeft">
    <w:name w:val="Normal Left"/>
    <w:basedOn w:val="Normal"/>
    <w:pPr>
      <w:jc w:val="left"/>
    </w:pPr>
  </w:style>
  <w:style w:type="paragraph" w:customStyle="1" w:styleId="NormalRight">
    <w:name w:val="Normal Right"/>
    <w:basedOn w:val="Normal"/>
    <w:pPr>
      <w:jc w:val="right"/>
    </w:pPr>
  </w:style>
  <w:style w:type="paragraph" w:customStyle="1" w:styleId="QuotedText">
    <w:name w:val="Quoted Text"/>
    <w:basedOn w:val="Normal"/>
    <w:pPr>
      <w:ind w:left="1417"/>
    </w:pPr>
  </w:style>
  <w:style w:type="paragraph" w:customStyle="1" w:styleId="Point0">
    <w:name w:val="Point 0"/>
    <w:basedOn w:val="Normal"/>
    <w:pPr>
      <w:ind w:left="850" w:hanging="850"/>
    </w:pPr>
  </w:style>
  <w:style w:type="paragraph" w:customStyle="1" w:styleId="Point1">
    <w:name w:val="Point 1"/>
    <w:basedOn w:val="Normal"/>
    <w:pPr>
      <w:ind w:left="1417" w:hanging="567"/>
    </w:pPr>
  </w:style>
  <w:style w:type="paragraph" w:customStyle="1" w:styleId="Point2">
    <w:name w:val="Point 2"/>
    <w:basedOn w:val="Normal"/>
    <w:pPr>
      <w:ind w:left="1984" w:hanging="567"/>
    </w:pPr>
  </w:style>
  <w:style w:type="paragraph" w:customStyle="1" w:styleId="Point3">
    <w:name w:val="Point 3"/>
    <w:basedOn w:val="Normal"/>
    <w:pPr>
      <w:ind w:left="2551" w:hanging="567"/>
    </w:pPr>
  </w:style>
  <w:style w:type="paragraph" w:customStyle="1" w:styleId="Point4">
    <w:name w:val="Point 4"/>
    <w:basedOn w:val="Normal"/>
    <w:pPr>
      <w:ind w:left="3118" w:hanging="567"/>
    </w:pPr>
  </w:style>
  <w:style w:type="paragraph" w:customStyle="1" w:styleId="Point5">
    <w:name w:val="Point 5"/>
    <w:basedOn w:val="Normal"/>
    <w:pPr>
      <w:ind w:left="3685" w:hanging="567"/>
    </w:pPr>
  </w:style>
  <w:style w:type="paragraph" w:customStyle="1" w:styleId="Tiret0">
    <w:name w:val="Tiret 0"/>
    <w:basedOn w:val="Point0"/>
    <w:pPr>
      <w:numPr>
        <w:numId w:val="24"/>
      </w:numPr>
    </w:pPr>
  </w:style>
  <w:style w:type="paragraph" w:customStyle="1" w:styleId="Tiret1">
    <w:name w:val="Tiret 1"/>
    <w:basedOn w:val="Point1"/>
    <w:pPr>
      <w:numPr>
        <w:numId w:val="25"/>
      </w:numPr>
    </w:pPr>
  </w:style>
  <w:style w:type="paragraph" w:customStyle="1" w:styleId="Tiret2">
    <w:name w:val="Tiret 2"/>
    <w:basedOn w:val="Point2"/>
    <w:pPr>
      <w:numPr>
        <w:numId w:val="26"/>
      </w:numPr>
    </w:pPr>
  </w:style>
  <w:style w:type="paragraph" w:customStyle="1" w:styleId="Tiret3">
    <w:name w:val="Tiret 3"/>
    <w:basedOn w:val="Point3"/>
    <w:pPr>
      <w:numPr>
        <w:numId w:val="27"/>
      </w:numPr>
    </w:pPr>
  </w:style>
  <w:style w:type="paragraph" w:customStyle="1" w:styleId="Tiret4">
    <w:name w:val="Tiret 4"/>
    <w:basedOn w:val="Point4"/>
    <w:pPr>
      <w:numPr>
        <w:numId w:val="28"/>
      </w:numPr>
    </w:pPr>
  </w:style>
  <w:style w:type="paragraph" w:customStyle="1" w:styleId="Tiret5">
    <w:name w:val="Tiret 5"/>
    <w:basedOn w:val="Point5"/>
    <w:pPr>
      <w:numPr>
        <w:numId w:val="29"/>
      </w:numPr>
    </w:pPr>
  </w:style>
  <w:style w:type="paragraph" w:customStyle="1" w:styleId="PointDouble0">
    <w:name w:val="PointDouble 0"/>
    <w:basedOn w:val="Normal"/>
    <w:pPr>
      <w:tabs>
        <w:tab w:val="left" w:pos="850"/>
      </w:tabs>
      <w:ind w:left="1417" w:hanging="1417"/>
    </w:pPr>
  </w:style>
  <w:style w:type="paragraph" w:customStyle="1" w:styleId="PointDouble1">
    <w:name w:val="PointDouble 1"/>
    <w:basedOn w:val="Normal"/>
    <w:pPr>
      <w:tabs>
        <w:tab w:val="left" w:pos="1417"/>
      </w:tabs>
      <w:ind w:left="1984" w:hanging="1134"/>
    </w:pPr>
  </w:style>
  <w:style w:type="paragraph" w:customStyle="1" w:styleId="PointDouble2">
    <w:name w:val="PointDouble 2"/>
    <w:basedOn w:val="Normal"/>
    <w:pPr>
      <w:tabs>
        <w:tab w:val="left" w:pos="1984"/>
      </w:tabs>
      <w:ind w:left="2551" w:hanging="1134"/>
    </w:pPr>
  </w:style>
  <w:style w:type="paragraph" w:customStyle="1" w:styleId="PointDouble3">
    <w:name w:val="PointDouble 3"/>
    <w:basedOn w:val="Normal"/>
    <w:pPr>
      <w:tabs>
        <w:tab w:val="left" w:pos="2551"/>
      </w:tabs>
      <w:ind w:left="3118" w:hanging="1134"/>
    </w:pPr>
  </w:style>
  <w:style w:type="paragraph" w:customStyle="1" w:styleId="PointDouble4">
    <w:name w:val="PointDouble 4"/>
    <w:basedOn w:val="Normal"/>
    <w:pPr>
      <w:tabs>
        <w:tab w:val="left" w:pos="3118"/>
      </w:tabs>
      <w:ind w:left="3685" w:hanging="1134"/>
    </w:pPr>
  </w:style>
  <w:style w:type="paragraph" w:customStyle="1" w:styleId="PointTriple0">
    <w:name w:val="PointTriple 0"/>
    <w:basedOn w:val="Normal"/>
    <w:pPr>
      <w:tabs>
        <w:tab w:val="left" w:pos="850"/>
        <w:tab w:val="left" w:pos="1417"/>
      </w:tabs>
      <w:ind w:left="1984" w:hanging="1984"/>
    </w:pPr>
  </w:style>
  <w:style w:type="paragraph" w:customStyle="1" w:styleId="PointTriple1">
    <w:name w:val="PointTriple 1"/>
    <w:basedOn w:val="Normal"/>
    <w:pPr>
      <w:tabs>
        <w:tab w:val="left" w:pos="1417"/>
        <w:tab w:val="left" w:pos="1984"/>
      </w:tabs>
      <w:ind w:left="2551" w:hanging="1701"/>
    </w:pPr>
  </w:style>
  <w:style w:type="paragraph" w:customStyle="1" w:styleId="PointTriple2">
    <w:name w:val="PointTriple 2"/>
    <w:basedOn w:val="Normal"/>
    <w:pPr>
      <w:tabs>
        <w:tab w:val="left" w:pos="1984"/>
        <w:tab w:val="left" w:pos="2551"/>
      </w:tabs>
      <w:ind w:left="3118" w:hanging="1701"/>
    </w:pPr>
  </w:style>
  <w:style w:type="paragraph" w:customStyle="1" w:styleId="PointTriple3">
    <w:name w:val="PointTriple 3"/>
    <w:basedOn w:val="Normal"/>
    <w:pPr>
      <w:tabs>
        <w:tab w:val="left" w:pos="2551"/>
        <w:tab w:val="left" w:pos="3118"/>
      </w:tabs>
      <w:ind w:left="3685" w:hanging="1701"/>
    </w:pPr>
  </w:style>
  <w:style w:type="paragraph" w:customStyle="1" w:styleId="PointTriple4">
    <w:name w:val="PointTriple 4"/>
    <w:basedOn w:val="Normal"/>
    <w:pPr>
      <w:tabs>
        <w:tab w:val="left" w:pos="3118"/>
        <w:tab w:val="left" w:pos="3685"/>
      </w:tabs>
      <w:ind w:left="4252" w:hanging="1701"/>
    </w:pPr>
  </w:style>
  <w:style w:type="paragraph" w:customStyle="1" w:styleId="NumPar1">
    <w:name w:val="NumPar 1"/>
    <w:basedOn w:val="Normal"/>
    <w:next w:val="Text1"/>
    <w:pPr>
      <w:numPr>
        <w:numId w:val="30"/>
      </w:numPr>
    </w:pPr>
  </w:style>
  <w:style w:type="paragraph" w:customStyle="1" w:styleId="NumPar2">
    <w:name w:val="NumPar 2"/>
    <w:basedOn w:val="Normal"/>
    <w:next w:val="Text1"/>
    <w:pPr>
      <w:numPr>
        <w:ilvl w:val="1"/>
        <w:numId w:val="30"/>
      </w:numPr>
    </w:pPr>
  </w:style>
  <w:style w:type="paragraph" w:customStyle="1" w:styleId="NumPar3">
    <w:name w:val="NumPar 3"/>
    <w:basedOn w:val="Normal"/>
    <w:next w:val="Text1"/>
    <w:pPr>
      <w:numPr>
        <w:ilvl w:val="2"/>
        <w:numId w:val="30"/>
      </w:numPr>
    </w:pPr>
  </w:style>
  <w:style w:type="paragraph" w:customStyle="1" w:styleId="NumPar4">
    <w:name w:val="NumPar 4"/>
    <w:basedOn w:val="Normal"/>
    <w:next w:val="Text1"/>
    <w:pPr>
      <w:numPr>
        <w:ilvl w:val="3"/>
        <w:numId w:val="30"/>
      </w:numPr>
    </w:pPr>
  </w:style>
  <w:style w:type="paragraph" w:customStyle="1" w:styleId="NumPar5">
    <w:name w:val="NumPar 5"/>
    <w:basedOn w:val="Normal"/>
    <w:next w:val="Text2"/>
    <w:pPr>
      <w:numPr>
        <w:ilvl w:val="4"/>
        <w:numId w:val="30"/>
      </w:numPr>
    </w:pPr>
  </w:style>
  <w:style w:type="paragraph" w:customStyle="1" w:styleId="NumPar6">
    <w:name w:val="NumPar 6"/>
    <w:basedOn w:val="Normal"/>
    <w:next w:val="Text2"/>
    <w:pPr>
      <w:numPr>
        <w:ilvl w:val="5"/>
        <w:numId w:val="30"/>
      </w:numPr>
    </w:pPr>
  </w:style>
  <w:style w:type="paragraph" w:customStyle="1" w:styleId="NumPar7">
    <w:name w:val="NumPar 7"/>
    <w:basedOn w:val="Normal"/>
    <w:next w:val="Text2"/>
    <w:pPr>
      <w:numPr>
        <w:ilvl w:val="6"/>
        <w:numId w:val="30"/>
      </w:numPr>
    </w:pPr>
  </w:style>
  <w:style w:type="paragraph" w:customStyle="1" w:styleId="ManualNumPar1">
    <w:name w:val="Manual NumPar 1"/>
    <w:basedOn w:val="Normal"/>
    <w:next w:val="Text1"/>
    <w:pPr>
      <w:ind w:left="850" w:hanging="850"/>
    </w:pPr>
  </w:style>
  <w:style w:type="paragraph" w:customStyle="1" w:styleId="ManualNumPar2">
    <w:name w:val="Manual NumPar 2"/>
    <w:basedOn w:val="Normal"/>
    <w:next w:val="Text1"/>
    <w:pPr>
      <w:ind w:left="850" w:hanging="850"/>
    </w:pPr>
  </w:style>
  <w:style w:type="paragraph" w:customStyle="1" w:styleId="ManualNumPar3">
    <w:name w:val="Manual NumPar 3"/>
    <w:basedOn w:val="Normal"/>
    <w:next w:val="Text1"/>
    <w:pPr>
      <w:ind w:left="850" w:hanging="850"/>
    </w:pPr>
  </w:style>
  <w:style w:type="paragraph" w:customStyle="1" w:styleId="ManualNumPar4">
    <w:name w:val="Manual NumPar 4"/>
    <w:basedOn w:val="Normal"/>
    <w:next w:val="Text1"/>
    <w:pPr>
      <w:ind w:left="850" w:hanging="850"/>
    </w:pPr>
  </w:style>
  <w:style w:type="paragraph" w:customStyle="1" w:styleId="ManualNumPar5">
    <w:name w:val="Manual NumPar 5"/>
    <w:basedOn w:val="Normal"/>
    <w:next w:val="Text2"/>
    <w:pPr>
      <w:ind w:left="1417" w:hanging="1417"/>
    </w:pPr>
  </w:style>
  <w:style w:type="paragraph" w:customStyle="1" w:styleId="ManualNumPar6">
    <w:name w:val="Manual NumPar 6"/>
    <w:basedOn w:val="Normal"/>
    <w:next w:val="Text2"/>
    <w:pPr>
      <w:ind w:left="1417" w:hanging="1417"/>
    </w:pPr>
  </w:style>
  <w:style w:type="paragraph" w:customStyle="1" w:styleId="ManualNumPar7">
    <w:name w:val="Manual NumPar 7"/>
    <w:basedOn w:val="Normal"/>
    <w:next w:val="Text2"/>
    <w:pPr>
      <w:ind w:left="1417" w:hanging="1417"/>
    </w:pPr>
  </w:style>
  <w:style w:type="paragraph" w:customStyle="1" w:styleId="QuotedNumPar">
    <w:name w:val="Quoted NumPar"/>
    <w:basedOn w:val="Normal"/>
    <w:pPr>
      <w:ind w:left="1417" w:hanging="567"/>
    </w:pPr>
  </w:style>
  <w:style w:type="paragraph" w:customStyle="1" w:styleId="ManualHeading1">
    <w:name w:val="Manual Heading 1"/>
    <w:basedOn w:val="Normal"/>
    <w:next w:val="Text1"/>
    <w:pPr>
      <w:keepNext/>
      <w:tabs>
        <w:tab w:val="left" w:pos="850"/>
      </w:tabs>
      <w:spacing w:before="360"/>
      <w:ind w:left="850" w:hanging="850"/>
      <w:outlineLvl w:val="0"/>
    </w:pPr>
    <w:rPr>
      <w:b/>
      <w:smallCaps/>
    </w:rPr>
  </w:style>
  <w:style w:type="paragraph" w:customStyle="1" w:styleId="ManualHeading2">
    <w:name w:val="Manual Heading 2"/>
    <w:basedOn w:val="Normal"/>
    <w:next w:val="Text1"/>
    <w:pPr>
      <w:keepNext/>
      <w:tabs>
        <w:tab w:val="left" w:pos="850"/>
      </w:tabs>
      <w:ind w:left="850" w:hanging="850"/>
      <w:outlineLvl w:val="1"/>
    </w:pPr>
    <w:rPr>
      <w:b/>
    </w:rPr>
  </w:style>
  <w:style w:type="paragraph" w:customStyle="1" w:styleId="ManualHeading3">
    <w:name w:val="Manual Heading 3"/>
    <w:basedOn w:val="Normal"/>
    <w:next w:val="Text1"/>
    <w:pPr>
      <w:keepNext/>
      <w:tabs>
        <w:tab w:val="left" w:pos="850"/>
      </w:tabs>
      <w:ind w:left="850" w:hanging="850"/>
      <w:outlineLvl w:val="2"/>
    </w:pPr>
    <w:rPr>
      <w:i/>
    </w:rPr>
  </w:style>
  <w:style w:type="paragraph" w:customStyle="1" w:styleId="ManualHeading4">
    <w:name w:val="Manual Heading 4"/>
    <w:basedOn w:val="Normal"/>
    <w:next w:val="Text1"/>
    <w:pPr>
      <w:keepNext/>
      <w:tabs>
        <w:tab w:val="left" w:pos="850"/>
      </w:tabs>
      <w:ind w:left="850" w:hanging="850"/>
      <w:outlineLvl w:val="3"/>
    </w:pPr>
  </w:style>
  <w:style w:type="paragraph" w:customStyle="1" w:styleId="ManualHeading5">
    <w:name w:val="Manual Heading 5"/>
    <w:basedOn w:val="Normal"/>
    <w:next w:val="Text2"/>
    <w:pPr>
      <w:keepNext/>
      <w:tabs>
        <w:tab w:val="left" w:pos="1417"/>
      </w:tabs>
      <w:ind w:left="1417" w:hanging="1417"/>
      <w:outlineLvl w:val="4"/>
    </w:pPr>
  </w:style>
  <w:style w:type="paragraph" w:customStyle="1" w:styleId="ManualHeading6">
    <w:name w:val="Manual Heading 6"/>
    <w:basedOn w:val="Normal"/>
    <w:next w:val="Text2"/>
    <w:pPr>
      <w:keepNext/>
      <w:tabs>
        <w:tab w:val="left" w:pos="1417"/>
      </w:tabs>
      <w:ind w:left="1417" w:hanging="1417"/>
      <w:outlineLvl w:val="5"/>
    </w:pPr>
  </w:style>
  <w:style w:type="paragraph" w:customStyle="1" w:styleId="ManualHeading7">
    <w:name w:val="Manual Heading 7"/>
    <w:basedOn w:val="Normal"/>
    <w:next w:val="Text2"/>
    <w:pPr>
      <w:keepNext/>
      <w:tabs>
        <w:tab w:val="left" w:pos="1417"/>
      </w:tabs>
      <w:ind w:left="1417" w:hanging="1417"/>
      <w:outlineLvl w:val="6"/>
    </w:pPr>
  </w:style>
  <w:style w:type="paragraph" w:customStyle="1" w:styleId="ChapterTitlef6">
    <w:name w:val="ChapterTitle"/>
    <w:basedOn w:val="Normal"/>
    <w:next w:val="Normal"/>
    <w:pPr>
      <w:keepNext/>
      <w:spacing w:after="360"/>
      <w:jc w:val="center"/>
    </w:pPr>
    <w:rPr>
      <w:b/>
      <w:sz w:val="32"/>
    </w:rPr>
  </w:style>
  <w:style w:type="paragraph" w:customStyle="1" w:styleId="PartTitlef6">
    <w:name w:val="PartTitle"/>
    <w:basedOn w:val="Normal"/>
    <w:next w:val="ChapterTitlef6"/>
    <w:pPr>
      <w:keepNext/>
      <w:pageBreakBefore/>
      <w:spacing w:after="360"/>
      <w:jc w:val="center"/>
    </w:pPr>
    <w:rPr>
      <w:b/>
      <w:sz w:val="36"/>
    </w:rPr>
  </w:style>
  <w:style w:type="paragraph" w:customStyle="1" w:styleId="SectionTitle">
    <w:name w:val="SectionTitle"/>
    <w:basedOn w:val="Normal"/>
    <w:next w:val="Heading1"/>
    <w:pPr>
      <w:keepNext/>
      <w:spacing w:after="360"/>
      <w:jc w:val="center"/>
    </w:pPr>
    <w:rPr>
      <w:b/>
      <w:smallCaps/>
      <w:sz w:val="28"/>
    </w:rPr>
  </w:style>
  <w:style w:type="paragraph" w:customStyle="1" w:styleId="TableTitle">
    <w:name w:val="Table Title"/>
    <w:basedOn w:val="Normal"/>
    <w:next w:val="Normal"/>
    <w:pPr>
      <w:jc w:val="center"/>
    </w:pPr>
    <w:rPr>
      <w:b/>
    </w:rPr>
  </w:style>
  <w:style w:type="character" w:customStyle="1" w:styleId="Marker">
    <w:name w:val="Marker"/>
    <w:basedOn w:val="DefaultParagraphFont"/>
    <w:rPr>
      <w:color w:val="0000FF"/>
      <w:shd w:val="clear" w:color="auto" w:fill="auto"/>
    </w:rPr>
  </w:style>
  <w:style w:type="character" w:customStyle="1" w:styleId="Marker1">
    <w:name w:val="Marker1"/>
    <w:basedOn w:val="DefaultParagraphFont"/>
    <w:rPr>
      <w:color w:val="008000"/>
      <w:shd w:val="clear" w:color="auto" w:fill="auto"/>
    </w:rPr>
  </w:style>
  <w:style w:type="character" w:customStyle="1" w:styleId="Marker2">
    <w:name w:val="Marker2"/>
    <w:basedOn w:val="DefaultParagraphFont"/>
    <w:rPr>
      <w:color w:val="FF0000"/>
      <w:shd w:val="clear" w:color="auto" w:fill="auto"/>
    </w:rPr>
  </w:style>
  <w:style w:type="paragraph" w:customStyle="1" w:styleId="Point0number">
    <w:name w:val="Point 0 (number)"/>
    <w:basedOn w:val="Normal"/>
    <w:pPr>
      <w:numPr>
        <w:numId w:val="32"/>
      </w:numPr>
    </w:pPr>
  </w:style>
  <w:style w:type="paragraph" w:customStyle="1" w:styleId="Point1number">
    <w:name w:val="Point 1 (number)"/>
    <w:basedOn w:val="Normal"/>
    <w:pPr>
      <w:numPr>
        <w:ilvl w:val="2"/>
        <w:numId w:val="32"/>
      </w:numPr>
    </w:pPr>
  </w:style>
  <w:style w:type="paragraph" w:customStyle="1" w:styleId="Point2number">
    <w:name w:val="Point 2 (number)"/>
    <w:basedOn w:val="Normal"/>
    <w:pPr>
      <w:numPr>
        <w:ilvl w:val="4"/>
        <w:numId w:val="32"/>
      </w:numPr>
    </w:pPr>
  </w:style>
  <w:style w:type="paragraph" w:customStyle="1" w:styleId="Point3number">
    <w:name w:val="Point 3 (number)"/>
    <w:basedOn w:val="Normal"/>
    <w:pPr>
      <w:numPr>
        <w:ilvl w:val="6"/>
        <w:numId w:val="32"/>
      </w:numPr>
    </w:pPr>
  </w:style>
  <w:style w:type="paragraph" w:customStyle="1" w:styleId="Point0letter">
    <w:name w:val="Point 0 (letter)"/>
    <w:basedOn w:val="Normal"/>
    <w:pPr>
      <w:numPr>
        <w:ilvl w:val="1"/>
        <w:numId w:val="32"/>
      </w:numPr>
    </w:pPr>
  </w:style>
  <w:style w:type="paragraph" w:customStyle="1" w:styleId="Point1letter">
    <w:name w:val="Point 1 (letter)"/>
    <w:basedOn w:val="Normal"/>
    <w:pPr>
      <w:numPr>
        <w:ilvl w:val="3"/>
        <w:numId w:val="32"/>
      </w:numPr>
    </w:pPr>
  </w:style>
  <w:style w:type="paragraph" w:customStyle="1" w:styleId="Point2letter">
    <w:name w:val="Point 2 (letter)"/>
    <w:basedOn w:val="Normal"/>
    <w:pPr>
      <w:numPr>
        <w:ilvl w:val="5"/>
        <w:numId w:val="32"/>
      </w:numPr>
    </w:pPr>
  </w:style>
  <w:style w:type="paragraph" w:customStyle="1" w:styleId="Point3letter">
    <w:name w:val="Point 3 (letter)"/>
    <w:basedOn w:val="Normal"/>
    <w:pPr>
      <w:numPr>
        <w:ilvl w:val="7"/>
        <w:numId w:val="32"/>
      </w:numPr>
    </w:pPr>
  </w:style>
  <w:style w:type="paragraph" w:customStyle="1" w:styleId="Point4letter">
    <w:name w:val="Point 4 (letter)"/>
    <w:basedOn w:val="Normal"/>
    <w:pPr>
      <w:numPr>
        <w:ilvl w:val="8"/>
        <w:numId w:val="32"/>
      </w:numPr>
    </w:pPr>
  </w:style>
  <w:style w:type="paragraph" w:customStyle="1" w:styleId="Bullet0">
    <w:name w:val="Bullet 0"/>
    <w:basedOn w:val="Normal"/>
    <w:pPr>
      <w:numPr>
        <w:numId w:val="33"/>
      </w:numPr>
    </w:pPr>
  </w:style>
  <w:style w:type="paragraph" w:customStyle="1" w:styleId="Bullet1">
    <w:name w:val="Bullet 1"/>
    <w:basedOn w:val="Normal"/>
    <w:pPr>
      <w:numPr>
        <w:numId w:val="34"/>
      </w:numPr>
    </w:pPr>
  </w:style>
  <w:style w:type="paragraph" w:customStyle="1" w:styleId="Bullet2">
    <w:name w:val="Bullet 2"/>
    <w:basedOn w:val="Normal"/>
    <w:pPr>
      <w:numPr>
        <w:numId w:val="35"/>
      </w:numPr>
    </w:pPr>
  </w:style>
  <w:style w:type="paragraph" w:customStyle="1" w:styleId="Bullet3">
    <w:name w:val="Bullet 3"/>
    <w:basedOn w:val="Normal"/>
    <w:pPr>
      <w:numPr>
        <w:numId w:val="36"/>
      </w:numPr>
    </w:pPr>
  </w:style>
  <w:style w:type="paragraph" w:customStyle="1" w:styleId="Bullet4">
    <w:name w:val="Bullet 4"/>
    <w:basedOn w:val="Normal"/>
    <w:pPr>
      <w:numPr>
        <w:numId w:val="37"/>
      </w:numPr>
    </w:pPr>
  </w:style>
  <w:style w:type="paragraph" w:customStyle="1" w:styleId="Langue">
    <w:name w:val="Langue"/>
    <w:basedOn w:val="Normal"/>
    <w:next w:val="Rfrenceinterne"/>
    <w:pPr>
      <w:framePr w:wrap="around" w:vAnchor="page" w:hAnchor="text" w:xAlign="center" w:y="14741"/>
      <w:spacing w:before="0" w:after="600"/>
      <w:jc w:val="center"/>
    </w:pPr>
    <w:rPr>
      <w:b/>
      <w:caps/>
    </w:rPr>
  </w:style>
  <w:style w:type="paragraph" w:customStyle="1" w:styleId="Nomdelinstitution">
    <w:name w:val="Nom de l'institution"/>
    <w:basedOn w:val="Normal"/>
    <w:next w:val="Emission"/>
    <w:pPr>
      <w:spacing w:before="0" w:after="0"/>
      <w:jc w:val="left"/>
    </w:pPr>
    <w:rPr>
      <w:rFonts w:ascii="Arial" w:hAnsi="Arial" w:cs="Arial"/>
    </w:rPr>
  </w:style>
  <w:style w:type="paragraph" w:customStyle="1" w:styleId="Emission">
    <w:name w:val="Emission"/>
    <w:basedOn w:val="Normal"/>
    <w:next w:val="Rfrenceinstitutionnelle"/>
    <w:pPr>
      <w:spacing w:before="0" w:after="0"/>
      <w:ind w:left="5103"/>
      <w:jc w:val="left"/>
    </w:pPr>
  </w:style>
  <w:style w:type="paragraph" w:customStyle="1" w:styleId="Rfrenceinstitutionnelle">
    <w:name w:val="Référence institutionnelle"/>
    <w:basedOn w:val="Normal"/>
    <w:next w:val="Confidentialit"/>
    <w:pPr>
      <w:spacing w:before="0" w:after="240"/>
      <w:ind w:left="5103"/>
      <w:jc w:val="left"/>
    </w:pPr>
  </w:style>
  <w:style w:type="paragraph" w:customStyle="1" w:styleId="Pagedecouverture">
    <w:name w:val="Page de couverture"/>
    <w:basedOn w:val="Normal"/>
    <w:next w:val="Normal"/>
    <w:pPr>
      <w:spacing w:before="0" w:after="0"/>
    </w:pPr>
  </w:style>
  <w:style w:type="paragraph" w:customStyle="1" w:styleId="Declassification">
    <w:name w:val="Declassification"/>
    <w:basedOn w:val="Normal"/>
    <w:next w:val="Normal"/>
    <w:pPr>
      <w:spacing w:before="0" w:after="0"/>
    </w:pPr>
  </w:style>
  <w:style w:type="paragraph" w:customStyle="1" w:styleId="Disclaimer">
    <w:name w:val="Disclaimer"/>
    <w:basedOn w:val="Normal"/>
    <w:pPr>
      <w:framePr w:w="8220" w:wrap="notBeside" w:hAnchor="margin" w:xAlign="center" w:y="10401"/>
      <w:pBdr>
        <w:top w:val="single" w:sz="6" w:space="4" w:color="auto"/>
        <w:left w:val="single" w:sz="6" w:space="7" w:color="auto"/>
        <w:bottom w:val="single" w:sz="6" w:space="4" w:color="auto"/>
        <w:right w:val="single" w:sz="6" w:space="7" w:color="auto"/>
      </w:pBdr>
      <w:shd w:val="clear" w:color="FFFFFF" w:fill="auto"/>
    </w:pPr>
  </w:style>
  <w:style w:type="paragraph" w:customStyle="1" w:styleId="SecurityMarking">
    <w:name w:val="SecurityMarking"/>
    <w:basedOn w:val="Normal"/>
    <w:pPr>
      <w:spacing w:before="0" w:after="0" w:line="276" w:lineRule="auto"/>
      <w:ind w:left="5103"/>
      <w:jc w:val="left"/>
    </w:pPr>
    <w:rPr>
      <w:sz w:val="28"/>
    </w:rPr>
  </w:style>
  <w:style w:type="paragraph" w:customStyle="1" w:styleId="DateMarking">
    <w:name w:val="DateMarking"/>
    <w:basedOn w:val="Normal"/>
    <w:pPr>
      <w:spacing w:before="0" w:after="0" w:line="276" w:lineRule="auto"/>
      <w:ind w:left="5103"/>
      <w:jc w:val="left"/>
    </w:pPr>
    <w:rPr>
      <w:i/>
      <w:sz w:val="28"/>
    </w:rPr>
  </w:style>
  <w:style w:type="paragraph" w:customStyle="1" w:styleId="ReleasableTo">
    <w:name w:val="ReleasableTo"/>
    <w:basedOn w:val="Normal"/>
    <w:pPr>
      <w:spacing w:before="0" w:after="0" w:line="276" w:lineRule="auto"/>
      <w:ind w:left="5103"/>
      <w:jc w:val="left"/>
    </w:pPr>
    <w:rPr>
      <w:i/>
      <w:sz w:val="28"/>
    </w:rPr>
  </w:style>
  <w:style w:type="paragraph" w:customStyle="1" w:styleId="Annexetitreexpos">
    <w:name w:val="Annexe titre (exposé)"/>
    <w:basedOn w:val="Normal"/>
    <w:next w:val="Normal"/>
    <w:pPr>
      <w:jc w:val="center"/>
    </w:pPr>
    <w:rPr>
      <w:b/>
      <w:u w:val="single"/>
    </w:rPr>
  </w:style>
  <w:style w:type="paragraph" w:customStyle="1" w:styleId="Annexetitre">
    <w:name w:val="Annexe titre"/>
    <w:basedOn w:val="Normal"/>
    <w:next w:val="Normal"/>
    <w:pPr>
      <w:jc w:val="center"/>
    </w:pPr>
    <w:rPr>
      <w:b/>
      <w:u w:val="single"/>
    </w:rPr>
  </w:style>
  <w:style w:type="paragraph" w:customStyle="1" w:styleId="Annexetitrefichefinancire">
    <w:name w:val="Annexe titre (fiche financière)"/>
    <w:basedOn w:val="Normal"/>
    <w:next w:val="Normal"/>
    <w:pPr>
      <w:jc w:val="center"/>
    </w:pPr>
    <w:rPr>
      <w:b/>
      <w:u w:val="single"/>
    </w:rPr>
  </w:style>
  <w:style w:type="paragraph" w:customStyle="1" w:styleId="Applicationdirecte">
    <w:name w:val="Application directe"/>
    <w:basedOn w:val="Normal"/>
    <w:next w:val="Fait"/>
    <w:pPr>
      <w:spacing w:before="480"/>
    </w:pPr>
  </w:style>
  <w:style w:type="paragraph" w:customStyle="1" w:styleId="Avertissementtitre">
    <w:name w:val="Avertissement titre"/>
    <w:basedOn w:val="Normal"/>
    <w:next w:val="Normal"/>
    <w:pPr>
      <w:keepNext/>
      <w:spacing w:before="480"/>
    </w:pPr>
    <w:rPr>
      <w:u w:val="single"/>
    </w:rPr>
  </w:style>
  <w:style w:type="paragraph" w:customStyle="1" w:styleId="Confidence">
    <w:name w:val="Confidence"/>
    <w:basedOn w:val="Normal"/>
    <w:next w:val="Normal"/>
    <w:pPr>
      <w:spacing w:before="360"/>
      <w:jc w:val="center"/>
    </w:pPr>
  </w:style>
  <w:style w:type="paragraph" w:customStyle="1" w:styleId="Confidentialit">
    <w:name w:val="Confidentialité"/>
    <w:basedOn w:val="Normal"/>
    <w:next w:val="TypedudocumentPagedecouverture"/>
    <w:pPr>
      <w:spacing w:before="240" w:after="240"/>
      <w:ind w:left="5103"/>
      <w:jc w:val="left"/>
    </w:pPr>
    <w:rPr>
      <w:i/>
      <w:sz w:val="32"/>
    </w:rPr>
  </w:style>
  <w:style w:type="paragraph" w:customStyle="1" w:styleId="Considrant">
    <w:name w:val="Considérant"/>
    <w:basedOn w:val="Normal"/>
    <w:pPr>
      <w:numPr>
        <w:numId w:val="38"/>
      </w:numPr>
    </w:pPr>
  </w:style>
  <w:style w:type="paragraph" w:customStyle="1" w:styleId="Corrigendum">
    <w:name w:val="Corrigendum"/>
    <w:basedOn w:val="Normal"/>
    <w:next w:val="Normal"/>
    <w:pPr>
      <w:spacing w:before="0" w:after="240"/>
      <w:jc w:val="left"/>
    </w:pPr>
  </w:style>
  <w:style w:type="paragraph" w:customStyle="1" w:styleId="Datedadoption">
    <w:name w:val="Date d'adoption"/>
    <w:basedOn w:val="Normal"/>
    <w:next w:val="IntrtEEE"/>
    <w:pPr>
      <w:spacing w:before="360" w:after="0"/>
      <w:jc w:val="center"/>
    </w:pPr>
    <w:rPr>
      <w:b/>
    </w:rPr>
  </w:style>
  <w:style w:type="paragraph" w:customStyle="1" w:styleId="Exposdesmotifstitre">
    <w:name w:val="Exposé des motifs titre"/>
    <w:basedOn w:val="Normal"/>
    <w:next w:val="Normal"/>
    <w:pPr>
      <w:jc w:val="center"/>
    </w:pPr>
    <w:rPr>
      <w:b/>
      <w:u w:val="single"/>
    </w:rPr>
  </w:style>
  <w:style w:type="paragraph" w:customStyle="1" w:styleId="Fait">
    <w:name w:val="Fait à"/>
    <w:basedOn w:val="Normal"/>
    <w:next w:val="Institutionquisigne"/>
    <w:pPr>
      <w:keepNext/>
      <w:spacing w:after="0"/>
    </w:pPr>
  </w:style>
  <w:style w:type="paragraph" w:customStyle="1" w:styleId="Formuledadoption">
    <w:name w:val="Formule d'adoption"/>
    <w:basedOn w:val="Normal"/>
    <w:next w:val="Titrearticle"/>
    <w:pPr>
      <w:keepNext/>
    </w:pPr>
  </w:style>
  <w:style w:type="paragraph" w:customStyle="1" w:styleId="Institutionquiagit">
    <w:name w:val="Institution qui agit"/>
    <w:basedOn w:val="Normal"/>
    <w:next w:val="Normal"/>
    <w:pPr>
      <w:keepNext/>
      <w:spacing w:before="600"/>
    </w:pPr>
  </w:style>
  <w:style w:type="paragraph" w:customStyle="1" w:styleId="Institutionquisigne">
    <w:name w:val="Institution qui signe"/>
    <w:basedOn w:val="Normal"/>
    <w:next w:val="Personnequisigne"/>
    <w:pPr>
      <w:keepNext/>
      <w:tabs>
        <w:tab w:val="left" w:pos="4252"/>
      </w:tabs>
      <w:spacing w:before="720" w:after="0"/>
    </w:pPr>
    <w:rPr>
      <w:i/>
    </w:rPr>
  </w:style>
  <w:style w:type="paragraph" w:customStyle="1" w:styleId="ManualConsidrant">
    <w:name w:val="Manual Considérant"/>
    <w:basedOn w:val="Normal"/>
    <w:pPr>
      <w:ind w:left="709" w:hanging="709"/>
    </w:pPr>
  </w:style>
  <w:style w:type="paragraph" w:customStyle="1" w:styleId="Personnequisigne">
    <w:name w:val="Personne qui signe"/>
    <w:basedOn w:val="Normal"/>
    <w:next w:val="Institutionquisigne"/>
    <w:pPr>
      <w:tabs>
        <w:tab w:val="left" w:pos="4252"/>
      </w:tabs>
      <w:spacing w:before="0" w:after="0"/>
      <w:jc w:val="left"/>
    </w:pPr>
    <w:rPr>
      <w:i/>
    </w:rPr>
  </w:style>
  <w:style w:type="paragraph" w:customStyle="1" w:styleId="Rfrenceinterinstitutionnelle">
    <w:name w:val="Référence interinstitutionnelle"/>
    <w:basedOn w:val="Normal"/>
    <w:next w:val="Statut"/>
    <w:pPr>
      <w:spacing w:before="0" w:after="0"/>
      <w:ind w:left="5103"/>
      <w:jc w:val="left"/>
    </w:pPr>
  </w:style>
  <w:style w:type="paragraph" w:customStyle="1" w:styleId="Rfrenceinterne">
    <w:name w:val="Référence interne"/>
    <w:basedOn w:val="Normal"/>
    <w:next w:val="Rfrenceinterinstitutionnelle"/>
    <w:pPr>
      <w:spacing w:before="0" w:after="0"/>
      <w:ind w:left="5103"/>
      <w:jc w:val="left"/>
    </w:pPr>
  </w:style>
  <w:style w:type="paragraph" w:customStyle="1" w:styleId="Statut">
    <w:name w:val="Statut"/>
    <w:basedOn w:val="Normal"/>
    <w:next w:val="Typedudocument"/>
    <w:pPr>
      <w:spacing w:before="0" w:after="240"/>
      <w:jc w:val="center"/>
    </w:pPr>
  </w:style>
  <w:style w:type="paragraph" w:customStyle="1" w:styleId="Titrearticle">
    <w:name w:val="Titre article"/>
    <w:basedOn w:val="Normal"/>
    <w:next w:val="Normal"/>
    <w:pPr>
      <w:keepNext/>
      <w:spacing w:before="360"/>
      <w:jc w:val="center"/>
    </w:pPr>
    <w:rPr>
      <w:i/>
    </w:rPr>
  </w:style>
  <w:style w:type="paragraph" w:customStyle="1" w:styleId="Typedudocument">
    <w:name w:val="Type du document"/>
    <w:basedOn w:val="Normal"/>
    <w:next w:val="Accompagnant"/>
    <w:pPr>
      <w:spacing w:before="360" w:after="180"/>
      <w:jc w:val="center"/>
    </w:pPr>
    <w:rPr>
      <w:b/>
    </w:rPr>
  </w:style>
  <w:style w:type="character" w:customStyle="1" w:styleId="Added">
    <w:name w:val="Added"/>
    <w:basedOn w:val="DefaultParagraphFont"/>
    <w:rPr>
      <w:b/>
      <w:u w:val="single"/>
      <w:shd w:val="clear" w:color="auto" w:fill="auto"/>
    </w:rPr>
  </w:style>
  <w:style w:type="character" w:customStyle="1" w:styleId="Deleted">
    <w:name w:val="Deleted"/>
    <w:basedOn w:val="DefaultParagraphFont"/>
    <w:rPr>
      <w:strike/>
      <w:dstrike w:val="0"/>
      <w:shd w:val="clear" w:color="auto" w:fill="auto"/>
    </w:rPr>
  </w:style>
  <w:style w:type="paragraph" w:customStyle="1" w:styleId="Address">
    <w:name w:val="Address"/>
    <w:basedOn w:val="Normal"/>
    <w:next w:val="Normal"/>
    <w:pPr>
      <w:keepLines/>
      <w:spacing w:line="360" w:lineRule="auto"/>
      <w:ind w:left="3402"/>
      <w:jc w:val="left"/>
    </w:pPr>
  </w:style>
  <w:style w:type="paragraph" w:customStyle="1" w:styleId="Objetexterne">
    <w:name w:val="Objet externe"/>
    <w:basedOn w:val="Normal"/>
    <w:next w:val="Normal"/>
    <w:rPr>
      <w:i/>
      <w:caps/>
    </w:rPr>
  </w:style>
  <w:style w:type="paragraph" w:customStyle="1" w:styleId="Supertitre">
    <w:name w:val="Supertitre"/>
    <w:basedOn w:val="Normal"/>
    <w:next w:val="Normal"/>
    <w:pPr>
      <w:spacing w:before="0" w:after="600"/>
      <w:jc w:val="center"/>
    </w:pPr>
    <w:rPr>
      <w:b/>
    </w:rPr>
  </w:style>
  <w:style w:type="paragraph" w:customStyle="1" w:styleId="Languesfaisantfoi">
    <w:name w:val="Langues faisant foi"/>
    <w:basedOn w:val="Normal"/>
    <w:next w:val="Normal"/>
    <w:pPr>
      <w:spacing w:before="360" w:after="0"/>
      <w:jc w:val="center"/>
    </w:pPr>
  </w:style>
  <w:style w:type="paragraph" w:customStyle="1" w:styleId="Rfrencecroise">
    <w:name w:val="Référence croisée"/>
    <w:basedOn w:val="Normal"/>
    <w:pPr>
      <w:spacing w:before="0" w:after="0"/>
      <w:jc w:val="center"/>
    </w:pPr>
  </w:style>
  <w:style w:type="paragraph" w:customStyle="1" w:styleId="Fichefinanciretitre">
    <w:name w:val="Fiche financière titre"/>
    <w:basedOn w:val="Normal"/>
    <w:next w:val="Normal"/>
    <w:pPr>
      <w:jc w:val="center"/>
    </w:pPr>
    <w:rPr>
      <w:b/>
      <w:u w:val="single"/>
    </w:rPr>
  </w:style>
  <w:style w:type="paragraph" w:customStyle="1" w:styleId="DatedadoptionPagedecouverture">
    <w:name w:val="Date d'adoption (Page de couverture)"/>
    <w:basedOn w:val="Datedadoption"/>
    <w:next w:val="IntrtEEEPagedecouverture"/>
  </w:style>
  <w:style w:type="paragraph" w:customStyle="1" w:styleId="RfrenceinterinstitutionnellePagedecouverture">
    <w:name w:val="Référence interinstitutionnelle (Page de couverture)"/>
    <w:basedOn w:val="Rfrenceinterinstitutionnelle"/>
    <w:next w:val="Confidentialit"/>
  </w:style>
  <w:style w:type="paragraph" w:customStyle="1" w:styleId="StatutPagedecouverture">
    <w:name w:val="Statut (Page de couverture)"/>
    <w:basedOn w:val="Statut"/>
    <w:next w:val="TypedudocumentPagedecouverture"/>
  </w:style>
  <w:style w:type="paragraph" w:customStyle="1" w:styleId="TypedudocumentPagedecouverture">
    <w:name w:val="Type du document (Page de couverture)"/>
    <w:basedOn w:val="Typedudocument"/>
    <w:next w:val="AccompagnantPagedecouverture"/>
  </w:style>
  <w:style w:type="paragraph" w:customStyle="1" w:styleId="Volume">
    <w:name w:val="Volume"/>
    <w:basedOn w:val="Normal"/>
    <w:next w:val="Confidentialit"/>
    <w:pPr>
      <w:spacing w:before="0" w:after="240"/>
      <w:ind w:left="5103"/>
      <w:jc w:val="left"/>
    </w:pPr>
  </w:style>
  <w:style w:type="paragraph" w:customStyle="1" w:styleId="IntrtEEE">
    <w:name w:val="Intérêt EEE"/>
    <w:basedOn w:val="Languesfaisantfoi"/>
    <w:next w:val="Normal"/>
    <w:pPr>
      <w:spacing w:after="240"/>
    </w:pPr>
  </w:style>
  <w:style w:type="paragraph" w:customStyle="1" w:styleId="Accompagnant">
    <w:name w:val="Accompagnant"/>
    <w:basedOn w:val="Normal"/>
    <w:next w:val="Typeacteprincipal"/>
    <w:pPr>
      <w:spacing w:before="180" w:after="240"/>
      <w:jc w:val="center"/>
    </w:pPr>
    <w:rPr>
      <w:b/>
    </w:rPr>
  </w:style>
  <w:style w:type="paragraph" w:customStyle="1" w:styleId="Typeacteprincipal">
    <w:name w:val="Type acte principal"/>
    <w:basedOn w:val="Normal"/>
    <w:next w:val="Objetacteprincipal"/>
    <w:pPr>
      <w:spacing w:before="0" w:after="240"/>
      <w:jc w:val="center"/>
    </w:pPr>
    <w:rPr>
      <w:b/>
    </w:rPr>
  </w:style>
  <w:style w:type="paragraph" w:customStyle="1" w:styleId="Objetacteprincipal">
    <w:name w:val="Objet acte principal"/>
    <w:basedOn w:val="Normal"/>
    <w:next w:val="Titrearticle"/>
    <w:pPr>
      <w:spacing w:before="0" w:after="360"/>
      <w:jc w:val="center"/>
    </w:pPr>
    <w:rPr>
      <w:b/>
    </w:rPr>
  </w:style>
  <w:style w:type="paragraph" w:customStyle="1" w:styleId="IntrtEEEPagedecouverture">
    <w:name w:val="Intérêt EEE (Page de couverture)"/>
    <w:basedOn w:val="IntrtEEE"/>
    <w:next w:val="Rfrencecroise"/>
  </w:style>
  <w:style w:type="paragraph" w:customStyle="1" w:styleId="AccompagnantPagedecouverture">
    <w:name w:val="Accompagnant (Page de couverture)"/>
    <w:basedOn w:val="Accompagnant"/>
    <w:next w:val="TypeacteprincipalPagedecouverture"/>
  </w:style>
  <w:style w:type="paragraph" w:customStyle="1" w:styleId="TypeacteprincipalPagedecouverture">
    <w:name w:val="Type acte principal (Page de couverture)"/>
    <w:basedOn w:val="Typeacteprincipal"/>
    <w:next w:val="ObjetacteprincipalPagedecouverture"/>
  </w:style>
  <w:style w:type="paragraph" w:customStyle="1" w:styleId="ObjetacteprincipalPagedecouverture">
    <w:name w:val="Objet acte principal (Page de couverture)"/>
    <w:basedOn w:val="Objetacteprincipal"/>
    <w:next w:val="Rfrencecroise"/>
  </w:style>
  <w:style w:type="paragraph" w:customStyle="1" w:styleId="LanguesfaisantfoiPagedecouverture">
    <w:name w:val="Langues faisant foi (Page de couverture)"/>
    <w:basedOn w:val="Normal"/>
    <w:next w:val="Normal"/>
    <w:pPr>
      <w:spacing w:before="360" w:after="0"/>
      <w:jc w:val="cente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86966420">
      <w:bodyDiv w:val="1"/>
      <w:marLeft w:val="0"/>
      <w:marRight w:val="0"/>
      <w:marTop w:val="0"/>
      <w:marBottom w:val="0"/>
      <w:divBdr>
        <w:top w:val="none" w:sz="0" w:space="0" w:color="auto"/>
        <w:left w:val="none" w:sz="0" w:space="0" w:color="auto"/>
        <w:bottom w:val="none" w:sz="0" w:space="0" w:color="auto"/>
        <w:right w:val="none" w:sz="0" w:space="0" w:color="auto"/>
      </w:divBdr>
    </w:div>
    <w:div w:id="16931446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eader" Target="head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ublic\Documents\Templates\ANNEX.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A5BCFF-4102-4BE4-B8B6-E63694867C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ANNEX.dotm</Template>
  <TotalTime>36</TotalTime>
  <Pages>4</Pages>
  <Words>888</Words>
  <Characters>5063</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44</cp:revision>
  <dcterms:created xsi:type="dcterms:W3CDTF">2023-09-11T15:35:00Z</dcterms:created>
  <dcterms:modified xsi:type="dcterms:W3CDTF">2023-10-24T09:36:00Z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tegory">
    <vt:lpwstr>COM/ANNEX</vt:lpwstr>
  </property>
  <property fmtid="{D5CDD505-2E9C-101B-9397-08002B2CF9AE}" pid="3" name="Version">
    <vt:lpwstr>8.0.25.0</vt:lpwstr>
  </property>
  <property fmtid="{D5CDD505-2E9C-101B-9397-08002B2CF9AE}" pid="4" name="Last edited using">
    <vt:lpwstr>LW 9.0, Build 20230317</vt:lpwstr>
  </property>
  <property fmtid="{D5CDD505-2E9C-101B-9397-08002B2CF9AE}" pid="5" name="MSIP_Label_6bd9ddd1-4d20-43f6-abfa-fc3c07406f94_Enabled">
    <vt:lpwstr>true</vt:lpwstr>
  </property>
  <property fmtid="{D5CDD505-2E9C-101B-9397-08002B2CF9AE}" pid="6" name="MSIP_Label_6bd9ddd1-4d20-43f6-abfa-fc3c07406f94_SetDate">
    <vt:lpwstr>2023-06-29T14:26:43Z</vt:lpwstr>
  </property>
  <property fmtid="{D5CDD505-2E9C-101B-9397-08002B2CF9AE}" pid="7" name="MSIP_Label_6bd9ddd1-4d20-43f6-abfa-fc3c07406f94_Method">
    <vt:lpwstr>Standard</vt:lpwstr>
  </property>
  <property fmtid="{D5CDD505-2E9C-101B-9397-08002B2CF9AE}" pid="8" name="MSIP_Label_6bd9ddd1-4d20-43f6-abfa-fc3c07406f94_Name">
    <vt:lpwstr>Commission Use</vt:lpwstr>
  </property>
  <property fmtid="{D5CDD505-2E9C-101B-9397-08002B2CF9AE}" pid="9" name="MSIP_Label_6bd9ddd1-4d20-43f6-abfa-fc3c07406f94_SiteId">
    <vt:lpwstr>b24c8b06-522c-46fe-9080-70926f8dddb1</vt:lpwstr>
  </property>
  <property fmtid="{D5CDD505-2E9C-101B-9397-08002B2CF9AE}" pid="10" name="MSIP_Label_6bd9ddd1-4d20-43f6-abfa-fc3c07406f94_ActionId">
    <vt:lpwstr>42c8439a-03c7-45ef-b706-4a99c54faf0a</vt:lpwstr>
  </property>
  <property fmtid="{D5CDD505-2E9C-101B-9397-08002B2CF9AE}" pid="11" name="MSIP_Label_6bd9ddd1-4d20-43f6-abfa-fc3c07406f94_ContentBits">
    <vt:lpwstr>0</vt:lpwstr>
  </property>
  <property fmtid="{D5CDD505-2E9C-101B-9397-08002B2CF9AE}" pid="12" name="Created using">
    <vt:lpwstr>LW 9.0, Build 20230317</vt:lpwstr>
  </property>
  <property fmtid="{D5CDD505-2E9C-101B-9397-08002B2CF9AE}" pid="13" name="First annex">
    <vt:lpwstr>1</vt:lpwstr>
  </property>
  <property fmtid="{D5CDD505-2E9C-101B-9397-08002B2CF9AE}" pid="14" name="Last annex">
    <vt:lpwstr>1</vt:lpwstr>
  </property>
  <property fmtid="{D5CDD505-2E9C-101B-9397-08002B2CF9AE}" pid="15" name="Unique annex">
    <vt:lpwstr>1</vt:lpwstr>
  </property>
  <property fmtid="{D5CDD505-2E9C-101B-9397-08002B2CF9AE}" pid="16" name="Part">
    <vt:lpwstr>1</vt:lpwstr>
  </property>
  <property fmtid="{D5CDD505-2E9C-101B-9397-08002B2CF9AE}" pid="17" name="Total parts">
    <vt:lpwstr>1</vt:lpwstr>
  </property>
  <property fmtid="{D5CDD505-2E9C-101B-9397-08002B2CF9AE}" pid="18" name="Level of sensitivity">
    <vt:lpwstr>Standard treatment</vt:lpwstr>
  </property>
  <property fmtid="{D5CDD505-2E9C-101B-9397-08002B2CF9AE}" pid="19" name="LWTemplateID">
    <vt:lpwstr>SG-017</vt:lpwstr>
  </property>
  <property fmtid="{D5CDD505-2E9C-101B-9397-08002B2CF9AE}" pid="20" name="DQCStatus">
    <vt:lpwstr>Green (DQC version 03)</vt:lpwstr>
  </property>
  <property name="OP_sanitized" fmtid="{D5CDD505-2E9C-101B-9397-08002B2CF9AE}" pid="21">
    <vt:lpwstr>True</vt:lpwstr>
  </property>
</Properties>
</file>