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A3884" w14:textId="2C30403C" w:rsidR="009F7D71" w:rsidRPr="00F5606F" w:rsidRDefault="002E39FE" w:rsidP="002E39FE">
      <w:pPr>
        <w:pStyle w:val="Pagedecouverture"/>
        <w:rPr>
          <w:noProof/>
        </w:rPr>
      </w:pPr>
      <w:r>
        <w:rPr>
          <w:noProof/>
        </w:rPr>
        <w:pict w14:anchorId="4D9EA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alt="0B889C1D-420A-4805-936E-94E1A839B32B" style="width:455.25pt;height:385.5pt">
            <v:imagedata r:id="rId11" o:title=""/>
          </v:shape>
        </w:pict>
      </w:r>
    </w:p>
    <w:p w14:paraId="148718AA" w14:textId="77777777" w:rsidR="009F7D71" w:rsidRPr="00F5606F" w:rsidRDefault="009F7D71" w:rsidP="009F7D71">
      <w:pPr>
        <w:rPr>
          <w:noProof/>
        </w:rPr>
        <w:sectPr w:rsidR="009F7D71" w:rsidRPr="00F5606F" w:rsidSect="002E39FE">
          <w:footerReference w:type="default" r:id="rId12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1DC9FD23" w14:textId="77777777" w:rsidR="000F2D8A" w:rsidRPr="00F5606F" w:rsidRDefault="000F2D8A" w:rsidP="000F2D8A">
      <w:pPr>
        <w:pStyle w:val="Exposdesmotifstitre"/>
        <w:rPr>
          <w:noProof/>
        </w:rPr>
      </w:pPr>
      <w:bookmarkStart w:id="0" w:name="_GoBack"/>
      <w:bookmarkEnd w:id="0"/>
      <w:r w:rsidRPr="00F5606F">
        <w:rPr>
          <w:noProof/>
        </w:rPr>
        <w:lastRenderedPageBreak/>
        <w:t>MEMORANDUM TA’ SPJEGAZZJONI</w:t>
      </w:r>
    </w:p>
    <w:p w14:paraId="6900F736" w14:textId="77777777" w:rsidR="000F2D8A" w:rsidRPr="00F5606F" w:rsidRDefault="000F2D8A" w:rsidP="000F2D8A">
      <w:pPr>
        <w:pStyle w:val="ManualHeading1"/>
        <w:rPr>
          <w:noProof/>
        </w:rPr>
      </w:pPr>
      <w:r w:rsidRPr="00F5606F">
        <w:rPr>
          <w:noProof/>
        </w:rPr>
        <w:t>1.</w:t>
      </w:r>
      <w:r w:rsidRPr="00F5606F">
        <w:rPr>
          <w:noProof/>
        </w:rPr>
        <w:tab/>
        <w:t>KUNTEST TAL-PROPOSTA</w:t>
      </w:r>
    </w:p>
    <w:p w14:paraId="6518C81A" w14:textId="77777777" w:rsidR="000F2D8A" w:rsidRPr="00F5606F" w:rsidRDefault="000F2D8A" w:rsidP="000F2D8A">
      <w:pPr>
        <w:pStyle w:val="ManualHeading2"/>
        <w:rPr>
          <w:rFonts w:eastAsia="Arial Unicode MS"/>
          <w:noProof/>
        </w:rPr>
      </w:pPr>
      <w:r w:rsidRPr="00F5606F">
        <w:rPr>
          <w:noProof/>
          <w:color w:val="000000"/>
          <w:u w:color="000000"/>
          <w:bdr w:val="nil"/>
        </w:rPr>
        <w:t>•</w:t>
      </w:r>
      <w:r w:rsidRPr="00F5606F">
        <w:rPr>
          <w:noProof/>
        </w:rPr>
        <w:tab/>
        <w:t>Raġunijiet u objettivi tal-proposta</w:t>
      </w:r>
    </w:p>
    <w:p w14:paraId="02C18675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>Dan il-memorandum ta’ spjegazzjoni jakkumpanja l-proposta għal Regolament tal-Parlament Ewropew u tal-Kunsill li jemenda r-Regolament (UE) 2019/881</w:t>
      </w:r>
      <w:r w:rsidRPr="00F5606F">
        <w:rPr>
          <w:rStyle w:val="FootnoteReference"/>
          <w:noProof/>
          <w:szCs w:val="24"/>
        </w:rPr>
        <w:footnoteReference w:id="2"/>
      </w:r>
      <w:r w:rsidRPr="00F5606F">
        <w:rPr>
          <w:noProof/>
        </w:rPr>
        <w:t xml:space="preserve"> fir-rigward tas-servizzi tas-sigurtà ġestiti.</w:t>
      </w:r>
    </w:p>
    <w:p w14:paraId="554FF764" w14:textId="77777777" w:rsidR="000F2D8A" w:rsidRPr="00F5606F" w:rsidRDefault="000F2D8A" w:rsidP="000F2D8A">
      <w:pPr>
        <w:rPr>
          <w:noProof/>
        </w:rPr>
      </w:pPr>
      <w:r w:rsidRPr="00F5606F">
        <w:rPr>
          <w:noProof/>
        </w:rPr>
        <w:t xml:space="preserve">L-għan tal-emenda mmirata proposta hu li, b’atti ta’ implimentazzjoni tal-Kummissjoni, tippermetti l-adozzjoni ta’ skemi Ewropej taċ-ċertifikazzjoni taċ-ċibersigurtà għal “servizzi tas-sigurtà ġestiti”, apparti l-prodotti tal-informazzjoni u t-teknoloġija (ICT), is-servizzi tal-ICT u l-proċessi tal-ICT, li diġà huma koperti mill-Att dwar iċ-Ċibersigurtà. Is-servizzi tas-sigurtà ġestiti qed kulma jmur jaqdu rwol aktar importanti fil-prevenzjoni u fil-mitigazzjoni tal-inċidenti taċ-ċibersigurtà. </w:t>
      </w:r>
    </w:p>
    <w:p w14:paraId="77D29CB5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>Fil-Konklużjonijiet tiegħu tat-23 ta’ Mejju 2022</w:t>
      </w:r>
      <w:r w:rsidRPr="00F5606F">
        <w:rPr>
          <w:rStyle w:val="FootnoteReference"/>
          <w:noProof/>
          <w:szCs w:val="24"/>
        </w:rPr>
        <w:footnoteReference w:id="3"/>
      </w:r>
      <w:r w:rsidRPr="00F5606F">
        <w:rPr>
          <w:noProof/>
        </w:rPr>
        <w:t xml:space="preserve"> dwar l-iżvilupp taċ-ċibersigurtà tal-Unjoni Ewropea, il-Kunsill talab lill-Unjoni u lill-Istati Membri tagħha jsaħħu l-isforzi biex iżidu l-livell ġenerali taċ-ċibersigurtà, pereżempju billi jiffaċilitaw il-ftuħ ta’ fornituri tas-servizzi taċ-ċibersigurtà affidabbli, u enfasizza li l-inkoraġġiment tal-iżvilupp ta’ dawn il-fornituri jenħtieġ li jkun prijorità għall-politika industrijali tal-Unjoni fil-qasam taċ-ċibersigurtà. Stieden ukoll lill-Kummissjoni biex tipproponi alternattivi biex tħeġġeġ il-ħolqien ta’ industrija tas-servizzi taċ-ċibersigurtà affidabbli. Iċ-ċertifikazzjoni tas-servizzi tas-sigurtà ġestiti hija mezz effettiv biex tinbena l-fiduċja fil-kwalità ta’ dawk is-servizzi u b’hekk biex jiġi ffaċilitat il-ħolqien ta’ industrija tas-servizzi taċ-ċibersigurtà Ewropea affidabbli.</w:t>
      </w:r>
    </w:p>
    <w:p w14:paraId="65D2B361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>Il-Komunikazzjoni Konġunta “Politika tal-UE dwar iċ-Ċiberdifiża” adottata mill-Kummissjoni u mir-Rappreżentant Għoli fl-10 ta’ Novembru 2022</w:t>
      </w:r>
      <w:r w:rsidRPr="00F5606F">
        <w:rPr>
          <w:rStyle w:val="FootnoteReference"/>
          <w:noProof/>
          <w:szCs w:val="24"/>
        </w:rPr>
        <w:footnoteReference w:id="4"/>
      </w:r>
      <w:r w:rsidRPr="00F5606F">
        <w:rPr>
          <w:noProof/>
        </w:rPr>
        <w:t>, ħabbret li l-Kummissjoni se tesplora l-iżvilupp ta’ skemi taċ-ċertifikazzjoni taċ-ċibersigurtà fil-livell tal-UE għall-industrija taċ-ċibersigurtà u għall-kumpaniji privati. Anki l-fornituri tas-servizzi tas-sigurtà ġestiti se jaqdu rwol importanti fir-riżerva taċ-ċibersigurtà fil-livell tal-UE, li t-twaqqif gradwali tagħha hu appoġġat mill-Att dwar is-Solidarjetà Ċibernetika, propost b’mod paralleli ma’ dan ir-Regolament. Ir-riżerva taċ-ċibersigurtà fil-livell tal-UE trid tintuża biex tappoġġa r-rispons u l-azzjonijiet tal-irkupru immedjati fil-każ ta’ inċidenti taċ-ċibersigurtà sinifikanti u fuq skala kbira. Is-servizzi rilevanti taċ-ċibersigurtà li jipprovdu l-“fornituri affidabbli” msemmija fl-Att dwar is-Solidarjetà Ċibernetika, jikkorrispondu għal “servizzi tas-sigurtà ġestiti” f’din il-proposta.</w:t>
      </w:r>
    </w:p>
    <w:p w14:paraId="5F38722B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 xml:space="preserve">Xi Stati Membri diġà bdew jadottaw l-iskemi taċ-ċertifikazzjoni għas-servizzi tas-sigurtà ġestiti. Għalhekk hemm riskju dejjem akbar ta’ frammentazzjoni tas-suq intern għas-servizzi tas-sigurtà ġestiti minħabba inkonsistenzi fl-iskemi taċ-ċertifikazzjoni taċ-ċibersigurtà madwar l-Unjoni. Din il-proposta tippermetti l-ħolqien ta’ skemi Ewropej taċ-ċertifikazzjoni taċ-ċibersigurtà għal dawk is-servizzi biex tkun evitata dik il-frammentazzjoni. </w:t>
      </w:r>
    </w:p>
    <w:p w14:paraId="1380C4F9" w14:textId="77777777" w:rsidR="000F2D8A" w:rsidRPr="00F5606F" w:rsidRDefault="000F2D8A" w:rsidP="000F2D8A">
      <w:pPr>
        <w:pStyle w:val="ManualHeading2"/>
        <w:rPr>
          <w:rFonts w:eastAsia="Arial Unicode MS"/>
          <w:noProof/>
        </w:rPr>
      </w:pPr>
      <w:r w:rsidRPr="00F5606F">
        <w:rPr>
          <w:noProof/>
          <w:color w:val="000000"/>
          <w:u w:color="000000"/>
          <w:bdr w:val="nil"/>
        </w:rPr>
        <w:lastRenderedPageBreak/>
        <w:t>•</w:t>
      </w:r>
      <w:r w:rsidRPr="00F5606F">
        <w:rPr>
          <w:noProof/>
        </w:rPr>
        <w:tab/>
        <w:t>Konsistenza mad-dispożizzjonijiet eżistenti fil-qasam ta’ politika</w:t>
      </w:r>
    </w:p>
    <w:p w14:paraId="4E1146C5" w14:textId="77777777" w:rsidR="000F2D8A" w:rsidRPr="00F5606F" w:rsidRDefault="000F2D8A" w:rsidP="000F2D8A">
      <w:pPr>
        <w:rPr>
          <w:noProof/>
          <w:szCs w:val="24"/>
        </w:rPr>
      </w:pPr>
      <w:bookmarkStart w:id="1" w:name="_Hlk131595306"/>
      <w:r w:rsidRPr="00F5606F">
        <w:rPr>
          <w:noProof/>
        </w:rPr>
        <w:t xml:space="preserve">Din il-proposta hija konsistenti mal-Att dwar iċ-Ċibersigurtà, emendat minnha. </w:t>
      </w:r>
      <w:bookmarkEnd w:id="1"/>
      <w:r w:rsidRPr="00F5606F">
        <w:rPr>
          <w:noProof/>
        </w:rPr>
        <w:t xml:space="preserve">Tibni fuq id-dispożizzjonijiet ta’ dak ir-Regolament u tadattahom biex ikunu jinkludu wkoll is-servizzi tas-sigurtà ġestiti. L-emendi proposti huma limitati għal dak meħtieġ strettament u ma jbiddlux il-karatteristiċi jew il-funzjonament tal-Att dwar iċ-Ċibersigurtà. </w:t>
      </w:r>
    </w:p>
    <w:p w14:paraId="07D4C3E5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>Din il-proposta hija konsistenti wkoll mad-Direttiva (UE) 2022/2555 tal-Parlament Ewropew u tal-Kunsill tal-14 ta’ Diċembru 2022 dwar miżuri għal livell għoli komuni ta’ ċibersigurtà madwar l-Unjoni kollha, li temenda r-Regolament (UE) Nru 910/2014 u d-Direttiva (UE) 2018/1972, u li tħassar id-Direttiva (UE) 2016/1148 (Direttiva NIS 2)</w:t>
      </w:r>
      <w:r w:rsidRPr="00F5606F">
        <w:rPr>
          <w:rStyle w:val="FootnoteReference"/>
          <w:noProof/>
          <w:szCs w:val="24"/>
        </w:rPr>
        <w:footnoteReference w:id="5"/>
      </w:r>
      <w:r w:rsidRPr="00F5606F">
        <w:rPr>
          <w:noProof/>
        </w:rPr>
        <w:t xml:space="preserve">. Il-fornituri tas-servizzi tas-sigurtà ġestiti huma meqjusin bħala entitajiet essenzjali jew importanti li jappartjenu għal settur ta’ kritikalità għolja skont id-Direttiva (UE) 2022/2555. Il-Premessa 86 ta’ dik id-Direttiva tiddikjara li l-fornituri tas-servizzi tas-sigurtà ġestiti, f’oqsma bħar-rispons għall-inċidenti, l-ittestjar tal-penetrazzjoni, l-awditjar tas-sigurtà u l-konsulenza jaqdu rwol partikolarment importanti fejn tidħol l-assistenza lill-entitajiet fl-isforzi tagħhom biex jipprevjenu, jidentifikaw, jirrispondu jew jirkupraw mill-inċidenti. Madankollu, il-fornituri tas-servizzi tas-sigurtà ġestiti kienu huma stess fil-mira ta’ attakki ċibernetiċi u dan joħloq riskju partikolari minħabba l-integrazzjoni mill-qrib tagħhom fl-operazzjonijiet tal-klijenti tagħhom. Għalhekk l-entitajiet essenzjali u importanti skont it-tifsira tad-Direttiva (UE) 2022/2555 jenħtieġ li jeżerċitaw aktar diliġenza fl-għażla tal-fornitur tas-servizzi tas-sigurtà ġestiti. </w:t>
      </w:r>
    </w:p>
    <w:p w14:paraId="086BD0E2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>Din il-proposta għandha l-għan li ttejjeb il-kwalità tas-servizzi tas-sigurtà ġestiti u żżid il-komparabbiltà tagħhom. B’hekk, l-entitajiet essenzjali u importanti jkunu jistgħu jeżerċitaw aktar diliġenza fl-għażla tal-fornituri tas-servizzi tas-sigurtà ġestiti kif teżiġi d-Direttiva (UE) 2022/2555. Barra minn hekk, id-definizzjoni ta’ “servizzi tas-sigurtà ġestiti” f’din il-proposta hija derivata minn u simili ħafna għad-definizzjoni ta’ “fornituri tas-servizzi tas-sigurtà ġestiti” fid-Direttiva (UE) 2022/2555. Għal dawn ir-raġunijiet, il-proposta tikkumplimenta ħafna lid-Direttiva NIS2.</w:t>
      </w:r>
    </w:p>
    <w:p w14:paraId="2B39136B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>Fl-aħħar nett, din il-proposta tikkumplimenta lill-Att propost dwar is-Solidarjetà Ċibernetika. L-Att propost dwar is-Solidarjetà Ċibernetika jistabbilixxi proċess li jagħżel il-fornituri biex tinħoloq riżerva taċ-ċibersigurtà fil-livell tal-UE li, fost l-oħrajn, jenħtieġ li tqis jekk dawk il-fornituri jkunux kisbu ċertifikazzjoni taċ-ċibersigurtà Ewropea jew nazzjonali. Għalhekk, l-iskemi taċ-ċertifikazzjoni futuri għas-servizzi tas-sigurtà ġestiti se jaqdu rwol sinifikanti fl-implimentazzjoni tal-Att dwar is-Solidarjetà Ċibernetika.</w:t>
      </w:r>
    </w:p>
    <w:p w14:paraId="47AAB4E1" w14:textId="77777777" w:rsidR="000F2D8A" w:rsidRPr="00F5606F" w:rsidRDefault="000F2D8A" w:rsidP="000F2D8A">
      <w:pPr>
        <w:pStyle w:val="ManualHeading2"/>
        <w:rPr>
          <w:rFonts w:eastAsia="Arial Unicode MS"/>
          <w:noProof/>
        </w:rPr>
      </w:pPr>
      <w:r w:rsidRPr="00F5606F">
        <w:rPr>
          <w:noProof/>
          <w:color w:val="000000"/>
          <w:u w:color="000000"/>
          <w:bdr w:val="nil"/>
        </w:rPr>
        <w:t>•</w:t>
      </w:r>
      <w:r w:rsidRPr="00F5606F">
        <w:rPr>
          <w:noProof/>
        </w:rPr>
        <w:tab/>
        <w:t>Konsistenza ma’ politiki oħra tal-Unjoni</w:t>
      </w:r>
    </w:p>
    <w:p w14:paraId="7AEA00BD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>Din il-proposta ma taffettwax il-konsistenza tal-Att dwar iċ-Ċibersigurtà mar-Regolament (UE) 2016/679 (ir-Regolament Ġenerali dwar il-Protezzjoni tad-</w:t>
      </w:r>
      <w:r w:rsidRPr="00F5606F">
        <w:rPr>
          <w:i/>
          <w:noProof/>
        </w:rPr>
        <w:t>Data</w:t>
      </w:r>
      <w:r w:rsidRPr="00F5606F">
        <w:rPr>
          <w:noProof/>
        </w:rPr>
        <w:t>, “GDPR”)</w:t>
      </w:r>
      <w:r w:rsidRPr="00F5606F">
        <w:rPr>
          <w:rStyle w:val="FootnoteReference"/>
          <w:noProof/>
          <w:szCs w:val="24"/>
        </w:rPr>
        <w:footnoteReference w:id="6"/>
      </w:r>
      <w:r w:rsidRPr="00F5606F">
        <w:rPr>
          <w:noProof/>
        </w:rPr>
        <w:t xml:space="preserve"> u d-dispożizzjonijiet tiegħu dwar l-istabbiliment ta’ mekkaniżmi taċ-ċertifikazzjoni u siġilli u marki tal-protezzjoni tad-</w:t>
      </w:r>
      <w:r w:rsidRPr="00F5606F">
        <w:rPr>
          <w:i/>
          <w:noProof/>
        </w:rPr>
        <w:t>data</w:t>
      </w:r>
      <w:r w:rsidRPr="00F5606F">
        <w:rPr>
          <w:noProof/>
        </w:rPr>
        <w:t xml:space="preserve"> biex tintwera l-konformità ma’ dan ir-Regolament tal-operazzjonijiet tal-ipproċessar mill-kontrolluri u l-proċessuri. L-Att dwar iċ-Ċibersigurtà jibqa’ mingħajr preġudizzju għaċ-ċertifikazzjoni tal-operazzjonijiet tal-ipproċessar tad-</w:t>
      </w:r>
      <w:r w:rsidRPr="00F5606F">
        <w:rPr>
          <w:i/>
          <w:noProof/>
        </w:rPr>
        <w:t>data</w:t>
      </w:r>
      <w:r w:rsidRPr="00F5606F">
        <w:rPr>
          <w:noProof/>
        </w:rPr>
        <w:t>, inkluż meta dawk l-operazzjonijiet ikunu inkorporati fi prodotti u servizzi, skont il-GDPR.</w:t>
      </w:r>
    </w:p>
    <w:p w14:paraId="7E2B4D2A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>Barra minn hekk, din il-proposta ma taffettwax il-kompatibbiltà tal-Att dwar iċ-Ċibersigurtà mar-Regolament (KE) Nru 765/2008 dwar ir-rekwiżiti għall-akkreditament u għas-</w:t>
      </w:r>
      <w:r w:rsidRPr="00F5606F">
        <w:rPr>
          <w:noProof/>
        </w:rPr>
        <w:lastRenderedPageBreak/>
        <w:t>sorveljanza tas-suq</w:t>
      </w:r>
      <w:r w:rsidRPr="00F5606F">
        <w:rPr>
          <w:rStyle w:val="FootnoteReference"/>
          <w:noProof/>
          <w:szCs w:val="24"/>
        </w:rPr>
        <w:footnoteReference w:id="7"/>
      </w:r>
      <w:r w:rsidRPr="00F5606F">
        <w:rPr>
          <w:noProof/>
        </w:rPr>
        <w:t>, b’mod partikolari fir-rigward tal-qafas dwar l-entitajiet nazzjonali tal-akkreditament u l-korpi tal-valutazzjoni tal-konformità, u l-awtoritajiet superviżorji taċ-ċertifikazzjoni nazzjonali.</w:t>
      </w:r>
    </w:p>
    <w:p w14:paraId="5E3C43DC" w14:textId="77777777" w:rsidR="000F2D8A" w:rsidRPr="00F5606F" w:rsidRDefault="000F2D8A" w:rsidP="000F2D8A">
      <w:pPr>
        <w:pStyle w:val="ManualHeading1"/>
        <w:rPr>
          <w:noProof/>
        </w:rPr>
      </w:pPr>
      <w:r w:rsidRPr="00F5606F">
        <w:rPr>
          <w:noProof/>
        </w:rPr>
        <w:t>2.</w:t>
      </w:r>
      <w:r w:rsidRPr="00F5606F">
        <w:rPr>
          <w:noProof/>
        </w:rPr>
        <w:tab/>
        <w:t>BAŻI ĠURIDIKA, SUSSIDJARJETÀ U PROPORZJONALITÀ</w:t>
      </w:r>
    </w:p>
    <w:p w14:paraId="490435A6" w14:textId="77777777" w:rsidR="000F2D8A" w:rsidRPr="00F5606F" w:rsidRDefault="000F2D8A" w:rsidP="000F2D8A">
      <w:pPr>
        <w:pStyle w:val="ManualHeading2"/>
        <w:rPr>
          <w:rFonts w:eastAsia="Arial Unicode MS"/>
          <w:noProof/>
          <w:u w:color="000000"/>
          <w:bdr w:val="nil"/>
        </w:rPr>
      </w:pPr>
      <w:r w:rsidRPr="00F5606F">
        <w:rPr>
          <w:noProof/>
          <w:u w:color="000000"/>
          <w:bdr w:val="nil"/>
        </w:rPr>
        <w:t>•</w:t>
      </w:r>
      <w:r w:rsidRPr="00F5606F">
        <w:rPr>
          <w:noProof/>
        </w:rPr>
        <w:tab/>
      </w:r>
      <w:r w:rsidRPr="00F5606F">
        <w:rPr>
          <w:noProof/>
          <w:u w:color="000000"/>
          <w:bdr w:val="nil"/>
        </w:rPr>
        <w:t>Bażi ġuridika</w:t>
      </w:r>
    </w:p>
    <w:p w14:paraId="418AFC45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>Din il-proposta temenda l-Att dwar iċ-Ċibersigurtà, li hu msejjes fuq l-Artikolu 114 tat-Trattat dwar il-Funzjonament tal-Unjoni Ewropea (TFUE). Bħal fil-każ tal-Att dwar iċ-Ċibersigurtà, din il-proposta għandha l-għan li tevita l-frammentazzjoni tas-suq intern, jiġifieri billi tippermetti l-adozzjoni ta’ skemi Ewropej taċ-ċertifikazzjoni taċ-ċibersigurtà għas-servizzi tas-sigurtà ġestiti. L-Istati Membri diġà bdew jadottaw l-iskemi taċ-ċertifikazzjoni nazzjonali għas-servizzi tas-sigurtà ġestiti. Għalhekk hemm riskju konkret ta’ frammentazzjoni tas-suq intern għal dawn is-servizzi, li din l-proposta għandha l-għan li tindirizza. Għalhekk, l-Artikolu 114 tat-TFUE huwa l-bażi ġuridika rilevanti ta’ din l-inizjattiva.</w:t>
      </w:r>
    </w:p>
    <w:p w14:paraId="0BFCAA2D" w14:textId="77777777" w:rsidR="000F2D8A" w:rsidRPr="00F5606F" w:rsidRDefault="000F2D8A" w:rsidP="000F2D8A">
      <w:pPr>
        <w:pStyle w:val="ManualHeading2"/>
        <w:rPr>
          <w:rFonts w:eastAsia="Arial Unicode MS"/>
          <w:noProof/>
          <w:u w:color="000000"/>
          <w:bdr w:val="nil"/>
        </w:rPr>
      </w:pPr>
      <w:r w:rsidRPr="00F5606F">
        <w:rPr>
          <w:noProof/>
          <w:u w:color="000000"/>
          <w:bdr w:val="nil"/>
        </w:rPr>
        <w:t>•</w:t>
      </w:r>
      <w:r w:rsidRPr="00F5606F">
        <w:rPr>
          <w:noProof/>
        </w:rPr>
        <w:tab/>
      </w:r>
      <w:r w:rsidRPr="00F5606F">
        <w:rPr>
          <w:noProof/>
          <w:u w:color="000000"/>
          <w:bdr w:val="nil"/>
        </w:rPr>
        <w:t xml:space="preserve">Sussidjarjetà (għall-kompetenza mhux esklużiva) </w:t>
      </w:r>
    </w:p>
    <w:p w14:paraId="77194248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>L-objettiv li tiġi permessa l-adozzjoni ta’ skemi Ewropej taċ-ċertifikazzjoni taċ-ċibersigurtà għas-servizzi tas-sigurtà ġestita u li tiġi evitata l-frammentazzjoni tas-suq intern ma jistax jintlaħaq fil-livell nazzjonali iżda biss fil-livell tal-Unjoni. Barra minn hekk, is-servizzi tas-sigurtà ġestiti, li huma s-suġġett immirat tal-emenda proposta, huma offruti minn fornituri attivi madwar l-Unjoni, bħalma huma l-akbar klijenti potenzjali tagħhom. Għalhekk, l-azzjoni fil-livell tal-Unjoni hija meħtieġa u aktar effettiva minn azzjoni fil-livell nazzjonali.</w:t>
      </w:r>
    </w:p>
    <w:p w14:paraId="1F10BE5E" w14:textId="77777777" w:rsidR="000F2D8A" w:rsidRPr="00F5606F" w:rsidRDefault="000F2D8A" w:rsidP="000F2D8A">
      <w:pPr>
        <w:pStyle w:val="ManualHeading2"/>
        <w:rPr>
          <w:rFonts w:eastAsia="Arial Unicode MS"/>
          <w:noProof/>
          <w:u w:color="000000"/>
          <w:bdr w:val="nil"/>
        </w:rPr>
      </w:pPr>
      <w:r w:rsidRPr="00F5606F">
        <w:rPr>
          <w:noProof/>
          <w:u w:color="000000"/>
          <w:bdr w:val="nil"/>
        </w:rPr>
        <w:t>•</w:t>
      </w:r>
      <w:r w:rsidRPr="00F5606F">
        <w:rPr>
          <w:noProof/>
        </w:rPr>
        <w:tab/>
      </w:r>
      <w:r w:rsidRPr="00F5606F">
        <w:rPr>
          <w:noProof/>
          <w:u w:color="000000"/>
          <w:bdr w:val="nil"/>
        </w:rPr>
        <w:t>Proporzjonalità</w:t>
      </w:r>
    </w:p>
    <w:p w14:paraId="6063D983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 xml:space="preserve">Il-proposta hija emenda mmirata għall-Att dwar iċ-Ċibersigurtà. Hi limitata għal dak meħtieġ strettament biex tilħaq l-objettiv tagħha, jiġifieri li tippermetti l-adozzjoni ta’ skemi Ewropej taċ-ċertifikazzjoni taċ-ċibersigurtà għas-servizzi tas-sigurtà ġestiti, minbarra l-prodotti tal-ICT, is-servizzi tal-ICT u l-proċessi tal-ICT. L-emendi proposti jadattaw, b’mod partikolari, l-ambitu tal-qafas Ewropew taċ-ċertifikazzjoni taċ-ċibersigurtà biex ikunu jinkludi s-“servizzi tas-sigurtà ġestiti”, jintroduċu definizzjoni ta’ dawk is-servizzi f’konformità mad-Direttiva NIS2, u jemendaw l-objettivi tas-sigurtà taċ-ċertifikazzjoni Ewropea taċ-ċibersigurtà biex jadattawha għas-“servizzi tas-sigurtà ġestiti”. L-emendi l-oħra għandhom natura teknika u huma maħsuba biex jiżguraw li l-artikoli rilevanti japplikaw ukoll għas-“servizzi tas-sigurtà ġestiti”.  Għaldaqstant, l-inizjattiva proposta hija proporzjonata mal-għan. </w:t>
      </w:r>
    </w:p>
    <w:p w14:paraId="719C6DB9" w14:textId="77777777" w:rsidR="000F2D8A" w:rsidRPr="00F5606F" w:rsidRDefault="000F2D8A" w:rsidP="000F2D8A">
      <w:pPr>
        <w:pStyle w:val="ManualHeading2"/>
        <w:rPr>
          <w:rFonts w:eastAsia="Arial Unicode MS"/>
          <w:noProof/>
          <w:u w:color="000000"/>
          <w:bdr w:val="nil"/>
        </w:rPr>
      </w:pPr>
      <w:r w:rsidRPr="00F5606F">
        <w:rPr>
          <w:noProof/>
          <w:u w:color="000000"/>
          <w:bdr w:val="nil"/>
        </w:rPr>
        <w:t>•</w:t>
      </w:r>
      <w:r w:rsidRPr="00F5606F">
        <w:rPr>
          <w:noProof/>
        </w:rPr>
        <w:tab/>
      </w:r>
      <w:r w:rsidRPr="00F5606F">
        <w:rPr>
          <w:noProof/>
          <w:u w:color="000000"/>
          <w:bdr w:val="nil"/>
        </w:rPr>
        <w:t>Għażla tal-istrument</w:t>
      </w:r>
    </w:p>
    <w:p w14:paraId="192A4B12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>Peress li l-proposta temenda r-Regolament (UE) 2019/881, l-istrument legali xieraq huwa Regolament.</w:t>
      </w:r>
    </w:p>
    <w:p w14:paraId="068EA492" w14:textId="2D3EE7E7" w:rsidR="000F2D8A" w:rsidRPr="00F5606F" w:rsidRDefault="000F2D8A" w:rsidP="000F2D8A">
      <w:pPr>
        <w:pStyle w:val="ManualHeading1"/>
        <w:rPr>
          <w:noProof/>
        </w:rPr>
      </w:pPr>
      <w:r w:rsidRPr="00F5606F">
        <w:rPr>
          <w:noProof/>
        </w:rPr>
        <w:t>3.</w:t>
      </w:r>
      <w:r w:rsidRPr="00F5606F">
        <w:rPr>
          <w:noProof/>
        </w:rPr>
        <w:tab/>
        <w:t xml:space="preserve">RIŻULTATI TAL-EVALWAZZJONIJIET </w:t>
      </w:r>
      <w:r w:rsidRPr="00F5606F">
        <w:rPr>
          <w:i/>
          <w:noProof/>
        </w:rPr>
        <w:t>EX</w:t>
      </w:r>
      <w:r w:rsidR="00F5606F">
        <w:rPr>
          <w:i/>
          <w:noProof/>
        </w:rPr>
        <w:t>-</w:t>
      </w:r>
      <w:r w:rsidRPr="00F5606F">
        <w:rPr>
          <w:i/>
          <w:noProof/>
        </w:rPr>
        <w:t>POST</w:t>
      </w:r>
      <w:r w:rsidRPr="00F5606F">
        <w:rPr>
          <w:noProof/>
        </w:rPr>
        <w:t>, TAL-KONSULTAZZJONIJIET MAL-PARTIJIET IKKONĊERNATI U TAL-VALUTAZZJONIJIET TAL-IMPATT</w:t>
      </w:r>
    </w:p>
    <w:p w14:paraId="294C1CE7" w14:textId="2929895E" w:rsidR="000F2D8A" w:rsidRPr="00F5606F" w:rsidRDefault="000F2D8A" w:rsidP="000F2D8A">
      <w:pPr>
        <w:pStyle w:val="ManualHeading2"/>
        <w:rPr>
          <w:rFonts w:eastAsia="Arial Unicode MS"/>
          <w:noProof/>
          <w:u w:color="000000"/>
          <w:bdr w:val="nil"/>
        </w:rPr>
      </w:pPr>
      <w:r w:rsidRPr="00F5606F">
        <w:rPr>
          <w:noProof/>
          <w:u w:color="000000"/>
          <w:bdr w:val="nil"/>
        </w:rPr>
        <w:t>•</w:t>
      </w:r>
      <w:r w:rsidRPr="00F5606F">
        <w:rPr>
          <w:noProof/>
        </w:rPr>
        <w:tab/>
      </w:r>
      <w:r w:rsidRPr="00F5606F">
        <w:rPr>
          <w:noProof/>
          <w:u w:color="000000"/>
          <w:bdr w:val="nil"/>
        </w:rPr>
        <w:t xml:space="preserve">Evalwazzjonijiet </w:t>
      </w:r>
      <w:r w:rsidRPr="00F5606F">
        <w:rPr>
          <w:i/>
          <w:noProof/>
          <w:u w:color="000000"/>
          <w:bdr w:val="nil"/>
        </w:rPr>
        <w:t>ex</w:t>
      </w:r>
      <w:r w:rsidR="00F5606F">
        <w:rPr>
          <w:i/>
          <w:noProof/>
          <w:u w:color="000000"/>
          <w:bdr w:val="nil"/>
        </w:rPr>
        <w:t>-</w:t>
      </w:r>
      <w:r w:rsidRPr="00F5606F">
        <w:rPr>
          <w:i/>
          <w:noProof/>
          <w:u w:color="000000"/>
          <w:bdr w:val="nil"/>
        </w:rPr>
        <w:t>post</w:t>
      </w:r>
      <w:r w:rsidRPr="00F5606F">
        <w:rPr>
          <w:noProof/>
          <w:u w:color="000000"/>
          <w:bdr w:val="nil"/>
        </w:rPr>
        <w:t>/kontrolli tal-idoneità tal-leġiżlazzjoni eżistenti</w:t>
      </w:r>
    </w:p>
    <w:p w14:paraId="67FD95AB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>Mhux applikabbli.</w:t>
      </w:r>
    </w:p>
    <w:p w14:paraId="0663B377" w14:textId="77777777" w:rsidR="000F2D8A" w:rsidRPr="00F5606F" w:rsidRDefault="000F2D8A" w:rsidP="000F2D8A">
      <w:pPr>
        <w:pStyle w:val="ManualHeading2"/>
        <w:rPr>
          <w:rFonts w:eastAsia="Arial Unicode MS"/>
          <w:noProof/>
          <w:u w:color="000000"/>
          <w:bdr w:val="nil"/>
        </w:rPr>
      </w:pPr>
      <w:r w:rsidRPr="00F5606F">
        <w:rPr>
          <w:noProof/>
          <w:u w:color="000000"/>
          <w:bdr w:val="nil"/>
        </w:rPr>
        <w:lastRenderedPageBreak/>
        <w:t>•</w:t>
      </w:r>
      <w:r w:rsidRPr="00F5606F">
        <w:rPr>
          <w:noProof/>
        </w:rPr>
        <w:tab/>
      </w:r>
      <w:r w:rsidRPr="00F5606F">
        <w:rPr>
          <w:noProof/>
          <w:u w:color="000000"/>
          <w:bdr w:val="nil"/>
        </w:rPr>
        <w:t>Konsultazzjonijiet mal-partijiet ikkonċernati</w:t>
      </w:r>
    </w:p>
    <w:p w14:paraId="39E896C0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>Saru konsultazzjonijiet immirati mal-Istati Membri u mal-ENISA. F’dawn il-konsultazzjonijiet, l-Istati Membri ddeskrivew l-attivitajiet u l-fehmiet attwali tagħhom fir-rigward taċ-ċertifikazzjoni tas-servizzi tas-sigurtà ġestiti. L-ENISA spjegat il-fehmiet tagħha u s-sejbiet tagħha mid-diskussjonijiet mal-Istati Membri u mal-partijiet ikkonċernati. Il-kummenti u l-informazzjoni li waslu mingħand l-Istati Membri u mingħand l-ENISA għenu għal din il-proposta.</w:t>
      </w:r>
    </w:p>
    <w:p w14:paraId="2AEC1845" w14:textId="77777777" w:rsidR="000F2D8A" w:rsidRPr="00F5606F" w:rsidRDefault="000F2D8A" w:rsidP="000F2D8A">
      <w:pPr>
        <w:pStyle w:val="ManualHeading2"/>
        <w:rPr>
          <w:rFonts w:eastAsia="Arial Unicode MS"/>
          <w:noProof/>
          <w:u w:color="000000"/>
          <w:bdr w:val="nil"/>
        </w:rPr>
      </w:pPr>
      <w:r w:rsidRPr="00F5606F">
        <w:rPr>
          <w:noProof/>
          <w:u w:color="000000"/>
          <w:bdr w:val="nil"/>
        </w:rPr>
        <w:t>•</w:t>
      </w:r>
      <w:r w:rsidRPr="00F5606F">
        <w:rPr>
          <w:noProof/>
        </w:rPr>
        <w:tab/>
      </w:r>
      <w:r w:rsidRPr="00F5606F">
        <w:rPr>
          <w:noProof/>
          <w:u w:color="000000"/>
          <w:bdr w:val="nil"/>
        </w:rPr>
        <w:t>Ġbir u użu tal-għarfien espert</w:t>
      </w:r>
    </w:p>
    <w:p w14:paraId="3E6BE4B6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>Mhux applikabbli.</w:t>
      </w:r>
    </w:p>
    <w:p w14:paraId="4C31E532" w14:textId="77777777" w:rsidR="000F2D8A" w:rsidRPr="00F5606F" w:rsidRDefault="000F2D8A" w:rsidP="000F2D8A">
      <w:pPr>
        <w:pStyle w:val="ManualHeading2"/>
        <w:rPr>
          <w:rFonts w:eastAsia="Arial Unicode MS"/>
          <w:noProof/>
          <w:u w:color="000000"/>
          <w:bdr w:val="nil"/>
        </w:rPr>
      </w:pPr>
      <w:r w:rsidRPr="00F5606F">
        <w:rPr>
          <w:noProof/>
          <w:u w:color="000000"/>
          <w:bdr w:val="nil"/>
        </w:rPr>
        <w:t>•</w:t>
      </w:r>
      <w:r w:rsidRPr="00F5606F">
        <w:rPr>
          <w:noProof/>
        </w:rPr>
        <w:tab/>
      </w:r>
      <w:r w:rsidRPr="00F5606F">
        <w:rPr>
          <w:noProof/>
          <w:u w:color="000000"/>
          <w:bdr w:val="nil"/>
        </w:rPr>
        <w:t>Valutazzjoni tal-impatt</w:t>
      </w:r>
    </w:p>
    <w:p w14:paraId="31328927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>Intalbet eżenzjoni mill-ħtieġa ta’ valutazzjoni tal-impatt għax il-proposta hija emenda limitata ħafna u mmirata għall-Att dwar iċ-Ċibersigurtà. Dan jagħti s-setgħa lill-Kummissjoni li tadotta, permezz ta’ atti ta’ implimentazzjoni, skemi taċ-ċertifikazzjoni għas-“servizzi tas-sigurtà ġestiti”, flimkien ma’ prodotti tal-ICT, servizzi tal-ICT u proċessi tal-ICT, li diġà huma koperti mill-Att. Madankollu, l-emenda jkollha effett biss ladarba tali skemi taċ-ċertifikazzjoni jiġu adottati fi stadju aktar tard. Barra minn hekk, l-emenda ma tbiddilx il-karattru volontarju tal-iskemi taċ-ċertifikazzjoni.</w:t>
      </w:r>
    </w:p>
    <w:p w14:paraId="7AC47CC6" w14:textId="77777777" w:rsidR="000F2D8A" w:rsidRPr="00F5606F" w:rsidRDefault="000F2D8A" w:rsidP="000F2D8A">
      <w:pPr>
        <w:pStyle w:val="ManualHeading2"/>
        <w:rPr>
          <w:rFonts w:eastAsia="Arial Unicode MS"/>
          <w:noProof/>
          <w:u w:color="000000"/>
          <w:bdr w:val="nil"/>
        </w:rPr>
      </w:pPr>
      <w:r w:rsidRPr="00F5606F">
        <w:rPr>
          <w:noProof/>
          <w:u w:color="000000"/>
          <w:bdr w:val="nil"/>
        </w:rPr>
        <w:t>•</w:t>
      </w:r>
      <w:r w:rsidRPr="00F5606F">
        <w:rPr>
          <w:noProof/>
        </w:rPr>
        <w:tab/>
      </w:r>
      <w:r w:rsidRPr="00F5606F">
        <w:rPr>
          <w:noProof/>
          <w:u w:color="000000"/>
          <w:bdr w:val="nil"/>
        </w:rPr>
        <w:t>Idoneità regolatorja u simplifikazzjoni</w:t>
      </w:r>
    </w:p>
    <w:p w14:paraId="5EF3AF70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>Mhux applikabbli.</w:t>
      </w:r>
    </w:p>
    <w:p w14:paraId="459E511A" w14:textId="77777777" w:rsidR="000F2D8A" w:rsidRPr="00F5606F" w:rsidRDefault="000F2D8A" w:rsidP="000F2D8A">
      <w:pPr>
        <w:pStyle w:val="ManualHeading2"/>
        <w:rPr>
          <w:rFonts w:eastAsia="Arial Unicode MS"/>
          <w:noProof/>
          <w:u w:color="000000"/>
          <w:bdr w:val="nil"/>
        </w:rPr>
      </w:pPr>
      <w:r w:rsidRPr="00F5606F">
        <w:rPr>
          <w:noProof/>
          <w:u w:color="000000"/>
          <w:bdr w:val="nil"/>
        </w:rPr>
        <w:t>•</w:t>
      </w:r>
      <w:r w:rsidRPr="00F5606F">
        <w:rPr>
          <w:noProof/>
        </w:rPr>
        <w:tab/>
      </w:r>
      <w:r w:rsidRPr="00F5606F">
        <w:rPr>
          <w:noProof/>
          <w:u w:color="000000"/>
          <w:bdr w:val="nil"/>
        </w:rPr>
        <w:t>Drittijiet fundamentali</w:t>
      </w:r>
    </w:p>
    <w:p w14:paraId="659A1E1F" w14:textId="3398E02B" w:rsidR="000F2D8A" w:rsidRPr="00F5606F" w:rsidRDefault="000F2D8A" w:rsidP="000F2D8A">
      <w:pPr>
        <w:pStyle w:val="ManualHeading1"/>
        <w:ind w:left="0" w:firstLine="0"/>
        <w:jc w:val="left"/>
        <w:rPr>
          <w:b w:val="0"/>
          <w:noProof/>
        </w:rPr>
      </w:pPr>
      <w:r w:rsidRPr="00F5606F">
        <w:rPr>
          <w:b w:val="0"/>
          <w:smallCaps w:val="0"/>
          <w:noProof/>
        </w:rPr>
        <w:t>Il-proposta ma għandha l-ebda konsegwenza prevedibbli fuq il-protezzjoni tad-drittijiet fundamentali.</w:t>
      </w:r>
    </w:p>
    <w:p w14:paraId="648276A2" w14:textId="77777777" w:rsidR="000F2D8A" w:rsidRPr="00F5606F" w:rsidRDefault="000F2D8A" w:rsidP="000F2D8A">
      <w:pPr>
        <w:pStyle w:val="ManualHeading1"/>
        <w:rPr>
          <w:noProof/>
        </w:rPr>
      </w:pPr>
      <w:r w:rsidRPr="00F5606F">
        <w:rPr>
          <w:noProof/>
        </w:rPr>
        <w:t>4.</w:t>
      </w:r>
      <w:r w:rsidRPr="00F5606F">
        <w:rPr>
          <w:noProof/>
        </w:rPr>
        <w:tab/>
        <w:t>IMPLIKAZZJONIJIET BAĠITARJI</w:t>
      </w:r>
    </w:p>
    <w:p w14:paraId="7C0E09DA" w14:textId="77777777" w:rsidR="000F2D8A" w:rsidRPr="00F5606F" w:rsidRDefault="000F2D8A" w:rsidP="000F2D8A">
      <w:pPr>
        <w:pStyle w:val="Text1"/>
        <w:ind w:left="0"/>
        <w:rPr>
          <w:noProof/>
        </w:rPr>
      </w:pPr>
      <w:r w:rsidRPr="00F5606F">
        <w:rPr>
          <w:noProof/>
        </w:rPr>
        <w:t>L-ebda</w:t>
      </w:r>
    </w:p>
    <w:p w14:paraId="419CEAB4" w14:textId="04D8D430" w:rsidR="000F2D8A" w:rsidRPr="00F5606F" w:rsidRDefault="00F5606F" w:rsidP="000F2D8A"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ELEMENTI OĦRA</w:t>
      </w:r>
    </w:p>
    <w:p w14:paraId="3BE4D4A1" w14:textId="77777777" w:rsidR="000F2D8A" w:rsidRPr="00F5606F" w:rsidRDefault="000F2D8A" w:rsidP="000F2D8A">
      <w:pPr>
        <w:pStyle w:val="ManualHeading2"/>
        <w:rPr>
          <w:rFonts w:eastAsia="Arial Unicode MS"/>
          <w:noProof/>
          <w:u w:color="000000"/>
          <w:bdr w:val="nil"/>
        </w:rPr>
      </w:pPr>
      <w:r w:rsidRPr="00F5606F">
        <w:rPr>
          <w:noProof/>
          <w:u w:color="000000"/>
          <w:bdr w:val="nil"/>
        </w:rPr>
        <w:t>•</w:t>
      </w:r>
      <w:r w:rsidRPr="00F5606F">
        <w:rPr>
          <w:noProof/>
        </w:rPr>
        <w:tab/>
      </w:r>
      <w:r w:rsidRPr="00F5606F">
        <w:rPr>
          <w:noProof/>
          <w:u w:color="000000"/>
          <w:bdr w:val="nil"/>
        </w:rPr>
        <w:t>Pjanijiet ta’ implimentazzjoni u arranġamenti dwar il-monitoraġġ, l-evalwazzjoni u r-rapportar</w:t>
      </w:r>
    </w:p>
    <w:p w14:paraId="54BE0B24" w14:textId="77777777" w:rsidR="000F2D8A" w:rsidRPr="00F5606F" w:rsidRDefault="000F2D8A" w:rsidP="000F2D8A">
      <w:pPr>
        <w:rPr>
          <w:noProof/>
          <w:szCs w:val="24"/>
        </w:rPr>
      </w:pPr>
      <w:r w:rsidRPr="00F5606F">
        <w:rPr>
          <w:noProof/>
        </w:rPr>
        <w:t xml:space="preserve">Id-dispożizzjonijiet li jridu jiġu emendati mill-proposta se jiġu evalwati bħala parti mill-evalwazzjoni perjodika tal-Att dwar iċ-Ċibersigurtà li trid tagħmel il-Kummissjoni f’konformità mal-Artikolu 67 tiegħu. Dik l-evalwazzjoni tivvaluta, fost l-oħrajn, l-impatt, l-effettività u l-effiċjenza tad-dispożizzjonijiet dwar il-Qafas taċ-Ċertifikazzjoni taċ-Ċibersigurtà fir-rigward tal-objettivi li jkun żgurat livell adegwat ta’ ċibersigurtà tal-prodotti tal-ICT, tas-servizzi tal-ICT u tal-proċessi tal-ICT fl-Unjoni u li jitjieb il-funzjonament tas-suq intern. Il-proposta tinkludi emenda biex tiżgura li l-evalwazzjoni tkun tkopri wkoll is-servizzi tas-sigurtà ġestiti. Il-Kummissjoni tibgħat ukoll rapport dwar l-evalwazzjoni u l-konklużjonijiet tagħha lill-Parlament Ewropew, lill-Kunsill u lill-Bord tat-Tmexxija tal-ENISA u tippubblika s-sejbiet tar-rapport. </w:t>
      </w:r>
    </w:p>
    <w:p w14:paraId="3179FC22" w14:textId="77777777" w:rsidR="000F2D8A" w:rsidRPr="00F5606F" w:rsidRDefault="000F2D8A" w:rsidP="000F2D8A">
      <w:pPr>
        <w:pStyle w:val="ManualHeading2"/>
        <w:rPr>
          <w:rFonts w:eastAsia="Arial Unicode MS"/>
          <w:noProof/>
          <w:u w:color="000000"/>
          <w:bdr w:val="nil"/>
        </w:rPr>
      </w:pPr>
      <w:r w:rsidRPr="00F5606F">
        <w:rPr>
          <w:noProof/>
          <w:u w:color="000000"/>
          <w:bdr w:val="nil"/>
        </w:rPr>
        <w:t>•</w:t>
      </w:r>
      <w:r w:rsidRPr="00F5606F">
        <w:rPr>
          <w:noProof/>
        </w:rPr>
        <w:tab/>
      </w:r>
      <w:r w:rsidRPr="00F5606F">
        <w:rPr>
          <w:noProof/>
          <w:u w:color="000000"/>
          <w:bdr w:val="nil"/>
        </w:rPr>
        <w:t>Spjegazzjoni fid-dettall tad-dispożizzjonijiet speċifiċi tal-proposta</w:t>
      </w:r>
    </w:p>
    <w:p w14:paraId="656CC9C5" w14:textId="257EC0A7" w:rsidR="007D40D3" w:rsidRPr="00F5606F" w:rsidRDefault="000F2D8A" w:rsidP="00F5606F">
      <w:pPr>
        <w:rPr>
          <w:noProof/>
          <w:lang w:eastAsia="en-GB"/>
        </w:rPr>
      </w:pPr>
      <w:r w:rsidRPr="00F5606F">
        <w:rPr>
          <w:noProof/>
        </w:rPr>
        <w:t>Il-proposta fiha żewġ artikoli. Filwaqt li l-Artikolu 1 fih l-emendi għar-Regolament (UE) 2019/881, l-Artikolu 2 jikkonċerna d-dħul fis-seħħ. L-Artikolu 1 fih emendi mmirati biex jiġi emendat l-ambitu tal-qafas Ewropew taċ-ċertifikazzjoni taċ-ċibersigurtà fl-Att dwar iċ-</w:t>
      </w:r>
      <w:r w:rsidRPr="00F5606F">
        <w:rPr>
          <w:noProof/>
        </w:rPr>
        <w:lastRenderedPageBreak/>
        <w:t>Ċibersigurtà biex ikun jinkludi s-“servizzi tas-sigurtà ġestiti” (l-Artikoli 1 u 46 tal-Att dwar iċ-Ċibersigurtà). Jintroduċi definizzjoni ta’ dawk is-servizzi, allinjata mill-qrib mad-definizzjoni ta’ “fornituri tas-servizzi tas-sigurtà ġestiti” skont id-Direttiva NIS2 (l-Artikolu 2 tal-Att dwar iċ-Ċibersigurtà). Iżid ukoll Artikolu 51a ġdid dwar l-objettivi tas-sigurtà taċ-ċertifikazzjoni Ewropea taċ-ċibersigurtà adattati għas-“servizzi tas-sigurtà ġestiti”. Fl-aħħar nett, il-proposta tinkludi għadd ta’ emendi tekniċi biex tiżgura li l-artikoli rilevanti japplikaw ukoll għas-“servizzi tas-sigurtà ġestiti”.</w:t>
      </w:r>
    </w:p>
    <w:p w14:paraId="198578DE" w14:textId="77777777" w:rsidR="009F7D71" w:rsidRPr="00F5606F" w:rsidRDefault="009F7D71" w:rsidP="00F96E01">
      <w:pPr>
        <w:rPr>
          <w:noProof/>
        </w:rPr>
        <w:sectPr w:rsidR="009F7D71" w:rsidRPr="00F5606F" w:rsidSect="002E39FE">
          <w:footerReference w:type="default" r:id="rId13"/>
          <w:footerReference w:type="first" r:id="rId14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14:paraId="42DF5E6B" w14:textId="602FABC3" w:rsidR="00D5303D" w:rsidRDefault="00D5303D" w:rsidP="00D5303D">
      <w:pPr>
        <w:pStyle w:val="Rfrenceinterinstitutionnelle"/>
        <w:rPr>
          <w:noProof/>
        </w:rPr>
      </w:pPr>
      <w:r w:rsidRPr="00D5303D">
        <w:lastRenderedPageBreak/>
        <w:t>2023/0108 (COD)</w:t>
      </w:r>
    </w:p>
    <w:p w14:paraId="307A8F27" w14:textId="7B5D3C4D" w:rsidR="009F7D71" w:rsidRPr="00F5606F" w:rsidRDefault="00F5606F" w:rsidP="00F5606F">
      <w:pPr>
        <w:pStyle w:val="Statut"/>
        <w:rPr>
          <w:noProof/>
        </w:rPr>
      </w:pPr>
      <w:r w:rsidRPr="00F5606F">
        <w:rPr>
          <w:noProof/>
        </w:rPr>
        <w:t>Proposta għal</w:t>
      </w:r>
    </w:p>
    <w:p w14:paraId="68D28EFA" w14:textId="5742000E" w:rsidR="002D1D01" w:rsidRPr="00F5606F" w:rsidRDefault="00F5606F" w:rsidP="00F5606F">
      <w:pPr>
        <w:pStyle w:val="Typedudocument"/>
        <w:rPr>
          <w:noProof/>
        </w:rPr>
      </w:pPr>
      <w:r w:rsidRPr="00F5606F">
        <w:rPr>
          <w:noProof/>
        </w:rPr>
        <w:t>REGOLAMENT TAL-PARLAMENT EWROPEW U TAL-KUNSILL</w:t>
      </w:r>
    </w:p>
    <w:p w14:paraId="70C3F56B" w14:textId="633FAC92" w:rsidR="0038315D" w:rsidRPr="00F5606F" w:rsidRDefault="00F5606F" w:rsidP="00F5606F">
      <w:pPr>
        <w:pStyle w:val="Titreobjet"/>
        <w:rPr>
          <w:noProof/>
        </w:rPr>
      </w:pPr>
      <w:r w:rsidRPr="00F5606F">
        <w:rPr>
          <w:noProof/>
        </w:rPr>
        <w:t>li jemenda r-Regolament (UE) 2019/881 fir-rigward tas-servizzi tas-sigurtà ġestiti</w:t>
      </w:r>
    </w:p>
    <w:p w14:paraId="28AAF997" w14:textId="64F71E27" w:rsidR="009F7D71" w:rsidRPr="00F5606F" w:rsidRDefault="00F5606F" w:rsidP="00F5606F">
      <w:pPr>
        <w:pStyle w:val="IntrtEEE"/>
        <w:rPr>
          <w:noProof/>
        </w:rPr>
      </w:pPr>
      <w:r w:rsidRPr="00F5606F">
        <w:rPr>
          <w:noProof/>
        </w:rPr>
        <w:t>(Test b’rilevanza għaż-ŻEE)</w:t>
      </w:r>
    </w:p>
    <w:p w14:paraId="4235E91A" w14:textId="77777777" w:rsidR="009F7D71" w:rsidRPr="00F5606F" w:rsidRDefault="009F7D71" w:rsidP="006D42BA">
      <w:pPr>
        <w:pStyle w:val="Institutionquiagit"/>
        <w:rPr>
          <w:noProof/>
        </w:rPr>
      </w:pPr>
      <w:r w:rsidRPr="00F5606F">
        <w:rPr>
          <w:noProof/>
        </w:rPr>
        <w:t>IL-PARLAMENT EWROPEW U L-KUNSILL TAL-UNJONI EWROPEA,</w:t>
      </w:r>
    </w:p>
    <w:p w14:paraId="293C5CB8" w14:textId="77777777" w:rsidR="009F7D71" w:rsidRPr="00F5606F" w:rsidRDefault="009F7D71" w:rsidP="006D42BA">
      <w:pPr>
        <w:rPr>
          <w:noProof/>
        </w:rPr>
      </w:pPr>
      <w:r w:rsidRPr="00F5606F">
        <w:rPr>
          <w:noProof/>
        </w:rPr>
        <w:t>Wara li kkunsidraw it-Trattat dwar il-Funzjonament tal-Unjoni Ewropea u, b’mod partikolari, l-Artikolu 114 tiegħu,</w:t>
      </w:r>
    </w:p>
    <w:p w14:paraId="0BBDC342" w14:textId="77777777" w:rsidR="009F7D71" w:rsidRPr="00F5606F" w:rsidRDefault="009F7D71" w:rsidP="006D42BA">
      <w:pPr>
        <w:rPr>
          <w:noProof/>
        </w:rPr>
      </w:pPr>
      <w:r w:rsidRPr="00F5606F">
        <w:rPr>
          <w:noProof/>
        </w:rPr>
        <w:t>Wara li kkunsidraw il-proposta tal-Kummissjoni Ewropea,</w:t>
      </w:r>
    </w:p>
    <w:p w14:paraId="09F8683D" w14:textId="77777777" w:rsidR="009F7D71" w:rsidRPr="00F5606F" w:rsidRDefault="009F7D71" w:rsidP="006D42BA">
      <w:pPr>
        <w:rPr>
          <w:noProof/>
        </w:rPr>
      </w:pPr>
      <w:r w:rsidRPr="00F5606F">
        <w:rPr>
          <w:noProof/>
        </w:rPr>
        <w:t>Wara li l-abbozz tal-att leġiżlattiv intbagħat lill-parlamenti nazzjonali,</w:t>
      </w:r>
    </w:p>
    <w:p w14:paraId="19C3948D" w14:textId="77777777" w:rsidR="00163C99" w:rsidRPr="00F5606F" w:rsidRDefault="009F7D71" w:rsidP="006D42BA">
      <w:pPr>
        <w:rPr>
          <w:noProof/>
        </w:rPr>
      </w:pPr>
      <w:r w:rsidRPr="00F5606F">
        <w:rPr>
          <w:noProof/>
        </w:rPr>
        <w:t>Wara li kkunsidraw l-opinjoni tal-Kumitat Ekonomiku u Soċjali Ewropew,</w:t>
      </w:r>
    </w:p>
    <w:p w14:paraId="7F269506" w14:textId="77777777" w:rsidR="00163C99" w:rsidRPr="001E1726" w:rsidRDefault="009F7D71" w:rsidP="006D42BA">
      <w:r w:rsidRPr="00F5606F">
        <w:rPr>
          <w:noProof/>
        </w:rPr>
        <w:t>Wara li kkunsidraw l-opinjoni tal-Kumitat tar-Reġjuni;</w:t>
      </w:r>
    </w:p>
    <w:p w14:paraId="0630030A" w14:textId="77777777" w:rsidR="009F7D71" w:rsidRPr="00F5606F" w:rsidRDefault="009F7D71" w:rsidP="006D42BA">
      <w:pPr>
        <w:rPr>
          <w:noProof/>
        </w:rPr>
      </w:pPr>
      <w:r w:rsidRPr="00F5606F">
        <w:rPr>
          <w:noProof/>
        </w:rPr>
        <w:t>Filwaqt li jaġixxu skont il-proċedura leġiżlattiva ordinarja,</w:t>
      </w:r>
    </w:p>
    <w:p w14:paraId="7AF153D9" w14:textId="77777777" w:rsidR="009F7D71" w:rsidRPr="00F5606F" w:rsidRDefault="009F7D71" w:rsidP="006D42BA">
      <w:pPr>
        <w:rPr>
          <w:noProof/>
        </w:rPr>
      </w:pPr>
      <w:r w:rsidRPr="00F5606F">
        <w:rPr>
          <w:noProof/>
        </w:rPr>
        <w:t>Billi:</w:t>
      </w:r>
    </w:p>
    <w:p w14:paraId="172A9509" w14:textId="751B8CA5" w:rsidR="009F7D71" w:rsidRPr="00F5606F" w:rsidRDefault="007B437D" w:rsidP="007B437D">
      <w:pPr>
        <w:pStyle w:val="ManualConsidrant"/>
        <w:rPr>
          <w:noProof/>
        </w:rPr>
      </w:pPr>
      <w:r w:rsidRPr="007B437D">
        <w:t>(1)</w:t>
      </w:r>
      <w:r w:rsidRPr="007B437D">
        <w:tab/>
      </w:r>
      <w:r w:rsidR="00163C99" w:rsidRPr="00F5606F">
        <w:rPr>
          <w:noProof/>
        </w:rPr>
        <w:t>Ir-Regolament (UE) 2019/881 tal-Parlament Ewropew u tal-Kunsill</w:t>
      </w:r>
      <w:r w:rsidR="00163C99" w:rsidRPr="00F5606F">
        <w:rPr>
          <w:rStyle w:val="FootnoteReference"/>
          <w:noProof/>
          <w:szCs w:val="24"/>
        </w:rPr>
        <w:footnoteReference w:id="8"/>
      </w:r>
      <w:r w:rsidR="00163C99" w:rsidRPr="00F5606F">
        <w:rPr>
          <w:noProof/>
        </w:rPr>
        <w:t xml:space="preserve"> jistabbilixxi qafas għall-istabbiliment ta’ skemi Ewropej taċ-ċertifikazzjoni taċ-ċibersigurtà biex ikun żgurat livell adegwat taċ-ċibersigurtà fil-prodotti tal-ICT, fis-servizzi tal-ICT u fil-proċessi tal-ICT fl-Unjoni, u bl-iskop li tkun evitata l-frammentazzjoni tas-suq intern fir-rigward tal-iskemi taċ-ċertifikazzjoni taċ-ċibersigurtà fl-Unjoni.</w:t>
      </w:r>
    </w:p>
    <w:p w14:paraId="57A42EA5" w14:textId="7E21E357" w:rsidR="00163C99" w:rsidRPr="00F5606F" w:rsidRDefault="007B437D" w:rsidP="007B437D">
      <w:pPr>
        <w:pStyle w:val="ManualConsidrant"/>
        <w:rPr>
          <w:noProof/>
        </w:rPr>
      </w:pPr>
      <w:r w:rsidRPr="007B437D">
        <w:t>(2)</w:t>
      </w:r>
      <w:r w:rsidRPr="007B437D">
        <w:tab/>
      </w:r>
      <w:r w:rsidR="00163C99" w:rsidRPr="00F5606F">
        <w:rPr>
          <w:noProof/>
        </w:rPr>
        <w:t>Is-servizzi tas-sigurtà ġestiti, servizzi li jikkonsistu fit-twettiq ta’ attivitajiet relatati mal-ġestjoni tar-riskju taċ-ċibersigurtà tal-klijenti tagħhom, jew fl-għoti tal-assistenza għal dawk l-attivitajiet, kisbu importanza dejjem akbar fil-prevenzjoni u fil-mitigazzjoni tal-inċidenti taċ-ċibersigurtà. Għaldaqstant, il-fornituri ta’ dawk is-servizzi jitqiesu bħala entitajiet essenzjali jew importanti li jappartjenu għal settur ta’ kritikalità għolja skont id-Direttiva (UE) 2022/2555 tal-Parlament Ewropew u tal-Kunsill</w:t>
      </w:r>
      <w:r w:rsidR="00163C99" w:rsidRPr="00F5606F">
        <w:rPr>
          <w:rStyle w:val="FootnoteReference"/>
          <w:noProof/>
          <w:szCs w:val="24"/>
        </w:rPr>
        <w:footnoteReference w:id="9"/>
      </w:r>
      <w:r w:rsidR="00163C99" w:rsidRPr="00F5606F">
        <w:rPr>
          <w:noProof/>
        </w:rPr>
        <w:t xml:space="preserve">. Skont il-Premessa 86 ta’ dik id-Direttiva, il-fornituri tas-servizzi tas-sigurtà ġestiti f’oqsma bħar-rispons għall-inċidenti, l-ittestjar tal-penetrazzjoni, l-awditjar tas-sigurtà u l-konsulenza, jaqdu rwol partikolarment importanti biex jassistu lill-entitajiet fl-isforzi tagħhom biex jipprevjenu, jidentifikaw, jirrispondu jew jirkupraw mill-inċidenti. Madankollu, il-fornituri tas-servizzi tas-sigurtà ġestiti kienu huma stess fil-mira ta’ attakki ċibernetiċi u dan joħloq riskju partikolari minħabba l-integrazzjoni </w:t>
      </w:r>
      <w:r w:rsidR="00163C99" w:rsidRPr="00F5606F">
        <w:rPr>
          <w:noProof/>
        </w:rPr>
        <w:lastRenderedPageBreak/>
        <w:t>mill-qrib tagħhom fl-operazzjonijiet tal-klijenti tagħhom. Għalhekk l-entitajiet essenzjali u importanti skont it-tifsira tad-Direttiva (UE) 2022/2555 jenħtieġ li jeżerċitaw aktar diliġenza fl-għażla tal-fornitur tas-servizzi tas-sigurtà ġestiti.</w:t>
      </w:r>
    </w:p>
    <w:p w14:paraId="509E4882" w14:textId="5675BEB4" w:rsidR="00163C99" w:rsidRPr="00F5606F" w:rsidRDefault="007B437D" w:rsidP="007B437D">
      <w:pPr>
        <w:pStyle w:val="ManualConsidrant"/>
        <w:rPr>
          <w:noProof/>
        </w:rPr>
      </w:pPr>
      <w:r w:rsidRPr="007B437D">
        <w:t>(3)</w:t>
      </w:r>
      <w:r w:rsidRPr="007B437D">
        <w:tab/>
      </w:r>
      <w:r w:rsidR="0075792D" w:rsidRPr="00F5606F">
        <w:rPr>
          <w:noProof/>
        </w:rPr>
        <w:t>Il-fornituri tas-servizzi tas-sigurtà ġestiti jaqdu rwol importanti wkoll fir-Riżerva taċ-Ċibersigurtà tal-UE li t-twaqqif gradwali tagħha hu appoġġat mir-Regolament (UE) …/… li jistabbilixxi miżuri li jsaħħu s-solidarjetà u l-kapaċitajiet fl-Unjoni tad-detezzjoni, it-tħejjija u r-rispons għat-theddid u l-inċidenti taċ-ċibersigurtà. Ir-Riżerva taċ-Ċibersigurtà tal-UE trid tintuża biex tappoġġa azzjonijiet tar-rispons u tal-irkupru immedjat f’każ ta’ inċidenti taċ-ċibersigurtà sinifikanti u fuq skala kbira. Ir-Regolament (UE) …/… li jistabbilixxi miżuri li jsaħħu s-solidarjetà u l-kapaċitajiet fl-Unjoni tad-detezzjoni, it-tħejjija u r-rispons għat-theddid u l-inċidenti taċ-ċibersigurtà jistabbilixxi proċess tal-għażla għall-fornituri li jiffurmaw ir-Riżerva taċ-Ċibersigurtà tal-UE, li jenħtieġ li, fost l-oħrajn, iqis jekk il-fornitur ikkonċernat ikunx kiseb ċertifikazzjoni taċ-ċibersigurtà Ewropea jew nazzjonali. Is-servizzi rilevanti pprovduti mill-“fornituri affidabbli” skont ir-Regolament (UE) …./… li jistabbilixxi miżuri li jsaħħu s-solidarjetà u l-kapaċitajiet fl-Unjoni tad-detezzjoni, it-tħejjija u r-rispons għat-theddid u l-inċidenti taċ-ċibersigurtà jikkorrispondu għal “servizzi tas-sigurtà ġestiti” f’konformità ma’ dan ir-Regolament.</w:t>
      </w:r>
    </w:p>
    <w:p w14:paraId="63507186" w14:textId="3A2C7448" w:rsidR="0075792D" w:rsidRPr="00F5606F" w:rsidRDefault="007B437D" w:rsidP="007B437D">
      <w:pPr>
        <w:pStyle w:val="ManualConsidrant"/>
        <w:rPr>
          <w:noProof/>
        </w:rPr>
      </w:pPr>
      <w:r w:rsidRPr="007B437D">
        <w:t>(4)</w:t>
      </w:r>
      <w:r w:rsidRPr="007B437D">
        <w:tab/>
      </w:r>
      <w:r w:rsidR="0075792D" w:rsidRPr="00F5606F">
        <w:rPr>
          <w:noProof/>
        </w:rPr>
        <w:t>Iċ-ċertifikazzjoni tas-servizzi tas-sigurtà ġestiti mhix rilevanti biss fil-proċess tal-għażla għar-Riżerva taċ-Ċibersigurtà tal-UE iżda hi wkoll indikatur tal-kwalità essenzjali għall-entitajiet privati u pubbliċi li jkun beħsiebhom jixtru tali servizzi. Fid-dawl tal-kritikalità tas-servizzi tas-sigurtà ġestiti u s-sensittività tad-</w:t>
      </w:r>
      <w:r w:rsidR="0075792D" w:rsidRPr="00F5606F">
        <w:rPr>
          <w:i/>
          <w:noProof/>
        </w:rPr>
        <w:t>data</w:t>
      </w:r>
      <w:r w:rsidR="0075792D" w:rsidRPr="00F5606F">
        <w:rPr>
          <w:noProof/>
        </w:rPr>
        <w:t xml:space="preserve"> li jipproċessaw, iċ-ċertifikazzjoni tista’ tipprovdi gwida u assigurazzjoni importanti lill-klijenti potenzjali dwar l-affidabbiltà ta’ dawn is-servizzi. L-iskemi Ewropej taċ-ċertifikazzjoni għas-servizzi tas-sigurtà ġestiti jikkontribwixxu biex tkun evitata l-frammentazzjoni tas-suq uniku. Għalhekk, dan ir-Regolament għandu l-għan li jtejjeb il-funzjonament tas-suq intern.</w:t>
      </w:r>
    </w:p>
    <w:p w14:paraId="6BBB6D24" w14:textId="626E3D24" w:rsidR="009A7C4E" w:rsidRPr="00F5606F" w:rsidRDefault="007B437D" w:rsidP="007B437D">
      <w:pPr>
        <w:pStyle w:val="ManualConsidrant"/>
        <w:rPr>
          <w:noProof/>
        </w:rPr>
      </w:pPr>
      <w:r w:rsidRPr="007B437D">
        <w:t>(5)</w:t>
      </w:r>
      <w:r w:rsidRPr="007B437D">
        <w:tab/>
      </w:r>
      <w:r w:rsidR="009A7C4E" w:rsidRPr="00F5606F">
        <w:rPr>
          <w:noProof/>
        </w:rPr>
        <w:t xml:space="preserve">Minbarra l-użu tal-prodotti tal-ICT, tas-servizzi tal-ICT jew tal-proċessi tal-ICT, is-servizzi tas-sigurtà ġestiti spiss jipprovdu karatteristiċi ta’ servizz addizzjonali li jistrieħu fuq il-kompetenzi, l-għarfien espert u l-esperjenza tal-persunal tagħhom. Livell għoli ħafna ta’ dawn il-kompetenzi, għarfien espert u esperjenza kif ukoll proċeduri interni xierqa jenħtieġ li jkunu parti mill-objettivi tas-sigurtà biex tkun żgurata kwalità għolja ħafna tas-servizzi tas-sigurtà ġestiti pprovduti. Biex ikun żgurat li l-aspetti kollha tas-servizz tas-sigurtà ġestit ikunu jistgħu jiġu koperti bi skema taċ-ċertifikazzjoni, ir-Regolament (UE) </w:t>
      </w:r>
      <w:r w:rsidR="00F5606F">
        <w:rPr>
          <w:noProof/>
        </w:rPr>
        <w:t>2019/881 jeħtieġ jiġi emendat.</w:t>
      </w:r>
      <w:r w:rsidR="00210552">
        <w:rPr>
          <w:noProof/>
        </w:rPr>
        <w:t xml:space="preserve"> </w:t>
      </w:r>
      <w:r w:rsidR="009A7C4E" w:rsidRPr="00F5606F">
        <w:rPr>
          <w:noProof/>
        </w:rPr>
        <w:t>Il-Kontrollur Ewropew għall-Protezzjoni tad-</w:t>
      </w:r>
      <w:r w:rsidR="009A7C4E" w:rsidRPr="00034124">
        <w:rPr>
          <w:i/>
          <w:noProof/>
        </w:rPr>
        <w:t>Data</w:t>
      </w:r>
      <w:r w:rsidR="009A7C4E" w:rsidRPr="00F5606F">
        <w:rPr>
          <w:noProof/>
        </w:rPr>
        <w:t xml:space="preserve"> ġie kkonsultat f’konformità mal-Artikolu 42(1) tar-Regolament (UE) 2018/1725 tal-Parlament Ewropew u tal-Kunsill u ta opinjoni fi [JJ/XX/SSSS],</w:t>
      </w:r>
    </w:p>
    <w:p w14:paraId="0D8FB5B6" w14:textId="77777777" w:rsidR="009F7D71" w:rsidRPr="00F5606F" w:rsidRDefault="009F7D71" w:rsidP="006D42BA">
      <w:pPr>
        <w:pStyle w:val="Formuledadoption"/>
        <w:rPr>
          <w:noProof/>
        </w:rPr>
      </w:pPr>
      <w:r w:rsidRPr="00F5606F">
        <w:rPr>
          <w:noProof/>
        </w:rPr>
        <w:t>ADOTTAW DAN IR-REGOLAMENT:</w:t>
      </w:r>
    </w:p>
    <w:p w14:paraId="2FC1FA27" w14:textId="77777777" w:rsidR="0075792D" w:rsidRPr="00F5606F" w:rsidRDefault="0075792D" w:rsidP="00793ABD">
      <w:pPr>
        <w:pStyle w:val="Titrearticle"/>
        <w:rPr>
          <w:noProof/>
        </w:rPr>
      </w:pPr>
      <w:r w:rsidRPr="00F5606F">
        <w:rPr>
          <w:noProof/>
        </w:rPr>
        <w:t>Artikolu 1</w:t>
      </w:r>
    </w:p>
    <w:p w14:paraId="3FA6771F" w14:textId="77777777" w:rsidR="0075792D" w:rsidRPr="00F5606F" w:rsidRDefault="0075792D" w:rsidP="00F5606F">
      <w:pPr>
        <w:jc w:val="center"/>
        <w:rPr>
          <w:i/>
          <w:iCs/>
          <w:noProof/>
          <w:szCs w:val="24"/>
        </w:rPr>
      </w:pPr>
      <w:r w:rsidRPr="00F5606F">
        <w:rPr>
          <w:i/>
          <w:noProof/>
        </w:rPr>
        <w:t>Emenda għar-Regolament (UE) 2019/881</w:t>
      </w:r>
    </w:p>
    <w:p w14:paraId="7034A8A4" w14:textId="77777777" w:rsidR="0075792D" w:rsidRPr="00F5606F" w:rsidRDefault="0075792D" w:rsidP="00F5606F">
      <w:pPr>
        <w:rPr>
          <w:noProof/>
          <w:szCs w:val="24"/>
        </w:rPr>
      </w:pPr>
      <w:r w:rsidRPr="00F5606F">
        <w:rPr>
          <w:noProof/>
        </w:rPr>
        <w:t>Ir-Regolament (UE) 2019/881 huwa emendat kif ġej:</w:t>
      </w:r>
    </w:p>
    <w:p w14:paraId="2F368740" w14:textId="7966E8E5" w:rsidR="0075792D" w:rsidRPr="00F5606F" w:rsidRDefault="00F5606F" w:rsidP="00F5606F">
      <w:pPr>
        <w:rPr>
          <w:noProof/>
          <w:szCs w:val="24"/>
        </w:rPr>
      </w:pPr>
      <w:r>
        <w:rPr>
          <w:noProof/>
        </w:rPr>
        <w:t>(1)</w:t>
      </w:r>
      <w:r w:rsidR="0075792D" w:rsidRPr="00F5606F">
        <w:rPr>
          <w:noProof/>
        </w:rPr>
        <w:tab/>
        <w:t>fl-ewwel subparagrafu tal-Artikolu 1(1), il-punt (b) huwa sostitwit b’dan li ġej:</w:t>
      </w:r>
    </w:p>
    <w:p w14:paraId="59EF7CD6" w14:textId="77777777" w:rsidR="0075792D" w:rsidRPr="00F5606F" w:rsidRDefault="0075792D" w:rsidP="00F5606F">
      <w:pPr>
        <w:ind w:left="1418"/>
        <w:rPr>
          <w:noProof/>
          <w:szCs w:val="24"/>
        </w:rPr>
      </w:pPr>
      <w:r w:rsidRPr="00F5606F">
        <w:rPr>
          <w:i/>
          <w:noProof/>
        </w:rPr>
        <w:t>“(b) qafas għall-istabbiliment ta’ skemi Ewropej taċ-ċertifikazzjoni taċ-ċibersigurtà biex ikun żgurat livell adegwat taċ-ċibersigurtà għall-prodotti tal-ICT, is-servizzi tal-ICT, il-proċessi tal-ICT, u s-servizzi tas-sigurtà ġestiti fl-</w:t>
      </w:r>
      <w:r w:rsidRPr="00F5606F">
        <w:rPr>
          <w:i/>
          <w:noProof/>
        </w:rPr>
        <w:lastRenderedPageBreak/>
        <w:t>Unjoni, kif ukoll biex tkun evitata l-frammentazzjoni tas-suq intern fir-rigward tal-iskemi taċ-ċertifikazzjoni taċ-ċibersigurtà fl-Unjoni.”;</w:t>
      </w:r>
    </w:p>
    <w:p w14:paraId="53950EBC" w14:textId="77777777" w:rsidR="0075792D" w:rsidRPr="00F5606F" w:rsidRDefault="0075792D" w:rsidP="00F5606F">
      <w:pPr>
        <w:keepNext/>
        <w:keepLines/>
        <w:rPr>
          <w:noProof/>
          <w:szCs w:val="24"/>
        </w:rPr>
      </w:pPr>
      <w:r w:rsidRPr="00F5606F">
        <w:rPr>
          <w:noProof/>
        </w:rPr>
        <w:t xml:space="preserve">(2) </w:t>
      </w:r>
      <w:r w:rsidRPr="00F5606F">
        <w:rPr>
          <w:noProof/>
        </w:rPr>
        <w:tab/>
        <w:t>l-Artikolu 2 huwa emendat kif ġej:</w:t>
      </w:r>
    </w:p>
    <w:p w14:paraId="186318D7" w14:textId="7B5FB1C3" w:rsidR="0075792D" w:rsidRPr="00F5606F" w:rsidRDefault="00F5606F" w:rsidP="00F5606F">
      <w:pPr>
        <w:ind w:firstLine="720"/>
        <w:rPr>
          <w:noProof/>
          <w:szCs w:val="24"/>
        </w:rPr>
      </w:pPr>
      <w:r>
        <w:rPr>
          <w:noProof/>
        </w:rPr>
        <w:t>(a)</w:t>
      </w:r>
      <w:r w:rsidR="0075792D" w:rsidRPr="00F5606F">
        <w:rPr>
          <w:noProof/>
        </w:rPr>
        <w:tab/>
        <w:t>il-punti 9, 10 u 11 huma sostitwiti b’dan li ġej:</w:t>
      </w:r>
    </w:p>
    <w:p w14:paraId="2CBCC214" w14:textId="77777777" w:rsidR="0075792D" w:rsidRPr="00F5606F" w:rsidRDefault="0075792D" w:rsidP="00F5606F">
      <w:pPr>
        <w:ind w:left="1418"/>
        <w:rPr>
          <w:noProof/>
          <w:szCs w:val="24"/>
        </w:rPr>
      </w:pPr>
      <w:r w:rsidRPr="00F5606F">
        <w:rPr>
          <w:i/>
          <w:noProof/>
        </w:rPr>
        <w:t>“(9) “skema Ewropea taċ-ċertifikazzjoni taċ-ċibersigurtà” tfisser sett komprensiv ta’ regoli, rekwiżiti tekniċi, standards u proċeduri li huma stabbiliti fil-livell tal-Unjoni u li japplikaw għaċ-ċertifikazzjoni jew għall-valutazzjoni tal-konformità tal-prodotti tal-ICT, tas-servizzi tal-ICT, tal-proċessi tal-ICT, jew tas-servizzi tas-sigurtà ġestiti speċifiċi;</w:t>
      </w:r>
    </w:p>
    <w:p w14:paraId="606E482A" w14:textId="13CED5C9" w:rsidR="0075792D" w:rsidRPr="00F5606F" w:rsidRDefault="0075792D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(10) “skema nazzjonali taċ-ċertifikazzjoni taċ-ċibersigurtà” tfisser sett komprensiv ta’ regoli, rekwiżiti tekniċi, standards u proċeduri żviluppati u adottati minn awtorità pubblika nazzjonali u li japplikaw għaċ-ċertifikazzjoni jew għall-valutazzjoni tal-konformità tal-prodotti tal-ICT, tas-servizzi tal-ICT, tal-proċessi tal-ICT u tas-servizzi tas-sigurtà ġestiti li jkunu fl-ambitu tal-iskema speċifika;</w:t>
      </w:r>
    </w:p>
    <w:p w14:paraId="01D3575E" w14:textId="1495D6AF" w:rsidR="0075792D" w:rsidRPr="00F5606F" w:rsidRDefault="0075792D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(11) “ċertifikat Ewropew taċ-ċibersigurtà” tfisser dokument li jinħareġ minn korp rilevanti u li jiddikjara li prodott ICT, servizz ICT, proċess tal-ICT jew servizz tas-sigurtà ġestit partikolari jkun ġie evalwat għall-konformità ma’ rekwiżiti tas-sigurtà speċifiċi stabbiliti fi skema Ewropea taċ-ċertifikazzjoni taċ-ċibersigurtà;</w:t>
      </w:r>
      <w:r w:rsidR="00F5606F">
        <w:rPr>
          <w:i/>
          <w:noProof/>
        </w:rPr>
        <w:t>”;</w:t>
      </w:r>
    </w:p>
    <w:p w14:paraId="23CB580A" w14:textId="77777777" w:rsidR="0075792D" w:rsidRPr="00F5606F" w:rsidRDefault="0075792D" w:rsidP="00F5606F">
      <w:pPr>
        <w:ind w:firstLine="720"/>
        <w:rPr>
          <w:noProof/>
          <w:szCs w:val="24"/>
        </w:rPr>
      </w:pPr>
      <w:r w:rsidRPr="00F5606F">
        <w:rPr>
          <w:noProof/>
        </w:rPr>
        <w:t xml:space="preserve">(b) </w:t>
      </w:r>
      <w:r w:rsidRPr="00F5606F">
        <w:rPr>
          <w:noProof/>
        </w:rPr>
        <w:tab/>
        <w:t>jiddaħħal il-punt li ġej:</w:t>
      </w:r>
    </w:p>
    <w:p w14:paraId="4AFD3587" w14:textId="77777777" w:rsidR="0075792D" w:rsidRPr="00F5606F" w:rsidRDefault="0075792D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“(14a) “servizz tas-sigurtà ġestit” tfisser servizz li jikkonsisti fit-twettiq ta’ attivitajiet relatati mal-ġestjoni tar-riskju taċ-ċibersigurtà, jew fl-għoti tal-assistenza għal dawk l-attivitajiet, inkluż ir-rispons għall-inċidenti, l-ittestjar tal-penetrazzjoni, l-awditjar tas-sigurtà u l-konsulenza”;</w:t>
      </w:r>
    </w:p>
    <w:p w14:paraId="6EFB47DE" w14:textId="77777777" w:rsidR="0075792D" w:rsidRPr="00F5606F" w:rsidRDefault="0075792D" w:rsidP="00F5606F">
      <w:pPr>
        <w:ind w:firstLine="720"/>
        <w:rPr>
          <w:noProof/>
          <w:szCs w:val="24"/>
        </w:rPr>
      </w:pPr>
      <w:r w:rsidRPr="00F5606F">
        <w:rPr>
          <w:noProof/>
        </w:rPr>
        <w:t>(c)</w:t>
      </w:r>
      <w:r w:rsidRPr="00F5606F">
        <w:rPr>
          <w:noProof/>
        </w:rPr>
        <w:tab/>
        <w:t>il-punti 20, 21 u 22 huma sostitwiti b’dan li ġej:</w:t>
      </w:r>
    </w:p>
    <w:p w14:paraId="390108F5" w14:textId="77777777" w:rsidR="0075792D" w:rsidRPr="00F5606F" w:rsidRDefault="0075792D" w:rsidP="00F5606F">
      <w:pPr>
        <w:ind w:left="1418"/>
        <w:rPr>
          <w:noProof/>
          <w:szCs w:val="24"/>
        </w:rPr>
      </w:pPr>
      <w:r w:rsidRPr="00F5606F">
        <w:rPr>
          <w:noProof/>
        </w:rPr>
        <w:t>“</w:t>
      </w:r>
      <w:r w:rsidRPr="00F5606F">
        <w:rPr>
          <w:i/>
          <w:noProof/>
        </w:rPr>
        <w:t>(20) “speċifikazzjoni teknika” tfisser dokument li jippreskrivi r-rekwiżiti tekniċi li jridu jiġu ssodisfati minn prodott tal-ICT, servizz tal-ICT, proċess tal-ICT jew servizz tas-sigurtà ġestit, jew dokument li jippreskrivi l-proċeduri tal-valutazzjoni tal-konformità relatati magħhom;</w:t>
      </w:r>
    </w:p>
    <w:p w14:paraId="77C17BD6" w14:textId="77777777" w:rsidR="0075792D" w:rsidRPr="00F5606F" w:rsidRDefault="0075792D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(21) “livell tal-assigurazzjoni” tfisser bażi għall-fiduċja li prodott tal-ICT, servizz tal-ICT, proċess tal-ICT jew servizz tas-sigurtà ġestit jissodisfa r-rekwiżiti tas-sigurtà ta’ skema Ewropea taċ-ċertifikazzjoni taċ-ċibersigurtà speċifika, u jindika l-livell li fih prodott tal-ICT, servizz tal-ICT, proċess tal-ICT jew servizz tas-sigurtà ġestit ikun ġie evalwat iżda li minnu nnifsu ma jkejjilx is-sigurtà tal-prodott tal-ICT, tas-servizz tal-ICT, tal-proċess tal-ICT jew tas-servizz tas-sigurtà ġestit kkonċernat;</w:t>
      </w:r>
    </w:p>
    <w:p w14:paraId="54B8C2F7" w14:textId="5D5696EC" w:rsidR="0075792D" w:rsidRPr="00F5606F" w:rsidRDefault="0075792D" w:rsidP="00F5606F">
      <w:pPr>
        <w:ind w:left="1418"/>
        <w:rPr>
          <w:noProof/>
          <w:szCs w:val="24"/>
        </w:rPr>
      </w:pPr>
      <w:r w:rsidRPr="00F5606F">
        <w:rPr>
          <w:i/>
          <w:noProof/>
        </w:rPr>
        <w:t xml:space="preserve">(22) “awtovalutazzjoni tal-konformità” tfisser azzjoni mwettqa minn manifattur jew fornitur ta’ prodotti tal-ICT, servizzi tal-ICT, </w:t>
      </w:r>
      <w:r w:rsidRPr="00F5606F">
        <w:rPr>
          <w:i/>
          <w:strike/>
          <w:noProof/>
        </w:rPr>
        <w:t xml:space="preserve">jew </w:t>
      </w:r>
      <w:r w:rsidRPr="00F5606F">
        <w:rPr>
          <w:i/>
          <w:noProof/>
        </w:rPr>
        <w:t>proċessi tal-ICT jew servizzi tas-sigurtà ġestiti li tevalwa jekk dawk il-prodotti tal-ICT, is-servizzi tal-ICT, il-proċessi tal-ICT jew is-servizzi tas-sigurtà ġestiti jissodisfaw ir-rekwiżiti ta’ skema Ewropea taċ-ċertifikazzjoni taċ-ċibersigurtà speċifika.</w:t>
      </w:r>
      <w:r w:rsidR="00F5606F">
        <w:rPr>
          <w:i/>
          <w:noProof/>
        </w:rPr>
        <w:t>”;</w:t>
      </w:r>
    </w:p>
    <w:p w14:paraId="4F1C723E" w14:textId="4B1BDBA4" w:rsidR="0075792D" w:rsidRPr="00F5606F" w:rsidRDefault="0075792D" w:rsidP="00F5606F">
      <w:pPr>
        <w:rPr>
          <w:noProof/>
          <w:szCs w:val="24"/>
        </w:rPr>
      </w:pPr>
      <w:r w:rsidRPr="00F5606F">
        <w:rPr>
          <w:noProof/>
        </w:rPr>
        <w:t xml:space="preserve">(3) </w:t>
      </w:r>
      <w:r w:rsidRPr="00F5606F">
        <w:rPr>
          <w:noProof/>
        </w:rPr>
        <w:tab/>
        <w:t>fl-Artikolu 4, il-paragrafu 6 huwa sostitwit b’dan li ġej</w:t>
      </w:r>
      <w:r w:rsidR="00F5606F">
        <w:rPr>
          <w:noProof/>
        </w:rPr>
        <w:t>:</w:t>
      </w:r>
    </w:p>
    <w:p w14:paraId="11579FAD" w14:textId="77777777" w:rsidR="0075792D" w:rsidRPr="00F5606F" w:rsidRDefault="0075792D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lastRenderedPageBreak/>
        <w:t>“6. L-ENISA għandha tippromwovi l-użu taċ-ċertifikazzjoni Ewropea taċ-ċibersigurtà, biex tkun evitata l-frammentazzjoni tas-suq intern. L-ENISA għandha tikkontribwixxi għall-istabbiliment u għaż-żamma ta’ qafas Ewropew taċ-ċertifikazzjoni taċ-ċibersigurtà f’konformità mat-Titolu III ta’ dan ir-Regolament, biex tiżdied it-trasparenza taċ-ċibersigurtà tal-prodotti tal-ICT, tas-servizzi tal-ICT, tal-proċessi tal-ICT, u tas-servizzi tas-sigurtà ġestiti, u b’hekk tissaħħaħ il-fiduċja fis-suq intern diġitali u l-kompetittività tiegħu.”;</w:t>
      </w:r>
    </w:p>
    <w:p w14:paraId="69955995" w14:textId="77777777" w:rsidR="003D6986" w:rsidRPr="00F5606F" w:rsidRDefault="003D6986" w:rsidP="00F5606F">
      <w:pPr>
        <w:rPr>
          <w:noProof/>
          <w:szCs w:val="24"/>
        </w:rPr>
      </w:pPr>
      <w:r w:rsidRPr="00F5606F">
        <w:rPr>
          <w:noProof/>
        </w:rPr>
        <w:t xml:space="preserve">(4) </w:t>
      </w:r>
      <w:r w:rsidRPr="00F5606F">
        <w:rPr>
          <w:noProof/>
        </w:rPr>
        <w:tab/>
        <w:t>l-Artikolu 8 huwa emendat kif ġej:</w:t>
      </w:r>
    </w:p>
    <w:p w14:paraId="219A89A4" w14:textId="77777777" w:rsidR="003D6986" w:rsidRPr="00F5606F" w:rsidRDefault="003D6986" w:rsidP="00F5606F">
      <w:pPr>
        <w:ind w:firstLine="720"/>
        <w:rPr>
          <w:noProof/>
          <w:szCs w:val="24"/>
        </w:rPr>
      </w:pPr>
      <w:r w:rsidRPr="00F5606F">
        <w:rPr>
          <w:noProof/>
        </w:rPr>
        <w:t xml:space="preserve">(a) </w:t>
      </w:r>
      <w:r w:rsidRPr="00F5606F">
        <w:rPr>
          <w:noProof/>
        </w:rPr>
        <w:tab/>
        <w:t>il-paragrafu 1 huwa sostitwit b’dan li ġej:</w:t>
      </w:r>
    </w:p>
    <w:p w14:paraId="409F0A42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“1. L-ENISA għandha tappoġġa u tippromwovi l-iżvilupp u l-implimentazzjoni tal-politika tal-Unjoni dwar iċ-ċertifikazzjoni tal-prodotti tal-ICT, tas-servizzi tal-ICT, tal-proċessi tal-ICT u tas-servizzi tas-sigurtà ġestiti fir-rigward taċ-ċibersigurtà, kif stabbilit fit-Titolu III ta’ dan ir-Regolament, billi:</w:t>
      </w:r>
    </w:p>
    <w:p w14:paraId="305949DD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(a) tissorvelja l-iżviluppi, b’mod kontinwu, fl-oqsma relatati tal-istandardizzazzjoni u tirrakkomanda speċifikazzjonijiet tekniċi xierqa biex jintużaw fl-iżvilupp tal-iskemi Ewropej taċ-ċertifikazzjoni taċ-ċibersigurtà skont il-punt (c) tal-Artikolu 54(1) meta ma jkunx hemm standards disponibbli;</w:t>
      </w:r>
    </w:p>
    <w:p w14:paraId="6C736C7D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(b) tħejji skemi kandidati Ewropej għaċ-ċertifikazzjoni taċ-ċibersigurtà (“skemi kandidati”) tal-prodotti tal-ICT, tas-servizzi tal-ICT, tal-proċessi tal-ICT u tas-servizzi tas-sigurtà ġestiti skont l-Artikolu 49;</w:t>
      </w:r>
    </w:p>
    <w:p w14:paraId="2315E302" w14:textId="61FF96A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 xml:space="preserve">(c) tevalwa l-iskemi Ewropej taċ-ċertifikazzjoni taċ-ċibersigurtà adottati </w:t>
      </w:r>
      <w:r w:rsidR="00F5606F">
        <w:rPr>
          <w:i/>
          <w:noProof/>
        </w:rPr>
        <w:t>f’konformità mal-Artikolu 49(8);</w:t>
      </w:r>
    </w:p>
    <w:p w14:paraId="19B29746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(d) tieħu sehem f’rieżamijiet bejn il-pari skont l-Artikolu 59(4);</w:t>
      </w:r>
    </w:p>
    <w:p w14:paraId="73622035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(e) tassisti lill-Kummissjoni billi tipprovdi s-segretarjat lill-ECCG skont l-Artikolu 62(5).”;</w:t>
      </w:r>
    </w:p>
    <w:p w14:paraId="167A91E9" w14:textId="77777777" w:rsidR="003D6986" w:rsidRPr="00F5606F" w:rsidRDefault="003D6986" w:rsidP="00F5606F">
      <w:pPr>
        <w:ind w:firstLine="720"/>
        <w:rPr>
          <w:noProof/>
          <w:szCs w:val="24"/>
        </w:rPr>
      </w:pPr>
      <w:r w:rsidRPr="00F5606F">
        <w:rPr>
          <w:noProof/>
        </w:rPr>
        <w:t>(b)</w:t>
      </w:r>
      <w:r w:rsidRPr="00F5606F">
        <w:rPr>
          <w:noProof/>
        </w:rPr>
        <w:tab/>
        <w:t>il-paragrafu 3 huwa sostitwit b’dan li ġej:</w:t>
      </w:r>
    </w:p>
    <w:p w14:paraId="773C4679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“3. L-ENISA għandha tikkompila u tippubblika linji gwida u tiżviluppa prattiki tajbin, fir-rigward tar-rekwiżiti għaċ-ċibersigurtà tal-prodotti tal-ICT, tas-servizzi tal-ICT, tal-proċessi tal-ICT u tas-servizzi tas-sigurtà ġestiti b’kooperazzjoni mal-awtoritajiet nazzjonali taċ-ċertifikazzjoni taċ-ċibersigurtà u l-industrija bi proċess formali, strutturat u trasparenti.”;</w:t>
      </w:r>
    </w:p>
    <w:p w14:paraId="5E687DF3" w14:textId="77777777" w:rsidR="003D6986" w:rsidRPr="00F5606F" w:rsidRDefault="003D6986" w:rsidP="00F5606F">
      <w:pPr>
        <w:ind w:firstLine="720"/>
        <w:rPr>
          <w:noProof/>
          <w:szCs w:val="24"/>
        </w:rPr>
      </w:pPr>
      <w:r w:rsidRPr="00F5606F">
        <w:rPr>
          <w:noProof/>
        </w:rPr>
        <w:t>(c)</w:t>
      </w:r>
      <w:r w:rsidRPr="00F5606F">
        <w:rPr>
          <w:noProof/>
        </w:rPr>
        <w:tab/>
        <w:t>il-paragrafu 5 huwa sostitwit b’dan li ġej:</w:t>
      </w:r>
    </w:p>
    <w:p w14:paraId="69B4C5FE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“5. L-ENISA għandha tiffaċilita l-istabbiliment u l-użu ta’ standards Ewropej u internazzjonali għall-ġestjoni tar-riskji u għas-sigurtà tal-prodotti tal-ICT, tas-servizzi tal-ICT, tal-proċessi tal-ICT u tas-servizzi tas-sigurtà ġestiti.”;</w:t>
      </w:r>
    </w:p>
    <w:p w14:paraId="571C7EA2" w14:textId="77777777" w:rsidR="003D6986" w:rsidRPr="00F5606F" w:rsidRDefault="003D6986" w:rsidP="00F5606F">
      <w:pPr>
        <w:rPr>
          <w:noProof/>
          <w:szCs w:val="24"/>
        </w:rPr>
      </w:pPr>
      <w:r w:rsidRPr="00F5606F">
        <w:rPr>
          <w:noProof/>
        </w:rPr>
        <w:t xml:space="preserve">(5) </w:t>
      </w:r>
      <w:r w:rsidRPr="00F5606F">
        <w:rPr>
          <w:noProof/>
        </w:rPr>
        <w:tab/>
        <w:t>fl-Artikolu 46, il-paragrafi 1 u 2 huma sostitwiti b’dan li ġej:</w:t>
      </w:r>
    </w:p>
    <w:p w14:paraId="7B32F320" w14:textId="657C807D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“1. Il-qafas Ewropew taċ-ċertifikazzjoni taċ-ċibersigurtà għandu jkun stabbilit biex itejjeb il-kundizzjonijiet għall-funzjonament tas-suq intern billi jżid il-livell taċ-ċibersigurtà fl-Unjoni u jippermetti approċċ armonizzat fil-livell tal-Unjoni għall-iskemi Ewropej taċ-ċertifikazzjoni taċ-ċibersigurtà, biex jinħoloq suq uniku diġitali tal-prodotti tal-ICT, tas-servizzi tal-ICT, tal-proċessi tal-ICT u tas</w:t>
      </w:r>
      <w:r w:rsidR="00F5606F">
        <w:rPr>
          <w:i/>
          <w:noProof/>
        </w:rPr>
        <w:t>-servizzi tas-sigurtà ġestiti.</w:t>
      </w:r>
    </w:p>
    <w:p w14:paraId="6CA61081" w14:textId="28E7A3E5" w:rsidR="003D6986" w:rsidRPr="00F5606F" w:rsidRDefault="003D6986" w:rsidP="00F5606F">
      <w:pPr>
        <w:ind w:left="1418"/>
        <w:rPr>
          <w:b/>
          <w:i/>
          <w:noProof/>
          <w:szCs w:val="24"/>
        </w:rPr>
      </w:pPr>
      <w:r w:rsidRPr="00F5606F">
        <w:rPr>
          <w:i/>
          <w:noProof/>
        </w:rPr>
        <w:t xml:space="preserve">2. Il-qafas Ewropew taċ-ċertifikazzjoni taċ-ċibersigurtà għandu jipprevedi mekkaniżmu li jistabbilixxi skemi Ewropej taċ-ċertifikazzjoni taċ-ċibersigurtà. </w:t>
      </w:r>
      <w:r w:rsidRPr="00F5606F">
        <w:rPr>
          <w:i/>
          <w:noProof/>
        </w:rPr>
        <w:lastRenderedPageBreak/>
        <w:t>Għandu jikkonferma li l-prodotti tal-ICT, is-servizzi tal-ICT u l-proċessi tal-ICT li jkunu ġew evalwati f’konformità ma’ tali skemi jkunu konformi ma’ rekwiżiti tas-sigurtà speċifikati għall-finijiet tal-protezzjoni tad-disponibbiltà, tal-awtentiċità, tal-integrità jew tal-kunfidenzjalità tad-</w:t>
      </w:r>
      <w:r w:rsidRPr="00F5606F">
        <w:rPr>
          <w:noProof/>
        </w:rPr>
        <w:t>data</w:t>
      </w:r>
      <w:r w:rsidRPr="00F5606F">
        <w:rPr>
          <w:i/>
          <w:noProof/>
        </w:rPr>
        <w:t xml:space="preserve"> maħżuna jew trażmessa jew ipproċessata jew tail-funzjonijiet jew tas-servizzi offruti minn, jew aċċessibbli permezz, ta’ dawk il-prodotti, is-servizzi u l-proċessi tul iċ-ċiklu tal-ħajja tagħhom. Barra minn hekk, għandu jikkonferma li s-servizzi tas-sigurtà ġestiti li jkunu ġew evalwati f’konformità ma’ dawk l-iskemi jkunu konformi ma’ rekwiżiti tas-sigurtà speċifikati għall-finijiet tal-protezzjoni tad-disponibbiltà, tal-awtentiċità, tal-integrità u tal-kunfidenzjalità tad-</w:t>
      </w:r>
      <w:r w:rsidRPr="00F5606F">
        <w:rPr>
          <w:noProof/>
        </w:rPr>
        <w:t>data</w:t>
      </w:r>
      <w:r w:rsidRPr="00F5606F">
        <w:rPr>
          <w:i/>
          <w:noProof/>
        </w:rPr>
        <w:t>, li tiġi aċċessata, ipproċessata, maħżuna jew trażmessa b’rabta mal-forniment ta’ dawk is-servizzi, u li dawk is-servizzi jingħataw kontinwament bil-kompetenza, bl-għarfien espert u bl-esperjenza meħtieġa minn persunal b’livell għoli ħafna ta’ għarfien tekniku rilevanti u integrità professjonali.”;</w:t>
      </w:r>
    </w:p>
    <w:p w14:paraId="39D404B3" w14:textId="77777777" w:rsidR="003D6986" w:rsidRPr="00F5606F" w:rsidRDefault="003D6986" w:rsidP="00F5606F">
      <w:pPr>
        <w:rPr>
          <w:noProof/>
          <w:szCs w:val="24"/>
        </w:rPr>
      </w:pPr>
      <w:r w:rsidRPr="00F5606F">
        <w:rPr>
          <w:noProof/>
        </w:rPr>
        <w:t xml:space="preserve">(6) </w:t>
      </w:r>
      <w:r w:rsidRPr="00F5606F">
        <w:rPr>
          <w:noProof/>
        </w:rPr>
        <w:tab/>
        <w:t>il-paragrafi 2 u 3 fl-Artikolu 47 huma sostitwiti b’dan li ġej:</w:t>
      </w:r>
    </w:p>
    <w:p w14:paraId="15C506CB" w14:textId="3C8E616D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“2. Il-programm ta’ ħidma kontinwu tal-Unjoni għandu b’mod partikolari jinkludi lista tal-prodotti tal-ICT, tas-servizzi tal-ICT u tal-proċessi tal-ICT jew il-kategoriji tagħhom, u tas-servizzi tas-sigurtà ġestiti, li jistgħu jibbenefikaw jekk jiġu inklużi fl-ambitu ta’ skema Ewropea taċ-ċertifikazzjoni taċ-ċibersigurtà.</w:t>
      </w:r>
    </w:p>
    <w:p w14:paraId="42A26353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3. L-inklużjoni ta’ prodotti speċifiċi tal-ICT, servizzi speċifiċi tal-ICT u proċessi speċifiċi tal-ICT jew tal-kategoriji tagħhom, jew ta’ servizzi tas-sigurtà ġestiti speċifiċi, fil-programm ta’ ħidma kontinwu tal-Unjoni għandha tiġi ġġustifikata b’waħda jew aktar mir-raġunijiet li ġejjin:</w:t>
      </w:r>
    </w:p>
    <w:p w14:paraId="6AC94F3A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 xml:space="preserve">(a) id-disponibbiltà u l-iżvilupp ta’ skemi nazzjonali taċ-ċertifikazzjoni taċ-ċibersigurtà li jkopru kategorija speċifika tal-prodotti tal-ICT, tas-servizzi tal-ICT,  </w:t>
      </w:r>
      <w:r w:rsidRPr="00F5606F">
        <w:rPr>
          <w:i/>
          <w:strike/>
          <w:noProof/>
        </w:rPr>
        <w:t>jew</w:t>
      </w:r>
      <w:r w:rsidRPr="00F5606F">
        <w:rPr>
          <w:i/>
          <w:noProof/>
        </w:rPr>
        <w:t xml:space="preserve"> tal-proċessi tal-ICT jew tas-servizzi tas-sigurtà ġestiti u b’mod partikolari, fir-rigward tar-riskju ta’ frammentazzjoni;</w:t>
      </w:r>
    </w:p>
    <w:p w14:paraId="47F14960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(b) liġi jew politika rilevanti tal-Unjoni jew tal-Istat Membru;</w:t>
      </w:r>
    </w:p>
    <w:p w14:paraId="0E98B188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(c) id-domanda tas-suq;</w:t>
      </w:r>
    </w:p>
    <w:p w14:paraId="12DF7717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(d) żviluppi fl-ambjent tat-theddid ċibernetiku;</w:t>
      </w:r>
    </w:p>
    <w:p w14:paraId="21E8682D" w14:textId="653C9C6C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(e) talba għat-tħejjija ta’ skema kandidata speċifika proposta mill-ECCG.</w:t>
      </w:r>
      <w:r w:rsidR="00F5606F">
        <w:rPr>
          <w:i/>
          <w:noProof/>
        </w:rPr>
        <w:t>”;</w:t>
      </w:r>
    </w:p>
    <w:p w14:paraId="6BF15060" w14:textId="77777777" w:rsidR="003D6986" w:rsidRPr="00F5606F" w:rsidRDefault="003D6986" w:rsidP="00F5606F">
      <w:pPr>
        <w:rPr>
          <w:noProof/>
          <w:szCs w:val="24"/>
        </w:rPr>
      </w:pPr>
      <w:r w:rsidRPr="00F5606F">
        <w:rPr>
          <w:noProof/>
        </w:rPr>
        <w:t xml:space="preserve">(7) </w:t>
      </w:r>
      <w:r w:rsidRPr="00F5606F">
        <w:rPr>
          <w:noProof/>
        </w:rPr>
        <w:tab/>
        <w:t xml:space="preserve">fl-Artikolu 49, il-paragrafu 7 huwa sostitwit b’dan li ġej: </w:t>
      </w:r>
    </w:p>
    <w:p w14:paraId="23A55E66" w14:textId="7FD04009" w:rsidR="003D6986" w:rsidRPr="00F5606F" w:rsidRDefault="00F5606F" w:rsidP="00F5606F">
      <w:pPr>
        <w:ind w:left="1418"/>
        <w:rPr>
          <w:i/>
          <w:noProof/>
          <w:szCs w:val="24"/>
        </w:rPr>
      </w:pPr>
      <w:r>
        <w:rPr>
          <w:i/>
          <w:noProof/>
        </w:rPr>
        <w:t>“7.</w:t>
      </w:r>
      <w:r w:rsidR="003D6986" w:rsidRPr="00F5606F">
        <w:rPr>
          <w:i/>
          <w:noProof/>
        </w:rPr>
        <w:t xml:space="preserve"> Abbażi tal-iskema kandidata preparata mill-ENISA, il-Kummissjoni tista’ tadotta atti ta’ implimentazzjoni biex tipprevedi skema Ewropea taċ-ċertifikazzjoni taċ-ċibersigurtà għall-prodotti tal-ICT, is-servizzi tal-ICT, il-proċessi tal-ICT u s-servizzi tas-sigurtà ġestiti li jissodisfaw ir-rekwiżiti stabbiliti fl-Artikoli 51, 52 u 54. Dawk l-atti ta’ implimentazzjoni għandhom jiġu adottati skont il-proċedura ta’ eżami msemmija fl-Artikolu 66(2).</w:t>
      </w:r>
      <w:r>
        <w:rPr>
          <w:i/>
          <w:noProof/>
        </w:rPr>
        <w:t>”;</w:t>
      </w:r>
    </w:p>
    <w:p w14:paraId="1A233BB5" w14:textId="77777777" w:rsidR="003D6986" w:rsidRPr="00F5606F" w:rsidRDefault="003D6986" w:rsidP="00F5606F">
      <w:pPr>
        <w:rPr>
          <w:noProof/>
          <w:szCs w:val="24"/>
        </w:rPr>
      </w:pPr>
      <w:r w:rsidRPr="00F5606F">
        <w:rPr>
          <w:noProof/>
        </w:rPr>
        <w:t>(8)</w:t>
      </w:r>
      <w:r w:rsidRPr="00F5606F">
        <w:rPr>
          <w:noProof/>
        </w:rPr>
        <w:tab/>
        <w:t>l-Artikolu 51 huwa emendat kif ġej:</w:t>
      </w:r>
    </w:p>
    <w:p w14:paraId="54B661A0" w14:textId="77777777" w:rsidR="00686B17" w:rsidRPr="00F5606F" w:rsidRDefault="00686B17" w:rsidP="00F5606F">
      <w:pPr>
        <w:spacing w:line="259" w:lineRule="auto"/>
        <w:rPr>
          <w:rFonts w:eastAsia="Calibri"/>
          <w:noProof/>
          <w:szCs w:val="24"/>
        </w:rPr>
      </w:pPr>
      <w:r w:rsidRPr="00F5606F">
        <w:rPr>
          <w:noProof/>
        </w:rPr>
        <w:tab/>
        <w:t>(a)</w:t>
      </w:r>
      <w:r w:rsidRPr="00F5606F">
        <w:rPr>
          <w:noProof/>
        </w:rPr>
        <w:tab/>
        <w:t>it-titolu huwa sostitwit b’dan li ġej:</w:t>
      </w:r>
    </w:p>
    <w:p w14:paraId="73CC0CEA" w14:textId="15D25C37" w:rsidR="00686B17" w:rsidRPr="00F5606F" w:rsidRDefault="00F5606F" w:rsidP="00F5606F">
      <w:pPr>
        <w:spacing w:line="259" w:lineRule="auto"/>
        <w:ind w:left="1418"/>
        <w:jc w:val="center"/>
        <w:rPr>
          <w:noProof/>
          <w:szCs w:val="24"/>
        </w:rPr>
      </w:pPr>
      <w:r>
        <w:rPr>
          <w:b/>
          <w:i/>
          <w:noProof/>
        </w:rPr>
        <w:t>“</w:t>
      </w:r>
      <w:r w:rsidR="00686B17" w:rsidRPr="00F5606F">
        <w:rPr>
          <w:b/>
          <w:i/>
          <w:noProof/>
        </w:rPr>
        <w:t>Objettivi relatati mas-sigurtà tal-iskemi Ewropej taċ-ċertifikazzjoni taċ-ċibersigurtà għall-prodotti tal-ICT, is-servizzi tal-ICT u l-proċessi tal-ICT</w:t>
      </w:r>
      <w:r>
        <w:rPr>
          <w:b/>
          <w:i/>
          <w:noProof/>
        </w:rPr>
        <w:t>”</w:t>
      </w:r>
    </w:p>
    <w:p w14:paraId="2202E3B7" w14:textId="523A3E5B" w:rsidR="003D6986" w:rsidRPr="00F5606F" w:rsidRDefault="003D6986" w:rsidP="00F5606F">
      <w:pPr>
        <w:keepNext/>
        <w:keepLines/>
        <w:rPr>
          <w:noProof/>
          <w:szCs w:val="24"/>
        </w:rPr>
      </w:pPr>
      <w:r w:rsidRPr="00F5606F">
        <w:rPr>
          <w:noProof/>
        </w:rPr>
        <w:lastRenderedPageBreak/>
        <w:tab/>
        <w:t>(b)</w:t>
      </w:r>
      <w:r w:rsidRPr="00F5606F">
        <w:rPr>
          <w:noProof/>
        </w:rPr>
        <w:tab/>
        <w:t>is-sentenza introduttorja hija sostitwita b’dan li ġej:</w:t>
      </w:r>
    </w:p>
    <w:p w14:paraId="63E69D8C" w14:textId="6CC99CF5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“Skema Ewropea taċ-ċertifikazzjoni taċ-ċibersigurtà għall-prodotti tal-ICT, is-servizzi tal-ICT jew il-proċessi tal-ICT għandha titfassal b’tali mod li tilħaq, kif applikabbli, tal-inqas l-objettivi marbutin mas-sigurtà li ġejjin:”</w:t>
      </w:r>
      <w:r w:rsidR="00F5606F">
        <w:rPr>
          <w:i/>
          <w:noProof/>
        </w:rPr>
        <w:t>;</w:t>
      </w:r>
    </w:p>
    <w:p w14:paraId="2136FB4C" w14:textId="77777777" w:rsidR="00DE5D47" w:rsidRPr="00F5606F" w:rsidRDefault="00DE5D47" w:rsidP="00F5606F">
      <w:pPr>
        <w:spacing w:line="259" w:lineRule="auto"/>
        <w:rPr>
          <w:rFonts w:eastAsia="Calibri"/>
          <w:noProof/>
          <w:szCs w:val="24"/>
        </w:rPr>
      </w:pPr>
      <w:r w:rsidRPr="00F5606F">
        <w:rPr>
          <w:noProof/>
        </w:rPr>
        <w:t xml:space="preserve">(9) </w:t>
      </w:r>
      <w:r w:rsidRPr="00F5606F">
        <w:rPr>
          <w:noProof/>
        </w:rPr>
        <w:tab/>
        <w:t xml:space="preserve">Jiddaħħal l-Artikolu li ġej: </w:t>
      </w:r>
    </w:p>
    <w:p w14:paraId="55535A9D" w14:textId="77777777" w:rsidR="00DE5D47" w:rsidRPr="00F5606F" w:rsidRDefault="00DE5D47" w:rsidP="00F5606F">
      <w:pPr>
        <w:spacing w:line="259" w:lineRule="auto"/>
        <w:ind w:left="1418"/>
        <w:jc w:val="center"/>
        <w:rPr>
          <w:rFonts w:eastAsia="Calibri"/>
          <w:b/>
          <w:i/>
          <w:noProof/>
          <w:szCs w:val="24"/>
        </w:rPr>
      </w:pPr>
      <w:r w:rsidRPr="00F5606F">
        <w:rPr>
          <w:b/>
          <w:i/>
          <w:noProof/>
        </w:rPr>
        <w:t>“Artikolu 51a</w:t>
      </w:r>
    </w:p>
    <w:p w14:paraId="79C8283A" w14:textId="77777777" w:rsidR="00DE5D47" w:rsidRPr="00F5606F" w:rsidRDefault="00DE5D47" w:rsidP="00F5606F">
      <w:pPr>
        <w:spacing w:line="259" w:lineRule="auto"/>
        <w:ind w:left="1418"/>
        <w:jc w:val="center"/>
        <w:rPr>
          <w:rFonts w:eastAsia="Calibri"/>
          <w:b/>
          <w:i/>
          <w:noProof/>
          <w:szCs w:val="24"/>
        </w:rPr>
      </w:pPr>
      <w:r w:rsidRPr="00F5606F">
        <w:rPr>
          <w:b/>
          <w:i/>
          <w:noProof/>
        </w:rPr>
        <w:t>Objettivi marbutin mas-sigurtà tal-iskemi Ewropej taċ-ċertifikazzjoni taċ-ċibersigurtà għas-servizzi tas-sigurtà ġestiti</w:t>
      </w:r>
    </w:p>
    <w:p w14:paraId="635EA1A9" w14:textId="496A4FC0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Skema Ewropea taċ-ċertifikazzjoni taċ-ċibersigurtà għas-servizzi tas-sigurtà ġestiti għandha titfassal b’tali mod li tilħaq, kif applikabbli, tal-inqas l-objettivi marbutin mas-sigurtà li ġejjin:</w:t>
      </w:r>
    </w:p>
    <w:p w14:paraId="406CC3A2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 xml:space="preserve">(a) l-iżgurar li s-servizzi tas-sigurtà ġestiti jingħataw il-kompetenza, l-għarfien espert u l-esperjenza meħtieġa, inkluż li l-persunal inkarigat mill-forniment ta’ dawn is-servizzi jkollu livell għoli ħafna ta’ għarfien tekniku u kompetenza fil-qasam speċifiku, esperjenza biżżejjed u xierqa, u l-ogħla livell ta’ integrità professjonali; </w:t>
      </w:r>
    </w:p>
    <w:p w14:paraId="279A05A1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(b) l-iżgurar li l-fornitur ikollu fis-seħħ proċeduri interni xierqa biex jiżgura li s-servizzi tas-sigurtà ġestiti jingħataw b’livell għoli ħafna ta’ kwalità f’kull ħin;</w:t>
      </w:r>
    </w:p>
    <w:p w14:paraId="5AD6BAEB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(c) il-protezzjoni tad-</w:t>
      </w:r>
      <w:r w:rsidRPr="00F5606F">
        <w:rPr>
          <w:noProof/>
        </w:rPr>
        <w:t>data</w:t>
      </w:r>
      <w:r w:rsidRPr="00F5606F">
        <w:rPr>
          <w:i/>
          <w:noProof/>
        </w:rPr>
        <w:t xml:space="preserve"> aċċessata, maħżuna, trażmessa jew ipproċessata b’xi mod ieħor fir-rigward tal-forniment tas-servizzi tas-sigurtà ġestiti kontra aċċess aċċidentali jew mhux awtorizzat, ħżin, żvelar, qerda, ipproċessar ieħor, jew telf jew alterazzjoni jew nuqqas ta’ disponibbiltà;</w:t>
      </w:r>
    </w:p>
    <w:p w14:paraId="7ACDA382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(d) l-iżgurar li d-disponibbiltà u l-aċċess għad-</w:t>
      </w:r>
      <w:r w:rsidRPr="00F5606F">
        <w:rPr>
          <w:noProof/>
        </w:rPr>
        <w:t>data</w:t>
      </w:r>
      <w:r w:rsidRPr="00F5606F">
        <w:rPr>
          <w:i/>
          <w:noProof/>
        </w:rPr>
        <w:t>, is-servizzi u l-funzjonijiet jitreġġgħu lura fil-ħin fil-każ ta’ inċident fiżiku jew tekniku;</w:t>
      </w:r>
    </w:p>
    <w:p w14:paraId="3E069FC6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(e) l-iżgurar li l-persuni, il-programmi jew il-magni awtorizzati jkunu jistgħu jaċċessaw biss id-</w:t>
      </w:r>
      <w:r w:rsidRPr="00F5606F">
        <w:rPr>
          <w:noProof/>
        </w:rPr>
        <w:t>data</w:t>
      </w:r>
      <w:r w:rsidRPr="00F5606F">
        <w:rPr>
          <w:i/>
          <w:noProof/>
        </w:rPr>
        <w:t>, is-servizzi jew il-funzjonijiet li għalihom jirreferu d-drittijiet tal-aċċess tagħhom;</w:t>
      </w:r>
    </w:p>
    <w:p w14:paraId="1F2C37FD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 xml:space="preserve">(f) ir-reġistrar ta’, u l-permess li jiġi vvalutat, liema </w:t>
      </w:r>
      <w:r w:rsidRPr="00F5606F">
        <w:rPr>
          <w:noProof/>
        </w:rPr>
        <w:t>data</w:t>
      </w:r>
      <w:r w:rsidRPr="00F5606F">
        <w:rPr>
          <w:i/>
          <w:noProof/>
        </w:rPr>
        <w:t>, servizzi jew funzjonijiet ikunu ġew aċċessati, użati jew ipproċessati b’xi mod ieħor, f’liema ħinijiet u minn min;</w:t>
      </w:r>
    </w:p>
    <w:p w14:paraId="7E6C9C34" w14:textId="7777777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(g) l-iżgurar li l-prodotti tal-ICT, is-servizzi tal-ICT u l-proċessi tal-ICT [u l-hardware] użati waqt il-forniment tas-servizzi tas-sigurtà ġestiti jkunu siguri b’mod awtomatiku u mid-disinn, ma jkunx fihom vulnerabbiltajiet magħrufa u jinkludu l-aħħar aġġornamenti tas-sigurtà;”;</w:t>
      </w:r>
    </w:p>
    <w:p w14:paraId="27B1790B" w14:textId="77777777" w:rsidR="003D6986" w:rsidRPr="00F5606F" w:rsidRDefault="003D6986" w:rsidP="00F5606F">
      <w:pPr>
        <w:rPr>
          <w:noProof/>
          <w:szCs w:val="24"/>
        </w:rPr>
      </w:pPr>
      <w:r w:rsidRPr="00F5606F">
        <w:rPr>
          <w:noProof/>
        </w:rPr>
        <w:t xml:space="preserve">(10) </w:t>
      </w:r>
      <w:r w:rsidRPr="00F5606F">
        <w:rPr>
          <w:noProof/>
        </w:rPr>
        <w:tab/>
        <w:t>l-Artikolu 52 huwa emendat kif ġej:</w:t>
      </w:r>
    </w:p>
    <w:p w14:paraId="5E7D621A" w14:textId="77777777" w:rsidR="003D6986" w:rsidRPr="00F5606F" w:rsidRDefault="003D6986" w:rsidP="00F5606F">
      <w:pPr>
        <w:ind w:firstLine="720"/>
        <w:rPr>
          <w:noProof/>
          <w:szCs w:val="24"/>
        </w:rPr>
      </w:pPr>
      <w:r w:rsidRPr="00F5606F">
        <w:rPr>
          <w:noProof/>
        </w:rPr>
        <w:t>(a)</w:t>
      </w:r>
      <w:r w:rsidRPr="00F5606F">
        <w:rPr>
          <w:noProof/>
        </w:rPr>
        <w:tab/>
        <w:t>il-paragrafu 1 huwa sostitwit b’dan li ġej:</w:t>
      </w:r>
    </w:p>
    <w:p w14:paraId="0B2967C0" w14:textId="5C9269EB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“1. Skema Ewropea taċ-ċertifikazzjoni taċ-ċibersigurtà tista’ tispeċifika wieħed jew aktar mil-livelli tal-assigurazzjoni li ġejjin għall-prodotti tal-ICT, is-servizzi tal-ICT, il-proċessi tal-ICT u s-servizzi tas-sigurtà ġestiti: “bażiku”, “sostanzjali”, jew “għoli”. Il-livell tal-assigurazzjoni għandu jkun proporzjonat mal-livell tar-riskju assoċjat mal-użu maħsub tal-prodott tal-ICT, tas-servizz tal-ICT, tal-proċess tal-ICT jew tas-servizz tas-sigurtà ġestit, mil-lat ta’ probabbiltà u impatt tal-inċident.”;</w:t>
      </w:r>
    </w:p>
    <w:p w14:paraId="4E7DDE3B" w14:textId="77777777" w:rsidR="003D6986" w:rsidRPr="00F5606F" w:rsidRDefault="003D6986" w:rsidP="00F5606F">
      <w:pPr>
        <w:ind w:firstLine="720"/>
        <w:rPr>
          <w:noProof/>
          <w:szCs w:val="24"/>
        </w:rPr>
      </w:pPr>
      <w:r w:rsidRPr="00F5606F">
        <w:rPr>
          <w:noProof/>
        </w:rPr>
        <w:lastRenderedPageBreak/>
        <w:t>(b)</w:t>
      </w:r>
      <w:r w:rsidRPr="00F5606F">
        <w:rPr>
          <w:noProof/>
        </w:rPr>
        <w:tab/>
        <w:t>il-paragrafu 3 huwa sostitwit b’dan li ġej:</w:t>
      </w:r>
    </w:p>
    <w:p w14:paraId="4DC36116" w14:textId="1E3F2A07" w:rsidR="003D6986" w:rsidRPr="00F5606F" w:rsidRDefault="00F5606F" w:rsidP="00F5606F">
      <w:pPr>
        <w:ind w:left="1418"/>
        <w:rPr>
          <w:i/>
          <w:noProof/>
          <w:szCs w:val="24"/>
        </w:rPr>
      </w:pPr>
      <w:r>
        <w:rPr>
          <w:i/>
          <w:noProof/>
        </w:rPr>
        <w:t>“3.</w:t>
      </w:r>
      <w:r w:rsidR="003D6986" w:rsidRPr="00F5606F">
        <w:rPr>
          <w:i/>
          <w:noProof/>
        </w:rPr>
        <w:t xml:space="preserve"> Ir-rekwiżiti tas-sigurtà li jikkorrispondu għal kull livell tal-assigurazzjoni għandhom jingħataw fl-iskema Ewropea taċ-ċertifikazzjoni taċ-ċibersigurtà rilevanti, inkluż il-funzjonalitajiet tas-sigurtà korrispondenti u l-grad tas-serjetà u tal-approfondiment tal-evalwazzjoni li għandha ssir lill-prodott tal-ICT, lis-servizz tal-ICT, lill-proċess tal-ICT jew lis-servizz tas-sigurtà ġestit.</w:t>
      </w:r>
      <w:r>
        <w:rPr>
          <w:i/>
          <w:noProof/>
        </w:rPr>
        <w:t>”;</w:t>
      </w:r>
    </w:p>
    <w:p w14:paraId="5B707929" w14:textId="77777777" w:rsidR="003D6986" w:rsidRPr="00F5606F" w:rsidRDefault="003D6986" w:rsidP="00F5606F">
      <w:pPr>
        <w:ind w:firstLine="720"/>
        <w:rPr>
          <w:noProof/>
          <w:szCs w:val="24"/>
        </w:rPr>
      </w:pPr>
      <w:r w:rsidRPr="00F5606F">
        <w:rPr>
          <w:noProof/>
        </w:rPr>
        <w:t>(c)</w:t>
      </w:r>
      <w:r w:rsidRPr="00F5606F">
        <w:rPr>
          <w:noProof/>
        </w:rPr>
        <w:tab/>
        <w:t>il-paragrafi 5, 6 u 7 huma sostitwiti b’dan li ġej:</w:t>
      </w:r>
    </w:p>
    <w:p w14:paraId="04E4F084" w14:textId="48D184F0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“5. Ċertifikat Ewropew taċ-ċibersigurtà jew dikjarazzjoni tal-konformità tal-UE li tirreferi għal-livell ta’ assigurazzjoni “bażiku” għandhom jipprovdu assigurazzjoni li l-prodotti tal-ICT, is-servizzi tal-ICT, il-proċessi tal-ICT u s-servizzi tas-sigurtà ġestiti li għalihom ikun inħareġ dak iċ-ċertifikat jew tkun inħarġet dik id-dikjarazzjoni ta’ konformità tal-UE jissodisfaw ir-rekwiżiti ta’ sigurtà korrispondenti, inkluż il-funzjonalitajiet tas-sigurtà, u li jkunu ġew evalwati f’livell li hu intiż li jimminimizza r-riskji bażiċi magħrufa ta’ inċidenti u attakki ċibernetiċi. L-attivitajiet ta’ evalwazzjoni li jridu jittieħdu għandhom jinkludu tal-inqas rieżami tad-dokumentazzjoni teknika. Meta tali rieżami ma jkunx adatt, għandhom isiru attivitajiet ta’ evalwazzjoni b’effett ekwivalenti.</w:t>
      </w:r>
    </w:p>
    <w:p w14:paraId="5DEBAA87" w14:textId="6FE150DF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6. Ċertifikat Ewropew taċ-ċibersigurtà li jirreferi għal-livell tal-assigurazzjoni “sostanzjali” għandu jipprovdi assigurazzjoni li l-prodotti tal-ICT, is-servizzi tal-ICT, il-proċessi tal-ICT u s-servizzi tas-sigurtà ġestiti li għalihom ikun inħareġ dak iċ-ċertifikat ikunu jissodisfaw ir-rekwiżiti tas-sigurtà korrispondenti, inkluż il-funzjonalitajiet tas-sigurtà, u jkunu ġew evalwati b’livell intiż li jnaqqas kemm jista’ jkun ir-riskji ċibernetiċi magħrufa, u r-riskju ta’ inċidenti u attakki ċibernetiċi mwettqa minn atturi b’ħiliet u b’riżorsi limitati. L-attivitajiet tal-evalwazzjoni li jridu jitwettqu għandhom jinkludu tal-inqas dawn li ġejjin: rieżami biex jintwera n-nuqqas ta’ vulnerabbiltajiet magħrufa pubblikament u ttestjar biex jintwera li l-prodotti tal-ICT, is-servizzi tal-ICT, il-proċessi tal-ICT jew is-servizzi tas-sigurtà ġestiti jimplimentaw sew il-funzjonalitajiet tas-sigurtà meħtieġa. Meta xi attività tal-evalwazzjoni ta’ dan it-tip ma tkunx xierqa, jistgħu jintużaw attivitajiet tal-evalwazzjoni ta’ sostituzzjoni b’effett ekwivalenti.</w:t>
      </w:r>
    </w:p>
    <w:p w14:paraId="34F9EE30" w14:textId="31A66954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7. Ċertifikat Ewropew taċ-ċibersigurtà li jirreferi għal-livell tal-assigurazzjoni “għoli” għandu jipprovdi assigurazzjoni li l-prodotti tal-ICT, is-servizzi tal-ICT, il-proċessi tal-ICT u s-servizzi tas-sigurtà ġestiti li għalihom ikun inħareġ dak iċ-ċertifikat ikunu jissodisfaw ir-rekwiżiti tas-sigurtà korrispondenti, inkluż il-funzjonalitajiet tas-sigurtà, u li jkunu ġew evalwati b’livell intiż li jnaqqas kemm jista’ jkun ir-riskju ta’ attakki ċibernetiċi tal-ogħla livell imwettqa minn atturi b’ħiliet u b’riżorsi sinifikanti. L-attivitajiet tal-evalwazzjoni li jridu jitwettqu għandhom jinkludu tal-inqas dawn li ġejjin: rieżami biex jintwera n-nuqqas ta’ vulnerabbiltajiet magħrufa pubblikament; ittestjar biex jintwera li l-prodotti tal-ICT, is-servizzi tal-ICT, il-proċessi tal-ICT jew is-servizzi tas-sigurtà ġestiti jimplimentaw sew il-funzjonalitajiet tas-sigurtà meħtieġa fl-ogħla livell; u valutazzjoni tar-reżistenza tagħhom kontra attakkanti esperti, billi jiġi ttestjat jekk tistax issir penetrazzjoni. Meta xi attività tal-evalwazzjoni ta’ dan it-tip ma tkunx xierqa, jistgħu jsiru attivitajiet ta’ sostituzzjoni b’effett ekwivalenti.”;</w:t>
      </w:r>
    </w:p>
    <w:p w14:paraId="7333658D" w14:textId="1F3ED3C0" w:rsidR="003D6986" w:rsidRPr="00F5606F" w:rsidRDefault="00F5606F" w:rsidP="00F5606F">
      <w:pPr>
        <w:rPr>
          <w:noProof/>
          <w:szCs w:val="24"/>
        </w:rPr>
      </w:pPr>
      <w:r>
        <w:rPr>
          <w:noProof/>
        </w:rPr>
        <w:t>(11)</w:t>
      </w:r>
      <w:r w:rsidR="003D6986" w:rsidRPr="00F5606F">
        <w:rPr>
          <w:noProof/>
        </w:rPr>
        <w:tab/>
        <w:t xml:space="preserve">fl-Artikolu 53, il-paragrafi 1, 2 u 3 huma sostitwiti b’dan li ġej: </w:t>
      </w:r>
    </w:p>
    <w:p w14:paraId="15CBC251" w14:textId="78363D83" w:rsidR="003D6986" w:rsidRPr="00F5606F" w:rsidRDefault="003D6986" w:rsidP="00F5606F">
      <w:pPr>
        <w:ind w:left="1418"/>
        <w:rPr>
          <w:noProof/>
          <w:szCs w:val="24"/>
        </w:rPr>
      </w:pPr>
      <w:r w:rsidRPr="00F5606F">
        <w:rPr>
          <w:i/>
          <w:noProof/>
        </w:rPr>
        <w:lastRenderedPageBreak/>
        <w:t>“1.</w:t>
      </w:r>
      <w:r w:rsidR="00F5606F">
        <w:rPr>
          <w:i/>
          <w:noProof/>
        </w:rPr>
        <w:t xml:space="preserve"> </w:t>
      </w:r>
      <w:r w:rsidRPr="00F5606F">
        <w:rPr>
          <w:i/>
          <w:noProof/>
        </w:rPr>
        <w:t>Skema Ewropea taċ-ċertifikazzjoni taċ-ċibersigurtà tista’ tippermetti l-awtovalutazzjoni tal-konformità fir-responsabbiltà esklużiva tal-manifattur jew tal-fornitur ta’ prodotti tal-ICT, servizzi tal-ICT, proċessi tal-ICT jew servizzi tas-sigurtà ġestiti. L-awtovalutazzjoni tal-konformità għandha tkun permessa biss fir-rigward tal-prodotti tal-ICT, tas-servizzi tal-ICT, tal-proċessi tal-ICT u tas-servizzi tas-sigurtà ġestiti li jippreżentaw riskju baxx li jikkorrispondi għal-livell tal-assigurazzjoni “bażiku”.</w:t>
      </w:r>
    </w:p>
    <w:p w14:paraId="44EA6D13" w14:textId="2035AB8D" w:rsidR="003D6986" w:rsidRPr="00F5606F" w:rsidRDefault="003D6986" w:rsidP="00F5606F">
      <w:pPr>
        <w:ind w:left="1418"/>
        <w:rPr>
          <w:noProof/>
          <w:szCs w:val="24"/>
        </w:rPr>
      </w:pPr>
      <w:r w:rsidRPr="00F5606F">
        <w:rPr>
          <w:i/>
          <w:noProof/>
        </w:rPr>
        <w:t>2.</w:t>
      </w:r>
      <w:r w:rsidR="00F5606F">
        <w:rPr>
          <w:i/>
          <w:noProof/>
        </w:rPr>
        <w:t xml:space="preserve"> </w:t>
      </w:r>
      <w:r w:rsidRPr="00F5606F">
        <w:rPr>
          <w:i/>
          <w:noProof/>
        </w:rPr>
        <w:t>Il-manifattur jew il-fornitur ta’ prodotti tal-ICT, servizzi tal-ICT, proċessi tal-ICT jew servizzi tas-sigurtà ġestiti jista’ joħroġ dikjarazzjoni tal-konformità tal-UE li tiddikjara li ġew issodisfati r-rekwiżiti stabbiliti fl-iskema. Permezz tal-ħruġ ta’ tali dikjarazzjoni, il-manifattur jew il-fornitur tal-prodotti tal-ICT, tas-servizzi tal-ICT, tal-proċessi tal-ICT jew tas-servizzi tas-sigurtà ġestiti għandu jassumi r-responsabbiltà għall-konformità tal-prodott tal-ICT, tas-servizz tal-ICT, tal-proċess tal-ICT jew tas-servizz tas-sigurtà ġestit mar-rekwiżiti stabbiliti fl-iskema.</w:t>
      </w:r>
    </w:p>
    <w:p w14:paraId="70674EF6" w14:textId="284FF580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3.</w:t>
      </w:r>
      <w:r w:rsidR="00F5606F">
        <w:rPr>
          <w:i/>
          <w:noProof/>
        </w:rPr>
        <w:t xml:space="preserve"> </w:t>
      </w:r>
      <w:r w:rsidRPr="00F5606F">
        <w:rPr>
          <w:i/>
          <w:noProof/>
        </w:rPr>
        <w:t>Il-manifattur jew il-fornitur ta’ prodotti tal-ICT, servizzi tal-ICT, proċessi tal-ICT jew servizzi tas-sigurtà ġestiti għandu jagħmel id-dikjarazzjoni tal-konformità tal-UE, id-dokumentazzjoni teknika, u l-informazzjoni rilevanti l-oħra kollha relatata mal-konformità tal-prodotti tal-ICT, tas-servizzi tal-ICT jew tas-servizzi tas-sigurtà ġestiti mal-iskema disponibbli lill-awtorità nazzjonali taċ-ċertifikazzjoni taċ-ċibersigurtà msemmija fl-Artikolu 58 għall-perijodu previst fl-iskema Ewropea taċ-ċertifikazzjoni taċ-ċibersigurtà korrispondenti. Kopja tad-dikjarazzjoni tal-konformità tal-UE għandha tiġi ppreżentata lill-awtorità nazzjonali taċ-ċertifikazzjoni taċ-ċibersigurtà u lill-ENISA.</w:t>
      </w:r>
      <w:r w:rsidR="00F5606F">
        <w:rPr>
          <w:i/>
          <w:noProof/>
        </w:rPr>
        <w:t>”;</w:t>
      </w:r>
    </w:p>
    <w:p w14:paraId="464D2422" w14:textId="74CACC97" w:rsidR="003D6986" w:rsidRPr="00F5606F" w:rsidRDefault="00F5606F" w:rsidP="00F5606F">
      <w:pPr>
        <w:rPr>
          <w:noProof/>
          <w:szCs w:val="24"/>
        </w:rPr>
      </w:pPr>
      <w:r>
        <w:rPr>
          <w:noProof/>
        </w:rPr>
        <w:t>(12)</w:t>
      </w:r>
      <w:r w:rsidR="003D6986" w:rsidRPr="00F5606F">
        <w:rPr>
          <w:noProof/>
        </w:rPr>
        <w:tab/>
        <w:t>fl-Artikolu 54, il-paragrafu 1 huwa emendat kif ġej:</w:t>
      </w:r>
    </w:p>
    <w:p w14:paraId="1870146E" w14:textId="656DCB14" w:rsidR="003D6986" w:rsidRPr="00F5606F" w:rsidRDefault="003D6986" w:rsidP="00F5606F">
      <w:pPr>
        <w:ind w:left="720" w:firstLine="720"/>
        <w:rPr>
          <w:noProof/>
          <w:szCs w:val="24"/>
        </w:rPr>
      </w:pPr>
      <w:r w:rsidRPr="00F5606F">
        <w:rPr>
          <w:noProof/>
        </w:rPr>
        <w:t>(a)</w:t>
      </w:r>
      <w:r w:rsidRPr="00F5606F">
        <w:rPr>
          <w:noProof/>
        </w:rPr>
        <w:tab/>
        <w:t>il-punt</w:t>
      </w:r>
      <w:r w:rsidR="00F5606F">
        <w:rPr>
          <w:noProof/>
        </w:rPr>
        <w:t xml:space="preserve"> </w:t>
      </w:r>
      <w:r w:rsidRPr="00F5606F">
        <w:rPr>
          <w:noProof/>
        </w:rPr>
        <w:t>(a) huwa sostitwit b’dan li ġej:</w:t>
      </w:r>
    </w:p>
    <w:p w14:paraId="1ECC7EE7" w14:textId="77777777" w:rsidR="003D6986" w:rsidRPr="00F5606F" w:rsidRDefault="003D6986" w:rsidP="00F5606F">
      <w:pPr>
        <w:ind w:left="2155"/>
        <w:rPr>
          <w:i/>
          <w:noProof/>
          <w:szCs w:val="24"/>
        </w:rPr>
      </w:pPr>
      <w:r w:rsidRPr="00F5606F">
        <w:rPr>
          <w:i/>
          <w:noProof/>
        </w:rPr>
        <w:t>“(a) is-suġġett u l-ambitu tal-iskema taċ-ċertifikazzjoni, inkluż it-tip jew il-kategoriji tal-prodotti tal-ICT, tas-servizzi tal-ICT, tal-proċessi tal-ICT u tas-servizzi tas-sigurtà ġestiti koperti;”;</w:t>
      </w:r>
    </w:p>
    <w:p w14:paraId="262D2D93" w14:textId="7F8AAFB6" w:rsidR="003D6986" w:rsidRPr="00F5606F" w:rsidRDefault="003D6986" w:rsidP="00F5606F">
      <w:pPr>
        <w:ind w:left="720" w:firstLine="720"/>
        <w:rPr>
          <w:noProof/>
          <w:szCs w:val="24"/>
        </w:rPr>
      </w:pPr>
      <w:r w:rsidRPr="00F5606F">
        <w:rPr>
          <w:noProof/>
        </w:rPr>
        <w:t>(b)</w:t>
      </w:r>
      <w:r w:rsidRPr="00F5606F">
        <w:rPr>
          <w:noProof/>
        </w:rPr>
        <w:tab/>
        <w:t>il-punt</w:t>
      </w:r>
      <w:r w:rsidR="00F5606F">
        <w:rPr>
          <w:noProof/>
        </w:rPr>
        <w:t xml:space="preserve"> </w:t>
      </w:r>
      <w:r w:rsidRPr="00F5606F">
        <w:rPr>
          <w:noProof/>
        </w:rPr>
        <w:t>(j) huwa sostitwit b’dan li ġej:</w:t>
      </w:r>
    </w:p>
    <w:p w14:paraId="2E3A2916" w14:textId="77777777" w:rsidR="003D6986" w:rsidRPr="00F5606F" w:rsidRDefault="003D6986" w:rsidP="00F5606F">
      <w:pPr>
        <w:ind w:left="2155"/>
        <w:rPr>
          <w:i/>
          <w:noProof/>
          <w:szCs w:val="24"/>
        </w:rPr>
      </w:pPr>
      <w:r w:rsidRPr="00F5606F">
        <w:rPr>
          <w:i/>
          <w:noProof/>
        </w:rPr>
        <w:t>“(j) ir-regoli għall-monitoraġġ tal-konformità tal-prodotti tal-ICT, tas-servizzi tal-ICT, tal-proċessi tal-ICT u tas-servizzi tas-sigurtà ġestiti mar-rekwiżiti taċ-ċertifikati Ewropej taċ-ċibersigurtà jew id-dikjarazzjonijiet tal-konformità tal-UE, inkluż mekkaniżmi li juru konformità kostanti mar-rekwiżiti taċ-ċibersigurtà speċifikati;”;</w:t>
      </w:r>
    </w:p>
    <w:p w14:paraId="0846EBD1" w14:textId="477BD766" w:rsidR="003D6986" w:rsidRPr="00F5606F" w:rsidRDefault="003D6986" w:rsidP="00F5606F">
      <w:pPr>
        <w:ind w:left="720" w:firstLine="720"/>
        <w:rPr>
          <w:noProof/>
          <w:szCs w:val="24"/>
        </w:rPr>
      </w:pPr>
      <w:r w:rsidRPr="00F5606F">
        <w:rPr>
          <w:noProof/>
        </w:rPr>
        <w:t>(c)</w:t>
      </w:r>
      <w:r w:rsidRPr="00F5606F">
        <w:rPr>
          <w:noProof/>
        </w:rPr>
        <w:tab/>
        <w:t>il-punt</w:t>
      </w:r>
      <w:r w:rsidR="00F5606F">
        <w:rPr>
          <w:noProof/>
        </w:rPr>
        <w:t xml:space="preserve"> </w:t>
      </w:r>
      <w:r w:rsidRPr="00F5606F">
        <w:rPr>
          <w:noProof/>
        </w:rPr>
        <w:t>(l) huwa sostitwit b’dan li ġej:</w:t>
      </w:r>
    </w:p>
    <w:p w14:paraId="23D15498" w14:textId="77777777" w:rsidR="003D6986" w:rsidRPr="00F5606F" w:rsidRDefault="003D6986" w:rsidP="00F5606F">
      <w:pPr>
        <w:ind w:left="2155"/>
        <w:rPr>
          <w:i/>
          <w:noProof/>
          <w:szCs w:val="24"/>
        </w:rPr>
      </w:pPr>
      <w:r w:rsidRPr="00F5606F">
        <w:rPr>
          <w:i/>
          <w:noProof/>
        </w:rPr>
        <w:t>“(l) ir-regoli dwar il-konsegwenzi għall-prodotti tal-ICT, is-servizzi tal-ICT, il-proċessi tal-ICT u s-servizzi tas-sigurtà ġestiti li ġew iċċertifikati jew li għalihom tkun inħarġet dikjarazzjoni tal-konformità tal-UE, iżda li ma jkunux konformi mar-rekwiżiti tal-iskema;”;</w:t>
      </w:r>
    </w:p>
    <w:p w14:paraId="30A71061" w14:textId="6C930182" w:rsidR="003D6986" w:rsidRPr="00F5606F" w:rsidRDefault="003D6986" w:rsidP="00F5606F">
      <w:pPr>
        <w:ind w:left="720" w:firstLine="720"/>
        <w:rPr>
          <w:noProof/>
          <w:szCs w:val="24"/>
        </w:rPr>
      </w:pPr>
      <w:r w:rsidRPr="00F5606F">
        <w:rPr>
          <w:noProof/>
        </w:rPr>
        <w:t>(d)</w:t>
      </w:r>
      <w:r w:rsidRPr="00F5606F">
        <w:rPr>
          <w:noProof/>
        </w:rPr>
        <w:tab/>
        <w:t>il-punt</w:t>
      </w:r>
      <w:r w:rsidR="00F5606F">
        <w:rPr>
          <w:noProof/>
        </w:rPr>
        <w:t xml:space="preserve"> </w:t>
      </w:r>
      <w:r w:rsidRPr="00F5606F">
        <w:rPr>
          <w:noProof/>
        </w:rPr>
        <w:t>(o) huwa sostitwit b’dan li ġej:</w:t>
      </w:r>
    </w:p>
    <w:p w14:paraId="142C25D1" w14:textId="77777777" w:rsidR="003D6986" w:rsidRPr="00F5606F" w:rsidRDefault="003D6986" w:rsidP="00F5606F">
      <w:pPr>
        <w:ind w:left="2155"/>
        <w:rPr>
          <w:i/>
          <w:noProof/>
          <w:szCs w:val="24"/>
        </w:rPr>
      </w:pPr>
      <w:r w:rsidRPr="00F5606F">
        <w:rPr>
          <w:i/>
          <w:noProof/>
        </w:rPr>
        <w:t xml:space="preserve">“(o) l-identifikazzjoni ta’ skemi nazzjonali jew internazzjonali taċ-ċertifikazzjoni taċ-ċibersigurtà li jkopru l-istess tip jew kategorija tal-prodotti tal-ICT, tas-servizzi tal-ICT, tal-proċessi tal-ICT u tas-servizzi </w:t>
      </w:r>
      <w:r w:rsidRPr="00F5606F">
        <w:rPr>
          <w:i/>
          <w:noProof/>
        </w:rPr>
        <w:lastRenderedPageBreak/>
        <w:t>tas-sigurtà ġestiti, rekwiżiti tas-sigurtà, metodi u kriterji tal-evalwazzjoni, u livelli tal-assigurazzjoni;”;</w:t>
      </w:r>
    </w:p>
    <w:p w14:paraId="7CB38ED3" w14:textId="58F16E26" w:rsidR="003D6986" w:rsidRPr="00F5606F" w:rsidRDefault="003D6986" w:rsidP="00F5606F">
      <w:pPr>
        <w:ind w:left="720" w:firstLine="720"/>
        <w:rPr>
          <w:noProof/>
          <w:szCs w:val="24"/>
        </w:rPr>
      </w:pPr>
      <w:r w:rsidRPr="00F5606F">
        <w:rPr>
          <w:noProof/>
        </w:rPr>
        <w:t>(e)</w:t>
      </w:r>
      <w:r w:rsidRPr="00F5606F">
        <w:rPr>
          <w:noProof/>
        </w:rPr>
        <w:tab/>
        <w:t>il-punt</w:t>
      </w:r>
      <w:r w:rsidR="00F5606F">
        <w:rPr>
          <w:noProof/>
        </w:rPr>
        <w:t xml:space="preserve"> </w:t>
      </w:r>
      <w:r w:rsidRPr="00F5606F">
        <w:rPr>
          <w:noProof/>
        </w:rPr>
        <w:t>(q) huwa sostitwit b’dan li ġej:</w:t>
      </w:r>
    </w:p>
    <w:p w14:paraId="0F7B34EF" w14:textId="77777777" w:rsidR="003D6986" w:rsidRPr="00F5606F" w:rsidRDefault="003D6986" w:rsidP="00F5606F">
      <w:pPr>
        <w:ind w:left="2155"/>
        <w:rPr>
          <w:i/>
          <w:noProof/>
          <w:szCs w:val="24"/>
        </w:rPr>
      </w:pPr>
      <w:r w:rsidRPr="00F5606F">
        <w:rPr>
          <w:i/>
          <w:noProof/>
        </w:rPr>
        <w:t>“(q) il-perjodu tad-disponibbiltà tad-dikjarazzjoni tal-konformità tal-UE, id-dokumentazzjoni teknika, u l-informazzjoni rilevanti l-oħra kollha li trid issir disponibbli mill-manifattur jew il-fornitur tal-prodotti tal-ICT, tas-servizzi tal-ICT, u tal-proċessi tal-ICT jew tas-servizzi tas-sigurtà ġestiti;”;</w:t>
      </w:r>
    </w:p>
    <w:p w14:paraId="184225B7" w14:textId="6CA5A25D" w:rsidR="003D6986" w:rsidRPr="00F5606F" w:rsidRDefault="00F5606F" w:rsidP="00F5606F">
      <w:pPr>
        <w:rPr>
          <w:noProof/>
          <w:szCs w:val="24"/>
        </w:rPr>
      </w:pPr>
      <w:r>
        <w:rPr>
          <w:noProof/>
        </w:rPr>
        <w:t>(13)</w:t>
      </w:r>
      <w:r w:rsidR="003D6986" w:rsidRPr="00F5606F">
        <w:rPr>
          <w:noProof/>
        </w:rPr>
        <w:tab/>
        <w:t>l-Artikolu 56 huwa emendat kif ġej:</w:t>
      </w:r>
    </w:p>
    <w:p w14:paraId="3CADAC15" w14:textId="77777777" w:rsidR="003D6986" w:rsidRPr="00F5606F" w:rsidRDefault="003D6986" w:rsidP="00F5606F">
      <w:pPr>
        <w:ind w:firstLine="720"/>
        <w:rPr>
          <w:noProof/>
          <w:szCs w:val="24"/>
        </w:rPr>
      </w:pPr>
      <w:r w:rsidRPr="00F5606F">
        <w:rPr>
          <w:noProof/>
        </w:rPr>
        <w:t>(a)</w:t>
      </w:r>
      <w:r w:rsidRPr="00F5606F">
        <w:rPr>
          <w:noProof/>
        </w:rPr>
        <w:tab/>
        <w:t>il-paragrafu 1 huwa sostitwit b’dan li ġej:</w:t>
      </w:r>
    </w:p>
    <w:p w14:paraId="6DAF69DB" w14:textId="59B5A30A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“1. Il-prodotti tal-ICT, is-servizzi tal-ICT, il-proċessi tal-ICT u s-servizzi tas-sigurtà ġestiti li jkunu ġew iċċertifikati bi skema Ewropea taċ-ċertifikazzjoni taċ-ċibersigurtà adottata skont l-Artikolu 49 għandhom ikunu preżunti konformi mar-rekwiżiti ta’ tali skema.</w:t>
      </w:r>
      <w:r w:rsidR="00F5606F">
        <w:rPr>
          <w:i/>
          <w:noProof/>
        </w:rPr>
        <w:t>”;</w:t>
      </w:r>
    </w:p>
    <w:p w14:paraId="7D7CFAA7" w14:textId="1D337A9E" w:rsidR="003D6986" w:rsidRPr="00F5606F" w:rsidRDefault="003D6986" w:rsidP="00F5606F">
      <w:pPr>
        <w:ind w:firstLine="720"/>
        <w:rPr>
          <w:noProof/>
          <w:szCs w:val="24"/>
        </w:rPr>
      </w:pPr>
      <w:r w:rsidRPr="00F5606F">
        <w:rPr>
          <w:noProof/>
        </w:rPr>
        <w:t>(b)</w:t>
      </w:r>
      <w:r w:rsidRPr="00F5606F">
        <w:rPr>
          <w:noProof/>
        </w:rPr>
        <w:tab/>
        <w:t>il-paragrafu 3 huwa emendat kif ġej:</w:t>
      </w:r>
    </w:p>
    <w:p w14:paraId="3EA8E1DD" w14:textId="77777777" w:rsidR="003D6986" w:rsidRPr="00F5606F" w:rsidRDefault="003D6986" w:rsidP="00F5606F">
      <w:pPr>
        <w:ind w:left="720" w:firstLine="720"/>
        <w:rPr>
          <w:noProof/>
          <w:szCs w:val="24"/>
        </w:rPr>
      </w:pPr>
      <w:r w:rsidRPr="00F5606F">
        <w:rPr>
          <w:noProof/>
        </w:rPr>
        <w:t>(i)</w:t>
      </w:r>
      <w:r w:rsidRPr="00F5606F">
        <w:rPr>
          <w:noProof/>
        </w:rPr>
        <w:tab/>
        <w:t>l-ewwel subparagrafu huwa sostitwit b’dan li ġej:</w:t>
      </w:r>
    </w:p>
    <w:p w14:paraId="6FEDA53D" w14:textId="77777777" w:rsidR="003D6986" w:rsidRPr="00F5606F" w:rsidRDefault="003D6986" w:rsidP="00F5606F">
      <w:pPr>
        <w:ind w:left="2155"/>
        <w:rPr>
          <w:i/>
          <w:noProof/>
          <w:szCs w:val="24"/>
        </w:rPr>
      </w:pPr>
      <w:r w:rsidRPr="00F5606F">
        <w:rPr>
          <w:i/>
          <w:noProof/>
        </w:rPr>
        <w:t>“Il-Kummissjoni għandha tivvaluta regolarment l-effiċjenza u l-użu tal-iskemi Ewropej taċ-ċertifikazzjoni taċ-ċibersigurtà adottati u jekk skema Ewropea taċ-ċertifikazzjoni taċ-ċibersigurtà speċifika għandhiex issir obbligatorja permezz tal-liġi rilevanti tal-Unjoni biex tiżgura livell xieraq taċ-ċibersigurtà tal-prodotti tal-ICT, tas-servizzi tal-ICT, tal-proċessi tal-ICT u tas-servizzi tas-sigurtà ġestiti fl-Unjoni u ttejjeb il-funzjonament tas-suq intern. L-ewwel valutazzjoni għandha ssir sal-31 ta’ Diċembru 2023, u l-valutazzjonijiet sussegwenti ta’ wara għandhom isiru tal-inqas kull sentejn. Abbażi tal-eżitu ta’ dawk il-valutazzjonijiet, il-Kummissjoni għandha tidentifika l-prodotti tal-ICT, is-servizzi tal-ICT, il-proċessi tal-ICT u s-servizzi tas-sigurtà ġestiti koperti bi skema taċ-ċertifikazzjoni eżistenti li għandhom ikunu koperti bi skema taċ-ċertifikazzjoni obbligatorja.”;</w:t>
      </w:r>
    </w:p>
    <w:p w14:paraId="0AE8F9B8" w14:textId="77777777" w:rsidR="003D6986" w:rsidRPr="00F5606F" w:rsidRDefault="003D6986" w:rsidP="00F5606F">
      <w:pPr>
        <w:ind w:left="720" w:firstLine="720"/>
        <w:rPr>
          <w:noProof/>
          <w:szCs w:val="24"/>
        </w:rPr>
      </w:pPr>
      <w:r w:rsidRPr="00F5606F">
        <w:rPr>
          <w:noProof/>
        </w:rPr>
        <w:t>(ii)</w:t>
      </w:r>
      <w:r w:rsidRPr="00F5606F">
        <w:rPr>
          <w:noProof/>
        </w:rPr>
        <w:tab/>
        <w:t>it-tielet subparagrafu huwa emendat kif ġej:</w:t>
      </w:r>
    </w:p>
    <w:p w14:paraId="26C0B254" w14:textId="77777777" w:rsidR="003D6986" w:rsidRPr="00F5606F" w:rsidRDefault="003D6986" w:rsidP="00F5606F">
      <w:pPr>
        <w:ind w:left="1440" w:firstLine="720"/>
        <w:rPr>
          <w:noProof/>
          <w:szCs w:val="24"/>
        </w:rPr>
      </w:pPr>
      <w:r w:rsidRPr="00F5606F">
        <w:rPr>
          <w:noProof/>
        </w:rPr>
        <w:t>(aa) il-punt (a) huwa sostitwit b’dan li ġej:</w:t>
      </w:r>
    </w:p>
    <w:p w14:paraId="498619FB" w14:textId="77777777" w:rsidR="003D6986" w:rsidRPr="00F5606F" w:rsidRDefault="003D6986" w:rsidP="00F5606F">
      <w:pPr>
        <w:ind w:left="2552"/>
        <w:rPr>
          <w:i/>
          <w:noProof/>
          <w:szCs w:val="24"/>
        </w:rPr>
      </w:pPr>
      <w:r w:rsidRPr="00F5606F">
        <w:rPr>
          <w:i/>
          <w:noProof/>
        </w:rPr>
        <w:t>“(a) tieħu kont tal-impatt tal-miżuri fuq il-manifatturi jew il-fornituri ta’ tali prodotti tal-ICT, servizzi tal-ICT, proċessi tal-ICT jew servizzi tas-sigurtà ġestiti u fuq l-utenti f’termini ta’ spiża ta’ dawk il-miżuri u l-benefiċċji soċjetali jew ekonomiċi li jirriżultaw mil-livell imtejjeb antiċipat ta’ sigurtà għall-prodotti tal-ICT, is-servizzi tal-ICT, il-proċessi tal-ICT jew is-servizzi tas-sigurtà ġestiti fil-mira;”;</w:t>
      </w:r>
    </w:p>
    <w:p w14:paraId="389F8761" w14:textId="77777777" w:rsidR="003D6986" w:rsidRPr="00F5606F" w:rsidRDefault="003D6986" w:rsidP="00F5606F">
      <w:pPr>
        <w:ind w:left="1440" w:firstLine="720"/>
        <w:rPr>
          <w:noProof/>
          <w:szCs w:val="24"/>
        </w:rPr>
      </w:pPr>
      <w:r w:rsidRPr="00F5606F">
        <w:rPr>
          <w:noProof/>
        </w:rPr>
        <w:t>(bb) il-punt (d) huwa sostitwit b’dan li ġej:</w:t>
      </w:r>
    </w:p>
    <w:p w14:paraId="5B195BDE" w14:textId="6F76A1A3" w:rsidR="003D6986" w:rsidRPr="00F5606F" w:rsidRDefault="00F5606F" w:rsidP="00F5606F">
      <w:pPr>
        <w:ind w:left="2552"/>
        <w:rPr>
          <w:i/>
          <w:noProof/>
          <w:szCs w:val="24"/>
        </w:rPr>
      </w:pPr>
      <w:r>
        <w:rPr>
          <w:i/>
          <w:noProof/>
        </w:rPr>
        <w:t>“</w:t>
      </w:r>
      <w:r w:rsidR="003D6986" w:rsidRPr="00F5606F">
        <w:rPr>
          <w:i/>
          <w:noProof/>
        </w:rPr>
        <w:t>(d) tqis kull implimentazzjoni, miżura u perjodu tranżizzjonali, b’mod partikolari fir-rigward tal-impatt possibbli tal-miżuri fuq il-manifatturi jew il-fornituri tal-prodotti tal-ICT, tas-servizzi tal-ICT, tal-proċessi tal-ICT, jew tas-servizzi tas-sigurtà ġestiti, inkluż l-SMEs;</w:t>
      </w:r>
      <w:r>
        <w:rPr>
          <w:i/>
          <w:noProof/>
        </w:rPr>
        <w:t>”;</w:t>
      </w:r>
    </w:p>
    <w:p w14:paraId="76E6465C" w14:textId="77777777" w:rsidR="003D6986" w:rsidRPr="00F5606F" w:rsidRDefault="003D6986" w:rsidP="00F5606F">
      <w:pPr>
        <w:ind w:firstLine="720"/>
        <w:rPr>
          <w:noProof/>
          <w:szCs w:val="24"/>
        </w:rPr>
      </w:pPr>
      <w:r w:rsidRPr="00F5606F">
        <w:rPr>
          <w:noProof/>
        </w:rPr>
        <w:lastRenderedPageBreak/>
        <w:t>(c)</w:t>
      </w:r>
      <w:r w:rsidRPr="00F5606F">
        <w:rPr>
          <w:noProof/>
        </w:rPr>
        <w:tab/>
        <w:t>il-paragrafi 7 u 8 huma sostitwiti b’dan li ġej:</w:t>
      </w:r>
    </w:p>
    <w:p w14:paraId="7B263B24" w14:textId="35DA9A6E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“7. Il-persuna fiżika jew ġuridika li tippreżenta prodotti tal-ICT, servizzi tal-ICT, proċessi tal-ICT jew servizzi tas-sigurtà ġestiti għal ċertifikazzjoni għandha tqiegħed għad-dispożizzjoni tal-awtorità nazzjonali taċ-ċertifikazzjoni taċ-ċibersigurtà msemmija fl-Artikolu 58, meta dik l-awtorità tkun il-korp li joħroġ iċ-ċertifikat Ewropew taċ-ċibersigurtà, jew il-korp tal-valutazzjoni tl-konformità msemmi fl-Artikolu 60, kull informazzjoni meħtieġa biex twettaq iċ-ċertifikazzjoni.</w:t>
      </w:r>
    </w:p>
    <w:p w14:paraId="04B7E0DF" w14:textId="6BA76B27" w:rsidR="003D6986" w:rsidRPr="00F5606F" w:rsidRDefault="003D6986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8. Id-detentur ta’ ċertifikat Ewropew taċ-ċibersigurtà għandu jinforma lill-awtorità jew korp imsemmi fil-paragrafu 7 b’kull vulnerabbiltà jew irregolarità li jiskopri sussegwentement rigward is-sigurtà tal-prodott tal-ICT, tas-servizz tal-ICT, tal-proċess tal-ICT jew tas-servizz tas-sigurtà ġestit iċċertifikat li jista’ jħalli impatt fuq il-konformità mar-rekwiżiti relatati maċ-ċertifikazzjoni. Dik l-awtorità jew il-korp għandhom jibagħtu dik l-informazzjoni mingħajr dewmien lill-awtorità nazzjonali taċ-ċertifikazzjoni taċ-ċibersigurtà kkonċernata.</w:t>
      </w:r>
      <w:r w:rsidR="00F5606F">
        <w:rPr>
          <w:i/>
          <w:noProof/>
        </w:rPr>
        <w:t>”;</w:t>
      </w:r>
    </w:p>
    <w:p w14:paraId="1D3A8A2E" w14:textId="03D86026" w:rsidR="005C6847" w:rsidRPr="00F5606F" w:rsidRDefault="00F5606F" w:rsidP="00F5606F">
      <w:pPr>
        <w:rPr>
          <w:noProof/>
          <w:szCs w:val="24"/>
        </w:rPr>
      </w:pPr>
      <w:r>
        <w:rPr>
          <w:noProof/>
        </w:rPr>
        <w:t>(14)</w:t>
      </w:r>
      <w:r w:rsidR="005C6847" w:rsidRPr="00F5606F">
        <w:rPr>
          <w:noProof/>
        </w:rPr>
        <w:tab/>
        <w:t>fl-Artikolu 57, il-paragrafi 1 u 2 huma sostitwiti b’dan li ġej:</w:t>
      </w:r>
    </w:p>
    <w:p w14:paraId="69D3BEE8" w14:textId="6070B327" w:rsidR="005C6847" w:rsidRPr="00F5606F" w:rsidRDefault="005C6847" w:rsidP="00F5606F">
      <w:pPr>
        <w:ind w:left="1418"/>
        <w:rPr>
          <w:noProof/>
          <w:szCs w:val="24"/>
        </w:rPr>
      </w:pPr>
      <w:r w:rsidRPr="00F5606F">
        <w:rPr>
          <w:i/>
          <w:noProof/>
        </w:rPr>
        <w:t>“1. Mingħajr preġudizzju għall-paragrafu 3 ta’ dan l-Artikolu, l-iskemi nazzjonali taċ-ċertifikazzjoni taċ-ċibersigurtà u l-proċeduri relatati għall-prodotti tal-ICT, is-servizzi tal-ICT, il-proċessi tal-ICT u s-servizzi tas-sigurtà ġestiti li huma koperti bi skema Ewropea taċ-ċertifikazzjoni taċ-ċibersigurtà għandhom jieqfu japplikaw mid-data stabbilita fl-att ta’ implimentazzjoni adottat skont l-Artikolu 49(7). L-iskemi nazzjonali taċ-ċertifikazzjoni taċ-ċibersigurtà u l-proċeduri relatati għall-prodotti tal-ICT, is-servizzi tal-ICT, il-proċessi tal-ICT u s-servizzi tas-sigurtà ġestiti li mhumiex koperti bi skema Ewropea taċ-ċertifikazzjoni taċ-ċibersigurtà għandhom jibqgħu jeżistu.</w:t>
      </w:r>
    </w:p>
    <w:p w14:paraId="7B4FACF5" w14:textId="051097CB" w:rsidR="005C6847" w:rsidRPr="00F5606F" w:rsidRDefault="005C6847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2. L-Istati Membri ma għandhomx jintroduċu skemi nazzjonali ġodda taċ-ċertifikazzjoni taċ-ċibersigurtà għall-prodotti tal-ICT, is-servizzi tal-ICT, il-proċessi tal-ICT u s-servizzi tas-sigurtà ġestiti koperti bi skema Ewropea taċ-ċertifikazzjoni taċ-ċibersigurtà li tkun fis-seħħ.</w:t>
      </w:r>
      <w:r w:rsidR="00F5606F">
        <w:rPr>
          <w:i/>
          <w:noProof/>
        </w:rPr>
        <w:t>”;</w:t>
      </w:r>
    </w:p>
    <w:p w14:paraId="3AAB3BAC" w14:textId="776F2BC6" w:rsidR="005C6847" w:rsidRPr="00F5606F" w:rsidRDefault="00F5606F" w:rsidP="00F5606F">
      <w:pPr>
        <w:rPr>
          <w:noProof/>
          <w:szCs w:val="24"/>
        </w:rPr>
      </w:pPr>
      <w:r>
        <w:rPr>
          <w:noProof/>
        </w:rPr>
        <w:t>(15)</w:t>
      </w:r>
      <w:r w:rsidR="005C6847" w:rsidRPr="00F5606F">
        <w:rPr>
          <w:noProof/>
        </w:rPr>
        <w:tab/>
        <w:t>l-Artikolu 58 huwa emendat kif ġej:</w:t>
      </w:r>
    </w:p>
    <w:p w14:paraId="561D1B50" w14:textId="77777777" w:rsidR="005C6847" w:rsidRPr="00F5606F" w:rsidRDefault="005C6847" w:rsidP="00F5606F">
      <w:pPr>
        <w:ind w:firstLine="720"/>
        <w:rPr>
          <w:noProof/>
          <w:szCs w:val="24"/>
        </w:rPr>
      </w:pPr>
      <w:r w:rsidRPr="00F5606F">
        <w:rPr>
          <w:noProof/>
        </w:rPr>
        <w:t>(a)</w:t>
      </w:r>
      <w:r w:rsidRPr="00F5606F">
        <w:rPr>
          <w:noProof/>
        </w:rPr>
        <w:tab/>
        <w:t>il-paragrafu 7 huwa emendat kif ġej:</w:t>
      </w:r>
    </w:p>
    <w:p w14:paraId="35ADA022" w14:textId="77777777" w:rsidR="005C6847" w:rsidRPr="00F5606F" w:rsidRDefault="005C6847" w:rsidP="00F5606F">
      <w:pPr>
        <w:ind w:left="720" w:firstLine="720"/>
        <w:rPr>
          <w:noProof/>
          <w:szCs w:val="24"/>
        </w:rPr>
      </w:pPr>
      <w:r w:rsidRPr="00F5606F">
        <w:rPr>
          <w:noProof/>
        </w:rPr>
        <w:t>(i) il-punti (a) u (b) huma sostitwiti b’dan li ġej:</w:t>
      </w:r>
    </w:p>
    <w:p w14:paraId="60E50A8C" w14:textId="66F5C436" w:rsidR="005C6847" w:rsidRPr="00F5606F" w:rsidRDefault="00F5606F" w:rsidP="00F5606F">
      <w:pPr>
        <w:ind w:left="1814"/>
        <w:rPr>
          <w:i/>
          <w:noProof/>
          <w:szCs w:val="24"/>
        </w:rPr>
      </w:pPr>
      <w:r>
        <w:rPr>
          <w:i/>
          <w:noProof/>
        </w:rPr>
        <w:t>“</w:t>
      </w:r>
      <w:r w:rsidR="005C6847" w:rsidRPr="00F5606F">
        <w:rPr>
          <w:i/>
          <w:noProof/>
        </w:rPr>
        <w:t>(a) jissorveljaw u jinfurzaw ir-regoli inklużi fl-iskemi Ewropej taċ-ċertifikazzjoni taċ-ċibersigurtà skont il-punt (j) tal-Artikolu 54(1) għall-monitoraġġ tal-konformità tal-prodotti tal-ICT, tas-servizzi tal-ICT, tal-proċessi tal-ICT u tas-servizzi tas-sigurtà ġestiti mar-rekwiżiti taċ-ċertifikati Ewropej taċ-ċibersigurtà li jkunu nħarġu fit-territorji rispettivi tagħhom, b’kooperazzjoni mal-awtoritajiet tas-sorveljanza tas-suq rilevanti l-oħra;</w:t>
      </w:r>
    </w:p>
    <w:p w14:paraId="4DD280AA" w14:textId="2B9D46A7" w:rsidR="005C6847" w:rsidRPr="00F5606F" w:rsidRDefault="005C6847" w:rsidP="00F5606F">
      <w:pPr>
        <w:ind w:left="1814"/>
        <w:rPr>
          <w:i/>
          <w:noProof/>
          <w:szCs w:val="24"/>
        </w:rPr>
      </w:pPr>
      <w:r w:rsidRPr="00F5606F">
        <w:rPr>
          <w:i/>
          <w:noProof/>
        </w:rPr>
        <w:t xml:space="preserve">(b) jimmonitorjaw il-konformità ma’ u jinfurzaw, l-obbligi tal-manifatturi jew il-fornituri tal-prodotti tal-ICT, tas-servizzi tal-ICT, tal-proċessi tal-ICT jew tas-servizzi tas-sigurtà ġestiti li jkunu stabbiliti fit-territorji rispettivi tagħhom u li jwettqu awtovalutazzjoni tal-konformità, u għandhom b’mod partikolari jimmonitorjaw il-konformità ma’ u jinfurzaw </w:t>
      </w:r>
      <w:r w:rsidRPr="00F5606F">
        <w:rPr>
          <w:i/>
          <w:noProof/>
        </w:rPr>
        <w:lastRenderedPageBreak/>
        <w:t>l-obbligi ta’ tali manifatturi jew fornituri stabbiliti fl-Artikolu 53(2) u (3) u fl-iskema korrispondenti Ewropea taċ-ċertifikazzjoni taċ-ċibersigurtà;</w:t>
      </w:r>
      <w:r w:rsidR="00F5606F">
        <w:rPr>
          <w:i/>
          <w:noProof/>
        </w:rPr>
        <w:t>”;</w:t>
      </w:r>
    </w:p>
    <w:p w14:paraId="1F9ED180" w14:textId="77777777" w:rsidR="005C6847" w:rsidRPr="00F5606F" w:rsidRDefault="005C6847" w:rsidP="00F5606F">
      <w:pPr>
        <w:ind w:left="720" w:firstLine="720"/>
        <w:rPr>
          <w:noProof/>
          <w:szCs w:val="24"/>
        </w:rPr>
      </w:pPr>
      <w:r w:rsidRPr="00F5606F">
        <w:rPr>
          <w:noProof/>
        </w:rPr>
        <w:t>(ii) il-punt (h) huwa sostitwit b’dan li ġej:</w:t>
      </w:r>
    </w:p>
    <w:p w14:paraId="2AD7E9E0" w14:textId="6795C2BD" w:rsidR="005C6847" w:rsidRPr="00F5606F" w:rsidRDefault="00F5606F" w:rsidP="00F5606F">
      <w:pPr>
        <w:ind w:left="1814"/>
        <w:rPr>
          <w:i/>
          <w:noProof/>
          <w:szCs w:val="24"/>
        </w:rPr>
      </w:pPr>
      <w:r>
        <w:rPr>
          <w:i/>
          <w:noProof/>
        </w:rPr>
        <w:t>“</w:t>
      </w:r>
      <w:r w:rsidR="005C6847" w:rsidRPr="00F5606F">
        <w:rPr>
          <w:i/>
          <w:noProof/>
        </w:rPr>
        <w:t>(h) jikkooperaw ma’ awtoritajiet nazzjonali oħra responsabbli għaċ-ċertifikazzjoni taċ-ċibersigurtà jew awtoritajiet pubbliċi oħra, inkluż billi jikkondividu l-informazzjoni dwar in-nuqqas ta’ konformità possibbli tal-prodotti tal-ICT, tas-servizzi tal-ICT, tal-proċessi tal-ICT u tas-servizzi tas-sigurtà ġestiti mar-rekwiżiti ta’ dan ir-Regolament jew mar-rekwiżiti ta’ skemi speċifiċi Ewropej taċ-ċertifikazzjoni taċ-ċibersigurtà; u”;</w:t>
      </w:r>
    </w:p>
    <w:p w14:paraId="38341011" w14:textId="77777777" w:rsidR="005C6847" w:rsidRPr="00F5606F" w:rsidRDefault="005C6847" w:rsidP="00F5606F">
      <w:pPr>
        <w:ind w:firstLine="720"/>
        <w:rPr>
          <w:noProof/>
          <w:szCs w:val="24"/>
        </w:rPr>
      </w:pPr>
      <w:r w:rsidRPr="00F5606F">
        <w:rPr>
          <w:noProof/>
        </w:rPr>
        <w:t>(b)</w:t>
      </w:r>
      <w:r w:rsidRPr="00F5606F">
        <w:rPr>
          <w:noProof/>
        </w:rPr>
        <w:tab/>
        <w:t>il-paragrafu 9 huwa sostitwit b’dan li ġej:</w:t>
      </w:r>
    </w:p>
    <w:p w14:paraId="40591FE9" w14:textId="3DFD26B8" w:rsidR="005C6847" w:rsidRPr="00F5606F" w:rsidRDefault="00F5606F" w:rsidP="00F5606F">
      <w:pPr>
        <w:ind w:left="1418"/>
        <w:rPr>
          <w:i/>
          <w:noProof/>
          <w:szCs w:val="24"/>
        </w:rPr>
      </w:pPr>
      <w:r>
        <w:rPr>
          <w:i/>
          <w:noProof/>
        </w:rPr>
        <w:t>“9.</w:t>
      </w:r>
      <w:r w:rsidR="005C6847" w:rsidRPr="00F5606F">
        <w:rPr>
          <w:i/>
          <w:noProof/>
        </w:rPr>
        <w:t xml:space="preserve"> L-awtoritajiet nazzjonali taċ-ċertifikazzjoni taċ-ċibersigurtà għandhom jikkooperaw bejniethom u mal-Kummissjoni, b’mod partikolari, billi jiskambjaw informazzjoni, esperjenza u prattiki tajba fir-rigward taċ-ċertifikazzjoni taċ-ċibersigurtà u kwistjonijiet tekniċi rigward iċ-ċibersigurtà tal-prodotti tal-ICT, tas-servizzi tal-ICT, u tal-proċessi tal-ICT u tas-servizzi tas-sigurtà ġestiti.</w:t>
      </w:r>
      <w:r>
        <w:rPr>
          <w:i/>
          <w:noProof/>
        </w:rPr>
        <w:t>”;</w:t>
      </w:r>
    </w:p>
    <w:p w14:paraId="362A0F47" w14:textId="0EA0775A" w:rsidR="005C6847" w:rsidRPr="00F5606F" w:rsidRDefault="005C6847" w:rsidP="00F5606F">
      <w:pPr>
        <w:rPr>
          <w:noProof/>
          <w:szCs w:val="24"/>
        </w:rPr>
      </w:pPr>
      <w:r w:rsidRPr="00F5606F">
        <w:rPr>
          <w:noProof/>
        </w:rPr>
        <w:t>(16)</w:t>
      </w:r>
      <w:r w:rsidRPr="00F5606F">
        <w:rPr>
          <w:noProof/>
        </w:rPr>
        <w:tab/>
        <w:t>fl-Artikolu 59(3), il-punti (b) u (c) huma sostitwiti b’dan li ġej:</w:t>
      </w:r>
    </w:p>
    <w:p w14:paraId="0698E446" w14:textId="7AB6B986" w:rsidR="005C6847" w:rsidRPr="00F5606F" w:rsidRDefault="005C6847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“(b) il-proċeduri għas-superviżjoni u l-infurzar tar-regoli għall-monitoraġġ tal-konformità tal-prodotti tal-ICT, tas-servizzi tal-ICT, tal-proċessi tal-ICT u tas-servizzi tas-sigurtà ġestiti maċ-ċertifikati Ewropej taċ-ċibersigurtà skont il-punt (a) tal-A</w:t>
      </w:r>
      <w:r w:rsidR="00F5606F">
        <w:rPr>
          <w:i/>
          <w:noProof/>
        </w:rPr>
        <w:t>rtikolu 58(7);</w:t>
      </w:r>
    </w:p>
    <w:p w14:paraId="3279FDDD" w14:textId="7661E247" w:rsidR="003D6986" w:rsidRPr="00F5606F" w:rsidRDefault="005C6847" w:rsidP="00F5606F">
      <w:pPr>
        <w:ind w:left="1418"/>
        <w:rPr>
          <w:i/>
          <w:noProof/>
          <w:szCs w:val="24"/>
        </w:rPr>
      </w:pPr>
      <w:r w:rsidRPr="00F5606F">
        <w:rPr>
          <w:i/>
          <w:noProof/>
        </w:rPr>
        <w:t>(c) il-proċeduri għall-monitoraġġ u l-infurzar tal-obbligi tal-manifatturi jew il-fornituri tal-prodotti tal-ICT, tas-servizzi tal-ICT, tal-proċessi tal-ICT jew tas-servizzi tas-sigurtà ġestiti skont il-punt (b) tal-Artikolu 58(7);</w:t>
      </w:r>
      <w:r w:rsidR="00F5606F">
        <w:rPr>
          <w:i/>
          <w:noProof/>
        </w:rPr>
        <w:t>”;</w:t>
      </w:r>
    </w:p>
    <w:p w14:paraId="0D0CD61D" w14:textId="6B7E4717" w:rsidR="005C6847" w:rsidRPr="00F5606F" w:rsidRDefault="00F5606F" w:rsidP="00F5606F">
      <w:pPr>
        <w:rPr>
          <w:noProof/>
          <w:szCs w:val="24"/>
        </w:rPr>
      </w:pPr>
      <w:r>
        <w:rPr>
          <w:noProof/>
        </w:rPr>
        <w:t>(17)</w:t>
      </w:r>
      <w:r w:rsidR="005C6847" w:rsidRPr="00F5606F">
        <w:rPr>
          <w:noProof/>
        </w:rPr>
        <w:tab/>
        <w:t>fl-Artikolu 67, il-paragrafi 2 u 3 huma sostitwiti b’dan li ġej:</w:t>
      </w:r>
    </w:p>
    <w:p w14:paraId="407ECD4F" w14:textId="0953C655" w:rsidR="005C6847" w:rsidRPr="00F5606F" w:rsidRDefault="00F5606F" w:rsidP="00F5606F">
      <w:pPr>
        <w:ind w:left="1418"/>
        <w:rPr>
          <w:noProof/>
          <w:szCs w:val="24"/>
        </w:rPr>
      </w:pPr>
      <w:r>
        <w:rPr>
          <w:i/>
          <w:noProof/>
        </w:rPr>
        <w:t xml:space="preserve">“2. </w:t>
      </w:r>
      <w:r w:rsidR="005C6847" w:rsidRPr="00F5606F">
        <w:rPr>
          <w:i/>
          <w:noProof/>
        </w:rPr>
        <w:t>L-evalwazzjoni għandha tivvaluta wkoll l-impatt, l-effettività u l-effiċjenza tad-dispożizzjonijiet tat-Titolu III ta’ dan ir-Regolament fir-rigward tal-objettivi li jkun żgurat livell adegwat taċ-ċibersigurtà tal-prodotti tal-ICT, tas-servizzi tal-ICT, tal-proċessi tal-ICT u tas-servizzi tas-sigurtà ġestiti fl-Unjoni u li jittejjeb il-funzjonament tas-suq intern.</w:t>
      </w:r>
    </w:p>
    <w:p w14:paraId="5B972112" w14:textId="78103442" w:rsidR="003D6986" w:rsidRPr="00F5606F" w:rsidRDefault="00F5606F" w:rsidP="00F5606F">
      <w:pPr>
        <w:ind w:left="1418"/>
        <w:rPr>
          <w:noProof/>
        </w:rPr>
      </w:pPr>
      <w:r>
        <w:rPr>
          <w:i/>
          <w:noProof/>
        </w:rPr>
        <w:t>3.</w:t>
      </w:r>
      <w:r w:rsidR="005C6847" w:rsidRPr="00F5606F">
        <w:rPr>
          <w:i/>
          <w:noProof/>
        </w:rPr>
        <w:t xml:space="preserve"> L-evalwazzjoni għandha tivvaluta jekk ikunux meħtieġa rekwiżiti taċ-ċibersigurtà essenzjali għall-aċċess għas-suq intern biex ikun evitat li l-prodotti tal-ICT, is-servizzi tal-ICT, il-proċessi tal-ICT u s-servizzi tas-sigurtà ġestiti li ma jkunux jissodisfaw ir-rekwiżiti bażiċi taċ-ċibersigurtà mid-dħul fis-suq tal-Unjoni.”.</w:t>
      </w:r>
    </w:p>
    <w:p w14:paraId="5C104E94" w14:textId="77777777" w:rsidR="009F7D71" w:rsidRPr="00F5606F" w:rsidRDefault="009F7D71" w:rsidP="006D42BA">
      <w:pPr>
        <w:pStyle w:val="Titrearticle"/>
        <w:rPr>
          <w:noProof/>
        </w:rPr>
      </w:pPr>
      <w:r w:rsidRPr="00F5606F">
        <w:rPr>
          <w:noProof/>
        </w:rPr>
        <w:t>Artikolu 2</w:t>
      </w:r>
    </w:p>
    <w:p w14:paraId="78A37461" w14:textId="77777777" w:rsidR="009F7D71" w:rsidRPr="00F5606F" w:rsidRDefault="009F7D71" w:rsidP="006D42BA">
      <w:pPr>
        <w:rPr>
          <w:noProof/>
        </w:rPr>
      </w:pPr>
      <w:r w:rsidRPr="00F5606F">
        <w:rPr>
          <w:noProof/>
        </w:rPr>
        <w:t>Dan ir-Regolament għandu jidħol fis-seħħ fl-għoxrin jum wara dak tal-pubblikazzjoni tiegħu f’</w:t>
      </w:r>
      <w:r w:rsidRPr="00F5606F">
        <w:rPr>
          <w:i/>
          <w:noProof/>
        </w:rPr>
        <w:t>Il-Ġurnal Uffiċjali tal-Unjoni Ewropea</w:t>
      </w:r>
      <w:r w:rsidRPr="00F5606F">
        <w:rPr>
          <w:noProof/>
        </w:rPr>
        <w:t>.</w:t>
      </w:r>
    </w:p>
    <w:p w14:paraId="31B4ADAB" w14:textId="77777777" w:rsidR="009F7D71" w:rsidRPr="00F5606F" w:rsidRDefault="009F7D71" w:rsidP="00C550A8">
      <w:pPr>
        <w:pStyle w:val="Applicationdirecte"/>
        <w:keepNext/>
        <w:keepLines/>
        <w:rPr>
          <w:noProof/>
        </w:rPr>
      </w:pPr>
      <w:r w:rsidRPr="00F5606F">
        <w:rPr>
          <w:noProof/>
        </w:rPr>
        <w:lastRenderedPageBreak/>
        <w:t>Dan ir-Regolament għandu jorbot fl-intier tiegħu u japplika direttament fl-Istati Membri kollha.</w:t>
      </w:r>
    </w:p>
    <w:p w14:paraId="7B77397B" w14:textId="6CD22839" w:rsidR="009F7D71" w:rsidRPr="00F5606F" w:rsidRDefault="000922CA" w:rsidP="00C550A8">
      <w:pPr>
        <w:pStyle w:val="Fait"/>
        <w:rPr>
          <w:noProof/>
        </w:rPr>
      </w:pPr>
      <w:r w:rsidRPr="000922CA">
        <w:t>Magħmul fi Strasburgu,</w:t>
      </w:r>
    </w:p>
    <w:p w14:paraId="27E52503" w14:textId="77777777" w:rsidR="009F7D71" w:rsidRPr="00F5606F" w:rsidRDefault="009F7D71" w:rsidP="00C550A8">
      <w:pPr>
        <w:pStyle w:val="Institutionquisigne"/>
        <w:rPr>
          <w:noProof/>
        </w:rPr>
      </w:pPr>
      <w:r w:rsidRPr="00F5606F">
        <w:rPr>
          <w:noProof/>
        </w:rPr>
        <w:t>Għall-Parlament Ewropew</w:t>
      </w:r>
      <w:r w:rsidRPr="00F5606F">
        <w:rPr>
          <w:noProof/>
        </w:rPr>
        <w:tab/>
        <w:t>Għall-Kunsill</w:t>
      </w:r>
    </w:p>
    <w:p w14:paraId="1CC9AB59" w14:textId="77777777" w:rsidR="009F7D71" w:rsidRPr="00F5606F" w:rsidRDefault="009F7D71" w:rsidP="009F7D71">
      <w:pPr>
        <w:pStyle w:val="Personnequisigne"/>
        <w:rPr>
          <w:noProof/>
        </w:rPr>
      </w:pPr>
      <w:r w:rsidRPr="00F5606F">
        <w:rPr>
          <w:noProof/>
        </w:rPr>
        <w:t>Il-President</w:t>
      </w:r>
      <w:r w:rsidRPr="00F5606F">
        <w:rPr>
          <w:noProof/>
        </w:rPr>
        <w:tab/>
        <w:t>Il-President</w:t>
      </w:r>
    </w:p>
    <w:sectPr w:rsidR="009F7D71" w:rsidRPr="00F5606F" w:rsidSect="002E39FE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B40EFD" w16cid:durableId="27D6839F"/>
  <w16cid:commentId w16cid:paraId="50AFB4A9" w16cid:durableId="27D683A0"/>
  <w16cid:commentId w16cid:paraId="0A79271E" w16cid:durableId="27D683A1"/>
  <w16cid:commentId w16cid:paraId="2F616AFE" w16cid:durableId="27D683A2"/>
  <w16cid:commentId w16cid:paraId="11A3BB01" w16cid:durableId="27D683A3"/>
  <w16cid:commentId w16cid:paraId="54169E12" w16cid:durableId="27D683A4"/>
  <w16cid:commentId w16cid:paraId="6A6D5B2F" w16cid:durableId="27D683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9FFB1" w14:textId="77777777" w:rsidR="003125AE" w:rsidRDefault="003125AE" w:rsidP="009F7D71">
      <w:pPr>
        <w:spacing w:before="0" w:after="0"/>
      </w:pPr>
      <w:r>
        <w:separator/>
      </w:r>
    </w:p>
  </w:endnote>
  <w:endnote w:type="continuationSeparator" w:id="0">
    <w:p w14:paraId="451C83AA" w14:textId="77777777" w:rsidR="003125AE" w:rsidRDefault="003125AE" w:rsidP="009F7D71">
      <w:pPr>
        <w:spacing w:before="0" w:after="0"/>
      </w:pPr>
      <w:r>
        <w:continuationSeparator/>
      </w:r>
    </w:p>
  </w:endnote>
  <w:endnote w:type="continuationNotice" w:id="1">
    <w:p w14:paraId="333CDB1F" w14:textId="77777777" w:rsidR="003125AE" w:rsidRDefault="003125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6DBC4" w14:textId="162F1CD7" w:rsidR="00CB023E" w:rsidRPr="002E39FE" w:rsidRDefault="002E39FE" w:rsidP="002E39FE">
    <w:pPr>
      <w:pStyle w:val="Footer"/>
      <w:rPr>
        <w:rFonts w:ascii="Arial" w:hAnsi="Arial" w:cs="Arial"/>
        <w:b/>
        <w:sz w:val="48"/>
      </w:rPr>
    </w:pPr>
    <w:r w:rsidRPr="002E39FE">
      <w:rPr>
        <w:rFonts w:ascii="Arial" w:hAnsi="Arial" w:cs="Arial"/>
        <w:b/>
        <w:sz w:val="48"/>
      </w:rPr>
      <w:t>MT</w:t>
    </w:r>
    <w:r w:rsidRPr="002E39FE">
      <w:rPr>
        <w:rFonts w:ascii="Arial" w:hAnsi="Arial" w:cs="Arial"/>
        <w:b/>
        <w:sz w:val="48"/>
      </w:rPr>
      <w:tab/>
    </w:r>
    <w:r w:rsidRPr="002E39FE">
      <w:rPr>
        <w:rFonts w:ascii="Arial" w:hAnsi="Arial" w:cs="Arial"/>
        <w:b/>
        <w:sz w:val="48"/>
      </w:rPr>
      <w:tab/>
    </w:r>
    <w:r w:rsidRPr="002E39FE">
      <w:tab/>
    </w:r>
    <w:r w:rsidRPr="002E39FE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6A62" w14:textId="4DD9BC3D" w:rsidR="002E39FE" w:rsidRPr="002E39FE" w:rsidRDefault="002E39FE" w:rsidP="002E39FE">
    <w:pPr>
      <w:pStyle w:val="Footer"/>
      <w:rPr>
        <w:rFonts w:ascii="Arial" w:hAnsi="Arial" w:cs="Arial"/>
        <w:b/>
        <w:sz w:val="48"/>
      </w:rPr>
    </w:pPr>
    <w:r w:rsidRPr="002E39FE">
      <w:rPr>
        <w:rFonts w:ascii="Arial" w:hAnsi="Arial" w:cs="Arial"/>
        <w:b/>
        <w:sz w:val="48"/>
      </w:rPr>
      <w:t>MT</w:t>
    </w:r>
    <w:r w:rsidRPr="002E39FE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C550A8">
      <w:rPr>
        <w:noProof/>
      </w:rPr>
      <w:t>17</w:t>
    </w:r>
    <w:r>
      <w:fldChar w:fldCharType="end"/>
    </w:r>
    <w:r>
      <w:tab/>
    </w:r>
    <w:r w:rsidRPr="002E39FE">
      <w:tab/>
    </w:r>
    <w:r w:rsidRPr="002E39FE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650B5" w14:textId="77777777" w:rsidR="002E39FE" w:rsidRPr="002E39FE" w:rsidRDefault="002E39FE" w:rsidP="002E3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ABC0C" w14:textId="77777777" w:rsidR="003125AE" w:rsidRDefault="003125AE" w:rsidP="009F7D71">
      <w:pPr>
        <w:spacing w:before="0" w:after="0"/>
      </w:pPr>
      <w:r>
        <w:separator/>
      </w:r>
    </w:p>
  </w:footnote>
  <w:footnote w:type="continuationSeparator" w:id="0">
    <w:p w14:paraId="1D4672D3" w14:textId="77777777" w:rsidR="003125AE" w:rsidRDefault="003125AE" w:rsidP="009F7D71">
      <w:pPr>
        <w:spacing w:before="0" w:after="0"/>
      </w:pPr>
      <w:r>
        <w:continuationSeparator/>
      </w:r>
    </w:p>
  </w:footnote>
  <w:footnote w:type="continuationNotice" w:id="1">
    <w:p w14:paraId="1D71B166" w14:textId="77777777" w:rsidR="003125AE" w:rsidRDefault="003125AE">
      <w:pPr>
        <w:spacing w:before="0" w:after="0"/>
      </w:pPr>
    </w:p>
  </w:footnote>
  <w:footnote w:id="2">
    <w:p w14:paraId="7A8193DA" w14:textId="77777777" w:rsidR="000F2D8A" w:rsidRPr="00BB6746" w:rsidRDefault="000F2D8A" w:rsidP="000F2D8A">
      <w:pPr>
        <w:pStyle w:val="FootnoteText"/>
      </w:pPr>
      <w:r>
        <w:rPr>
          <w:rStyle w:val="FootnoteReference"/>
        </w:rPr>
        <w:footnoteRef/>
      </w:r>
      <w:r>
        <w:tab/>
        <w:t>Ir-Regolament (UE) 2019/881 tal-Parlament Ewropew u tal-Kunsill tas-17 ta’ April 2019 dwar l-ENISA (l-Aġenzija tal-Unjoni Ewropea għaċ-Ċibersigurtà) u dwar iċ-ċertifikazzjoni taċ-ċibersigurtà tat-teknoloġija tal-informazzjoni u tal-komunikazzjoni u li jħassar ir-Regolament (UE) Nru 526/2013 (l-Att dwar iċ-Ċibersigurtà); ĠU L 151/15, 7.6.2019.</w:t>
      </w:r>
    </w:p>
  </w:footnote>
  <w:footnote w:id="3">
    <w:p w14:paraId="58120A14" w14:textId="1B8A899C" w:rsidR="000F2D8A" w:rsidRPr="00BE666F" w:rsidRDefault="000F2D8A" w:rsidP="000F2D8A">
      <w:pPr>
        <w:pStyle w:val="FootnoteText"/>
      </w:pPr>
      <w:r>
        <w:rPr>
          <w:rStyle w:val="FootnoteReference"/>
        </w:rPr>
        <w:footnoteRef/>
      </w:r>
      <w:r>
        <w:tab/>
        <w:t>9364/22.</w:t>
      </w:r>
    </w:p>
  </w:footnote>
  <w:footnote w:id="4">
    <w:p w14:paraId="47199315" w14:textId="77777777" w:rsidR="000F2D8A" w:rsidRPr="00BB6746" w:rsidRDefault="000F2D8A" w:rsidP="000F2D8A">
      <w:pPr>
        <w:pStyle w:val="FootnoteText"/>
      </w:pPr>
      <w:r>
        <w:rPr>
          <w:rStyle w:val="FootnoteReference"/>
        </w:rPr>
        <w:footnoteRef/>
      </w:r>
      <w:r>
        <w:tab/>
        <w:t>JOIN(2022) 49 final.</w:t>
      </w:r>
    </w:p>
  </w:footnote>
  <w:footnote w:id="5">
    <w:p w14:paraId="3B2C6319" w14:textId="77777777" w:rsidR="000F2D8A" w:rsidRPr="00BB6746" w:rsidRDefault="000F2D8A" w:rsidP="000F2D8A">
      <w:pPr>
        <w:pStyle w:val="FootnoteText"/>
      </w:pPr>
      <w:r>
        <w:rPr>
          <w:rStyle w:val="FootnoteReference"/>
        </w:rPr>
        <w:footnoteRef/>
      </w:r>
      <w:r>
        <w:tab/>
        <w:t>ĠU L 333/810, 27.12.2022.</w:t>
      </w:r>
    </w:p>
  </w:footnote>
  <w:footnote w:id="6">
    <w:p w14:paraId="30E28116" w14:textId="77777777" w:rsidR="000F2D8A" w:rsidRPr="00BB6746" w:rsidRDefault="000F2D8A" w:rsidP="000F2D8A">
      <w:pPr>
        <w:pStyle w:val="FootnoteText"/>
      </w:pPr>
      <w:r>
        <w:rPr>
          <w:rStyle w:val="FootnoteReference"/>
        </w:rPr>
        <w:footnoteRef/>
      </w:r>
      <w:r>
        <w:tab/>
        <w:t>ĠU L 119/1 4.5.2016.</w:t>
      </w:r>
    </w:p>
  </w:footnote>
  <w:footnote w:id="7">
    <w:p w14:paraId="7C7EFC02" w14:textId="77777777" w:rsidR="000F2D8A" w:rsidRPr="00BB6746" w:rsidRDefault="000F2D8A" w:rsidP="000F2D8A">
      <w:pPr>
        <w:pStyle w:val="FootnoteText"/>
      </w:pPr>
      <w:r>
        <w:rPr>
          <w:rStyle w:val="FootnoteReference"/>
        </w:rPr>
        <w:footnoteRef/>
      </w:r>
      <w:r>
        <w:tab/>
        <w:t>ĠU L 218/30 13.8.2008.</w:t>
      </w:r>
    </w:p>
  </w:footnote>
  <w:footnote w:id="8">
    <w:p w14:paraId="2E96E2D2" w14:textId="77777777" w:rsidR="0075792D" w:rsidRPr="0075792D" w:rsidRDefault="0075792D">
      <w:pPr>
        <w:pStyle w:val="FootnoteText"/>
      </w:pPr>
      <w:r>
        <w:rPr>
          <w:rStyle w:val="FootnoteReference"/>
        </w:rPr>
        <w:footnoteRef/>
      </w:r>
      <w:r>
        <w:tab/>
        <w:t>Ir-Regolament (UE) 2019/881 tal-Parlament Ewropew u tal-Kunsill tas-17 ta’ April 2019 dwar l-ENISA (l-Aġenzija tal-Unjoni Ewropea għaċ-Ċibersigurtà) u dwar iċ-ċertifikazzjoni taċ-ċibersigurtà tat-teknoloġija tal-informazzjoni u tal-komunikazzjoni u li jħassar ir-Regolament (UE) Nru 526/2013 (l-Att dwar iċ-Ċibersigurtà) (ĠU L 151, 7.6.2019, p. 15).</w:t>
      </w:r>
    </w:p>
  </w:footnote>
  <w:footnote w:id="9">
    <w:p w14:paraId="24500F2E" w14:textId="00698161" w:rsidR="0075792D" w:rsidRPr="0075792D" w:rsidRDefault="0075792D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ab/>
        <w:t>Id-Direttiva (UE) 2022/2555 tal-Parlament Ewropew u tal-Kunsill tal-14 ta’ Diċembru 2022 dwar miżuri għal livell għoli komuni ta’ ċibersigurtà madwar l-Unjoni kollha, li temenda r-Regolament (UE) Nru 910/2014 u d-Direttiva (UE) 2018/1972, u li tħassar id-Direttiva (UE) 2016/1148 (Direttiva NIS 2) (ĠU L 333, 27.12.2022, p. 80).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D7CE73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1D05F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349EDA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CBB800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4F888F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34E28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90C75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5DECD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2"/>
    <w:lvlOverride w:ilvl="0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12"/>
  </w:num>
  <w:num w:numId="12">
    <w:abstractNumId w:val="21"/>
  </w:num>
  <w:num w:numId="13">
    <w:abstractNumId w:val="11"/>
  </w:num>
  <w:num w:numId="14">
    <w:abstractNumId w:val="13"/>
  </w:num>
  <w:num w:numId="15">
    <w:abstractNumId w:val="14"/>
  </w:num>
  <w:num w:numId="16">
    <w:abstractNumId w:val="9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8"/>
  </w:num>
  <w:num w:numId="22">
    <w:abstractNumId w:val="10"/>
  </w:num>
  <w:num w:numId="23">
    <w:abstractNumId w:val="16"/>
  </w:num>
  <w:num w:numId="24">
    <w:abstractNumId w:val="22"/>
  </w:num>
  <w:num w:numId="25">
    <w:abstractNumId w:val="19"/>
  </w:num>
  <w:num w:numId="26">
    <w:abstractNumId w:val="12"/>
  </w:num>
  <w:num w:numId="27">
    <w:abstractNumId w:val="21"/>
  </w:num>
  <w:num w:numId="28">
    <w:abstractNumId w:val="11"/>
  </w:num>
  <w:num w:numId="29">
    <w:abstractNumId w:val="13"/>
  </w:num>
  <w:num w:numId="30">
    <w:abstractNumId w:val="14"/>
  </w:num>
  <w:num w:numId="31">
    <w:abstractNumId w:val="9"/>
  </w:num>
  <w:num w:numId="32">
    <w:abstractNumId w:val="20"/>
  </w:num>
  <w:num w:numId="33">
    <w:abstractNumId w:val="8"/>
  </w:num>
  <w:num w:numId="34">
    <w:abstractNumId w:val="15"/>
  </w:num>
  <w:num w:numId="35">
    <w:abstractNumId w:val="17"/>
  </w:num>
  <w:num w:numId="36">
    <w:abstractNumId w:val="18"/>
  </w:num>
  <w:num w:numId="37">
    <w:abstractNumId w:val="10"/>
  </w:num>
  <w:num w:numId="38">
    <w:abstractNumId w:val="16"/>
  </w:num>
  <w:num w:numId="39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revisionView w:markup="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3-05-25 10:21:51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0B889C1D-420A-4805-936E-94E1A839B32B"/>
    <w:docVar w:name="LW_COVERPAGE_TYPE" w:val="1"/>
    <w:docVar w:name="LW_CROSSREFERENCE" w:val="&lt;UNUSED&gt;"/>
    <w:docVar w:name="LW_DocType" w:val="COM"/>
    <w:docVar w:name="LW_EMISSION" w:val="18.4.2023"/>
    <w:docVar w:name="LW_EMISSION_ISODATE" w:val="2023-04-18"/>
    <w:docVar w:name="LW_EMISSION_LOCATION" w:val="STR"/>
    <w:docVar w:name="LW_EMISSION_PREFIX" w:val="Strasburgu, "/>
    <w:docVar w:name="LW_EMISSION_SUFFIX" w:val=" "/>
    <w:docVar w:name="LW_ID_DOCMODEL" w:val="SJ-023"/>
    <w:docVar w:name="LW_ID_DOCSIGNATURE" w:val="SJ-023"/>
    <w:docVar w:name="LW_ID_DOCSTRUCTURE" w:val="COM/PL/ORG"/>
    <w:docVar w:name="LW_ID_DOCTYPE" w:val="SJ-023"/>
    <w:docVar w:name="LW_ID_STATUT" w:val="SJ-023"/>
    <w:docVar w:name="LW_INSERT_EXP.MOTIFS.NEW" w:val="1"/>
    <w:docVar w:name="LW_INTERETEEE.CP" w:val="(Test b’rilevanza għaż-ŻEE)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108"/>
    <w:docVar w:name="LW_REF.II.NEW.CP_YEAR" w:val="2023"/>
    <w:docVar w:name="LW_REF.INST.NEW" w:val="COM"/>
    <w:docVar w:name="LW_REF.INST.NEW_ADOPTED" w:val="final"/>
    <w:docVar w:name="LW_REF.INST.NEW_TEXT" w:val="(2023) 208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oposta għal"/>
    <w:docVar w:name="LW_SUPERTITRE" w:val="&lt;UNUSED&gt;"/>
    <w:docVar w:name="LW_TITRE.OBJ.CP" w:val="li jemenda r-Regolament (UE) 2019/881 fir-rigward tas-servizzi tas-sigurtà ġestiti"/>
    <w:docVar w:name="LW_TYPE.DOC.CP" w:val="REGOLAMENT TAL-PARLAMENT EWROPEW U TAL-KUNSILL"/>
    <w:docVar w:name="LwApiVersions" w:val="LW4CoDe 1.23.2.0; LW 8.0, Build 20211117"/>
  </w:docVars>
  <w:rsids>
    <w:rsidRoot w:val="009F7D71"/>
    <w:rsid w:val="00004DEB"/>
    <w:rsid w:val="00024B49"/>
    <w:rsid w:val="00030F7E"/>
    <w:rsid w:val="00034124"/>
    <w:rsid w:val="000922CA"/>
    <w:rsid w:val="000A6331"/>
    <w:rsid w:val="000C7081"/>
    <w:rsid w:val="000F2D8A"/>
    <w:rsid w:val="001065F5"/>
    <w:rsid w:val="00110D5F"/>
    <w:rsid w:val="00115CD4"/>
    <w:rsid w:val="001238EF"/>
    <w:rsid w:val="00123B91"/>
    <w:rsid w:val="00140563"/>
    <w:rsid w:val="00163C99"/>
    <w:rsid w:val="00197613"/>
    <w:rsid w:val="001C2FE7"/>
    <w:rsid w:val="001C569E"/>
    <w:rsid w:val="001C6819"/>
    <w:rsid w:val="001E1726"/>
    <w:rsid w:val="001E326E"/>
    <w:rsid w:val="00210552"/>
    <w:rsid w:val="002247B5"/>
    <w:rsid w:val="00233DC7"/>
    <w:rsid w:val="00242A28"/>
    <w:rsid w:val="00247779"/>
    <w:rsid w:val="002627AA"/>
    <w:rsid w:val="00285BEE"/>
    <w:rsid w:val="0029533F"/>
    <w:rsid w:val="002A0E06"/>
    <w:rsid w:val="002B2D1F"/>
    <w:rsid w:val="002B30AF"/>
    <w:rsid w:val="002D1D01"/>
    <w:rsid w:val="002E39FE"/>
    <w:rsid w:val="002F0E04"/>
    <w:rsid w:val="002F2CB2"/>
    <w:rsid w:val="003125AE"/>
    <w:rsid w:val="0033344A"/>
    <w:rsid w:val="0034324D"/>
    <w:rsid w:val="003522B9"/>
    <w:rsid w:val="0038315D"/>
    <w:rsid w:val="003D6986"/>
    <w:rsid w:val="0040764C"/>
    <w:rsid w:val="0042648E"/>
    <w:rsid w:val="00445903"/>
    <w:rsid w:val="00472625"/>
    <w:rsid w:val="00472C46"/>
    <w:rsid w:val="004936D2"/>
    <w:rsid w:val="004D1098"/>
    <w:rsid w:val="004E676D"/>
    <w:rsid w:val="004F6FF8"/>
    <w:rsid w:val="005046D5"/>
    <w:rsid w:val="005141FE"/>
    <w:rsid w:val="005463A8"/>
    <w:rsid w:val="005546B9"/>
    <w:rsid w:val="00575B43"/>
    <w:rsid w:val="005A3022"/>
    <w:rsid w:val="005B1088"/>
    <w:rsid w:val="005B1EB6"/>
    <w:rsid w:val="005C6847"/>
    <w:rsid w:val="005E4F67"/>
    <w:rsid w:val="006210B1"/>
    <w:rsid w:val="0062405B"/>
    <w:rsid w:val="00641B8E"/>
    <w:rsid w:val="00650B4A"/>
    <w:rsid w:val="00682A2C"/>
    <w:rsid w:val="006847DC"/>
    <w:rsid w:val="00686B17"/>
    <w:rsid w:val="0069252C"/>
    <w:rsid w:val="00695B39"/>
    <w:rsid w:val="006C4DF5"/>
    <w:rsid w:val="006C5ED3"/>
    <w:rsid w:val="006E6A0B"/>
    <w:rsid w:val="00722CAB"/>
    <w:rsid w:val="00755D28"/>
    <w:rsid w:val="0075792D"/>
    <w:rsid w:val="007603E8"/>
    <w:rsid w:val="00773331"/>
    <w:rsid w:val="007932EF"/>
    <w:rsid w:val="00793ABD"/>
    <w:rsid w:val="007A15ED"/>
    <w:rsid w:val="007B226F"/>
    <w:rsid w:val="007B437D"/>
    <w:rsid w:val="007D40D3"/>
    <w:rsid w:val="007D54EC"/>
    <w:rsid w:val="007D77EB"/>
    <w:rsid w:val="007E05B0"/>
    <w:rsid w:val="00835530"/>
    <w:rsid w:val="00874D22"/>
    <w:rsid w:val="008758E8"/>
    <w:rsid w:val="00896D27"/>
    <w:rsid w:val="008A2914"/>
    <w:rsid w:val="008A7D09"/>
    <w:rsid w:val="008D4482"/>
    <w:rsid w:val="008E4D8E"/>
    <w:rsid w:val="00916410"/>
    <w:rsid w:val="00931550"/>
    <w:rsid w:val="009801C0"/>
    <w:rsid w:val="009950FE"/>
    <w:rsid w:val="009A7C4E"/>
    <w:rsid w:val="009B2633"/>
    <w:rsid w:val="009C68DE"/>
    <w:rsid w:val="009D7B83"/>
    <w:rsid w:val="009F312B"/>
    <w:rsid w:val="009F7D71"/>
    <w:rsid w:val="00A20FF5"/>
    <w:rsid w:val="00A31324"/>
    <w:rsid w:val="00A35F3F"/>
    <w:rsid w:val="00A65175"/>
    <w:rsid w:val="00A761CE"/>
    <w:rsid w:val="00AD1789"/>
    <w:rsid w:val="00AE3F51"/>
    <w:rsid w:val="00AE6E9C"/>
    <w:rsid w:val="00AF340B"/>
    <w:rsid w:val="00B01C52"/>
    <w:rsid w:val="00B36CBB"/>
    <w:rsid w:val="00B556C8"/>
    <w:rsid w:val="00B70DE9"/>
    <w:rsid w:val="00B90F11"/>
    <w:rsid w:val="00BA54DF"/>
    <w:rsid w:val="00C12301"/>
    <w:rsid w:val="00C3492D"/>
    <w:rsid w:val="00C550A8"/>
    <w:rsid w:val="00C802C8"/>
    <w:rsid w:val="00CB023E"/>
    <w:rsid w:val="00D05BA2"/>
    <w:rsid w:val="00D12C32"/>
    <w:rsid w:val="00D20381"/>
    <w:rsid w:val="00D269A1"/>
    <w:rsid w:val="00D3548A"/>
    <w:rsid w:val="00D5303D"/>
    <w:rsid w:val="00D82925"/>
    <w:rsid w:val="00D87654"/>
    <w:rsid w:val="00D90DFC"/>
    <w:rsid w:val="00D97A8B"/>
    <w:rsid w:val="00DA4761"/>
    <w:rsid w:val="00DC50E4"/>
    <w:rsid w:val="00DE5D47"/>
    <w:rsid w:val="00E117BE"/>
    <w:rsid w:val="00E1431F"/>
    <w:rsid w:val="00E159B8"/>
    <w:rsid w:val="00E343E3"/>
    <w:rsid w:val="00E46ED9"/>
    <w:rsid w:val="00E82650"/>
    <w:rsid w:val="00E85C03"/>
    <w:rsid w:val="00E95D27"/>
    <w:rsid w:val="00EA6451"/>
    <w:rsid w:val="00EB6D0D"/>
    <w:rsid w:val="00F23581"/>
    <w:rsid w:val="00F2362E"/>
    <w:rsid w:val="00F2674A"/>
    <w:rsid w:val="00F5606F"/>
    <w:rsid w:val="00F715EF"/>
    <w:rsid w:val="00F75C80"/>
    <w:rsid w:val="00FA55BE"/>
    <w:rsid w:val="00FC38F8"/>
    <w:rsid w:val="00F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ECA7E71"/>
  <w15:docId w15:val="{870AA8CE-81FB-4DAA-874A-172337C4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2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2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2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2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32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32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32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63C99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3C99"/>
    <w:rPr>
      <w:rFonts w:ascii="Times New Roman" w:hAnsi="Times New Roman" w:cs="Times New Roman"/>
      <w:sz w:val="20"/>
      <w:szCs w:val="20"/>
      <w:lang w:val="mt-MT"/>
    </w:rPr>
  </w:style>
  <w:style w:type="character" w:styleId="EndnoteReference">
    <w:name w:val="endnote reference"/>
    <w:basedOn w:val="DefaultParagraphFont"/>
    <w:uiPriority w:val="99"/>
    <w:semiHidden/>
    <w:unhideWhenUsed/>
    <w:rsid w:val="00163C99"/>
    <w:rPr>
      <w:vertAlign w:val="superscript"/>
    </w:rPr>
  </w:style>
  <w:style w:type="paragraph" w:styleId="ListBullet">
    <w:name w:val="List Bullet"/>
    <w:basedOn w:val="Normal"/>
    <w:uiPriority w:val="99"/>
    <w:semiHidden/>
    <w:unhideWhenUsed/>
    <w:rsid w:val="0038315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8315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8315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8315D"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E6E9C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E6E9C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AE6E9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E6E9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E6E9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E6E9C"/>
    <w:pPr>
      <w:numPr>
        <w:numId w:val="9"/>
      </w:numPr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CD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CD4"/>
    <w:rPr>
      <w:rFonts w:ascii="Segoe UI" w:hAnsi="Segoe UI" w:cs="Segoe UI"/>
      <w:sz w:val="18"/>
      <w:szCs w:val="18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CD4"/>
    <w:rPr>
      <w:rFonts w:ascii="Times New Roman" w:hAnsi="Times New Roman" w:cs="Times New Roman"/>
      <w:b/>
      <w:bCs/>
      <w:sz w:val="20"/>
      <w:szCs w:val="20"/>
      <w:lang w:val="mt-MT"/>
    </w:rPr>
  </w:style>
  <w:style w:type="character" w:styleId="Hyperlink">
    <w:name w:val="Hyperlink"/>
    <w:basedOn w:val="DefaultParagraphFont"/>
    <w:uiPriority w:val="99"/>
    <w:unhideWhenUsed/>
    <w:rsid w:val="00B90F11"/>
    <w:rPr>
      <w:color w:val="0000FF" w:themeColor="hyperlink"/>
      <w:u w:val="single"/>
    </w:rPr>
  </w:style>
  <w:style w:type="paragraph" w:customStyle="1" w:styleId="li">
    <w:name w:val="li"/>
    <w:basedOn w:val="Normal"/>
    <w:rsid w:val="001C2FE7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Revision">
    <w:name w:val="Revision"/>
    <w:hidden/>
    <w:uiPriority w:val="99"/>
    <w:semiHidden/>
    <w:rsid w:val="00472C46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E39FE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E39FE"/>
    <w:rPr>
      <w:rFonts w:ascii="Times New Roman" w:hAnsi="Times New Roman" w:cs="Times New Roman"/>
      <w:sz w:val="24"/>
      <w:lang w:val="mt-MT"/>
    </w:rPr>
  </w:style>
  <w:style w:type="paragraph" w:styleId="Footer">
    <w:name w:val="footer"/>
    <w:basedOn w:val="Normal"/>
    <w:link w:val="FooterChar"/>
    <w:uiPriority w:val="99"/>
    <w:unhideWhenUsed/>
    <w:rsid w:val="002E39F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2E39FE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2E39FE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2E39F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2E39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2E39FE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2E39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5"/>
      </w:numPr>
    </w:pPr>
  </w:style>
  <w:style w:type="paragraph" w:customStyle="1" w:styleId="Tiret1">
    <w:name w:val="Tiret 1"/>
    <w:basedOn w:val="Point1"/>
    <w:pPr>
      <w:numPr>
        <w:numId w:val="26"/>
      </w:numPr>
    </w:pPr>
  </w:style>
  <w:style w:type="paragraph" w:customStyle="1" w:styleId="Tiret2">
    <w:name w:val="Tiret 2"/>
    <w:basedOn w:val="Point2"/>
    <w:pPr>
      <w:numPr>
        <w:numId w:val="27"/>
      </w:numPr>
    </w:pPr>
  </w:style>
  <w:style w:type="paragraph" w:customStyle="1" w:styleId="Tiret3">
    <w:name w:val="Tiret 3"/>
    <w:basedOn w:val="Point3"/>
    <w:pPr>
      <w:numPr>
        <w:numId w:val="28"/>
      </w:numPr>
    </w:pPr>
  </w:style>
  <w:style w:type="paragraph" w:customStyle="1" w:styleId="Tiret4">
    <w:name w:val="Tiret 4"/>
    <w:basedOn w:val="Point4"/>
    <w:pPr>
      <w:numPr>
        <w:numId w:val="29"/>
      </w:numPr>
    </w:pPr>
  </w:style>
  <w:style w:type="paragraph" w:customStyle="1" w:styleId="Tiret5">
    <w:name w:val="Tiret 5"/>
    <w:basedOn w:val="Point5"/>
    <w:pPr>
      <w:numPr>
        <w:numId w:val="30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1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1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1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1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1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1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1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3"/>
      </w:numPr>
    </w:pPr>
  </w:style>
  <w:style w:type="paragraph" w:customStyle="1" w:styleId="Point1number">
    <w:name w:val="Point 1 (number)"/>
    <w:basedOn w:val="Normal"/>
    <w:pPr>
      <w:numPr>
        <w:ilvl w:val="2"/>
        <w:numId w:val="33"/>
      </w:numPr>
    </w:pPr>
  </w:style>
  <w:style w:type="paragraph" w:customStyle="1" w:styleId="Point2number">
    <w:name w:val="Point 2 (number)"/>
    <w:basedOn w:val="Normal"/>
    <w:pPr>
      <w:numPr>
        <w:ilvl w:val="4"/>
        <w:numId w:val="33"/>
      </w:numPr>
    </w:pPr>
  </w:style>
  <w:style w:type="paragraph" w:customStyle="1" w:styleId="Point3number">
    <w:name w:val="Point 3 (number)"/>
    <w:basedOn w:val="Normal"/>
    <w:pPr>
      <w:numPr>
        <w:ilvl w:val="6"/>
        <w:numId w:val="33"/>
      </w:numPr>
    </w:pPr>
  </w:style>
  <w:style w:type="paragraph" w:customStyle="1" w:styleId="Point0letter">
    <w:name w:val="Point 0 (letter)"/>
    <w:basedOn w:val="Normal"/>
    <w:pPr>
      <w:numPr>
        <w:ilvl w:val="1"/>
        <w:numId w:val="33"/>
      </w:numPr>
    </w:pPr>
  </w:style>
  <w:style w:type="paragraph" w:customStyle="1" w:styleId="Point1letter">
    <w:name w:val="Point 1 (letter)"/>
    <w:basedOn w:val="Normal"/>
    <w:pPr>
      <w:numPr>
        <w:ilvl w:val="3"/>
        <w:numId w:val="33"/>
      </w:numPr>
    </w:pPr>
  </w:style>
  <w:style w:type="paragraph" w:customStyle="1" w:styleId="Point2letter">
    <w:name w:val="Point 2 (letter)"/>
    <w:basedOn w:val="Normal"/>
    <w:pPr>
      <w:numPr>
        <w:ilvl w:val="5"/>
        <w:numId w:val="33"/>
      </w:numPr>
    </w:pPr>
  </w:style>
  <w:style w:type="paragraph" w:customStyle="1" w:styleId="Point3letter">
    <w:name w:val="Point 3 (letter)"/>
    <w:basedOn w:val="Normal"/>
    <w:pPr>
      <w:numPr>
        <w:ilvl w:val="7"/>
        <w:numId w:val="33"/>
      </w:numPr>
    </w:pPr>
  </w:style>
  <w:style w:type="paragraph" w:customStyle="1" w:styleId="Point4letter">
    <w:name w:val="Point 4 (letter)"/>
    <w:basedOn w:val="Normal"/>
    <w:pPr>
      <w:numPr>
        <w:ilvl w:val="8"/>
        <w:numId w:val="33"/>
      </w:numPr>
    </w:pPr>
  </w:style>
  <w:style w:type="paragraph" w:customStyle="1" w:styleId="Bullet0">
    <w:name w:val="Bullet 0"/>
    <w:basedOn w:val="Normal"/>
    <w:pPr>
      <w:numPr>
        <w:numId w:val="34"/>
      </w:numPr>
    </w:pPr>
  </w:style>
  <w:style w:type="paragraph" w:customStyle="1" w:styleId="Bullet1">
    <w:name w:val="Bullet 1"/>
    <w:basedOn w:val="Normal"/>
    <w:pPr>
      <w:numPr>
        <w:numId w:val="35"/>
      </w:numPr>
    </w:pPr>
  </w:style>
  <w:style w:type="paragraph" w:customStyle="1" w:styleId="Bullet2">
    <w:name w:val="Bullet 2"/>
    <w:basedOn w:val="Normal"/>
    <w:pPr>
      <w:numPr>
        <w:numId w:val="36"/>
      </w:numPr>
    </w:pPr>
  </w:style>
  <w:style w:type="paragraph" w:customStyle="1" w:styleId="Bullet3">
    <w:name w:val="Bullet 3"/>
    <w:basedOn w:val="Normal"/>
    <w:pPr>
      <w:numPr>
        <w:numId w:val="37"/>
      </w:numPr>
    </w:pPr>
  </w:style>
  <w:style w:type="paragraph" w:customStyle="1" w:styleId="Bullet4">
    <w:name w:val="Bullet 4"/>
    <w:basedOn w:val="Normal"/>
    <w:pPr>
      <w:numPr>
        <w:numId w:val="38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9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C27A92ABE24488EA583CFD08DCF90" ma:contentTypeVersion="2" ma:contentTypeDescription="Create a new document." ma:contentTypeScope="" ma:versionID="0ad87a5e5797538262c8c0f3d365eed4">
  <xsd:schema xmlns:xsd="http://www.w3.org/2001/XMLSchema" xmlns:xs="http://www.w3.org/2001/XMLSchema" xmlns:p="http://schemas.microsoft.com/office/2006/metadata/properties" xmlns:ns2="a20ec63f-8aa4-4fd8-bfc8-ccb9f9a0dbe7" targetNamespace="http://schemas.microsoft.com/office/2006/metadata/properties" ma:root="true" ma:fieldsID="e37fe05df77e60e0dc78b43a4d586994" ns2:_="">
    <xsd:import namespace="a20ec63f-8aa4-4fd8-bfc8-ccb9f9a0db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ec63f-8aa4-4fd8-bfc8-ccb9f9a0db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5A98-0241-4931-AED6-64AF03AC1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FF472-124F-4B71-8AF1-41B86039822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a20ec63f-8aa4-4fd8-bfc8-ccb9f9a0dbe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D943F2-35EB-45B8-A485-4510BB4AE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ec63f-8aa4-4fd8-bfc8-ccb9f9a0d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37A780-9611-48DC-96E7-687E0556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173</TotalTime>
  <Pages>18</Pages>
  <Words>5139</Words>
  <Characters>40862</Characters>
  <Application>Microsoft Office Word</Application>
  <DocSecurity>0</DocSecurity>
  <Lines>648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77</cp:revision>
  <dcterms:created xsi:type="dcterms:W3CDTF">2023-04-11T08:49:00Z</dcterms:created>
  <dcterms:modified xsi:type="dcterms:W3CDTF">2023-05-25T08:21:00Z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8.0.25.0</vt:lpwstr>
  </property>
  <property fmtid="{D5CDD505-2E9C-101B-9397-08002B2CF9AE}" pid="4" name="Last edited using">
    <vt:lpwstr>LW 9.0, Build 20230317</vt:lpwstr>
  </property>
  <property fmtid="{D5CDD505-2E9C-101B-9397-08002B2CF9AE}" pid="5" name="Created using">
    <vt:lpwstr>LW 8.1, Build 20230124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SJ-023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2023-03-29T15:17:46Z</vt:lpwstr>
  </property>
  <property fmtid="{D5CDD505-2E9C-101B-9397-08002B2CF9AE}" pid="12" name="MSIP_Label_6bd9ddd1-4d20-43f6-abfa-fc3c07406f94_Method">
    <vt:lpwstr>Privileged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81ef5e06-1183-4655-889f-53e85660d84e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ContentTypeId">
    <vt:lpwstr>0x010100192C27A92ABE24488EA583CFD08DCF90</vt:lpwstr>
  </property>
  <property fmtid="{D5CDD505-2E9C-101B-9397-08002B2CF9AE}" pid="18" name="DQCStatus">
    <vt:lpwstr>Green (DQC version 03)</vt:lpwstr>
  </property>
  <property name="OP_sanitized" fmtid="{D5CDD505-2E9C-101B-9397-08002B2CF9AE}" pid="19">
    <vt:lpwstr>True</vt:lpwstr>
  </property>
</Properties>
</file>