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639CD" w14:textId="163B127F" w:rsidR="00095249" w:rsidRPr="00F663C2" w:rsidRDefault="006B4394" w:rsidP="006B4394">
      <w:pPr>
        <w:pStyle w:val="Pagedecouverture"/>
        <w:rPr>
          <w:noProof/>
        </w:rPr>
      </w:pPr>
      <w:r>
        <w:rPr>
          <w:noProof/>
        </w:rPr>
        <w:pict w14:anchorId="30805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E80DFE2-A871-4808-AD60-760AB492BAAB" style="width:455.25pt;height:355.5pt">
            <v:imagedata r:id="rId11" o:title=""/>
          </v:shape>
        </w:pict>
      </w:r>
    </w:p>
    <w:p w14:paraId="4AF41E7A" w14:textId="77777777" w:rsidR="00095249" w:rsidRPr="00F663C2" w:rsidRDefault="00095249" w:rsidP="00095249">
      <w:pPr>
        <w:rPr>
          <w:noProof/>
        </w:rPr>
        <w:sectPr w:rsidR="00095249" w:rsidRPr="00F663C2" w:rsidSect="006B4394">
          <w:footerReference w:type="even" r:id="rId12"/>
          <w:footerReference w:type="default" r:id="rId13"/>
          <w:pgSz w:w="11907" w:h="16839"/>
          <w:pgMar w:top="1134" w:right="1417" w:bottom="1134" w:left="1417" w:header="709" w:footer="709" w:gutter="0"/>
          <w:pgNumType w:start="0"/>
          <w:cols w:space="720"/>
          <w:docGrid w:linePitch="360"/>
        </w:sectPr>
      </w:pPr>
    </w:p>
    <w:p w14:paraId="12420038" w14:textId="7E2355C5" w:rsidR="00466EAE" w:rsidRPr="00F663C2" w:rsidRDefault="00F663C2" w:rsidP="00F663C2">
      <w:pPr>
        <w:pStyle w:val="Statut"/>
        <w:rPr>
          <w:noProof/>
        </w:rPr>
      </w:pPr>
      <w:bookmarkStart w:id="0" w:name="_GoBack"/>
      <w:bookmarkEnd w:id="0"/>
      <w:r w:rsidRPr="00F663C2">
        <w:rPr>
          <w:noProof/>
        </w:rPr>
        <w:lastRenderedPageBreak/>
        <w:t>Doporučení pro</w:t>
      </w:r>
    </w:p>
    <w:p w14:paraId="090F2C47" w14:textId="54FE981F" w:rsidR="00466EAE" w:rsidRPr="00F663C2" w:rsidRDefault="00F663C2" w:rsidP="00F663C2">
      <w:pPr>
        <w:pStyle w:val="Typedudocument"/>
        <w:rPr>
          <w:noProof/>
        </w:rPr>
      </w:pPr>
      <w:r w:rsidRPr="00F663C2">
        <w:rPr>
          <w:noProof/>
        </w:rPr>
        <w:t>DOPORUČENÍ RADY</w:t>
      </w:r>
    </w:p>
    <w:p w14:paraId="262261A8" w14:textId="249C8406" w:rsidR="00466EAE" w:rsidRPr="00F663C2" w:rsidRDefault="00F663C2" w:rsidP="00F663C2">
      <w:pPr>
        <w:pStyle w:val="Titreobjet"/>
        <w:rPr>
          <w:noProof/>
        </w:rPr>
      </w:pPr>
      <w:r w:rsidRPr="00F663C2">
        <w:rPr>
          <w:noProof/>
        </w:rPr>
        <w:t>k hospodářské a sociální politice, politice zaměstnanosti a strukturální a rozpočtové politice Chorvatska</w:t>
      </w:r>
    </w:p>
    <w:p w14:paraId="100936E9" w14:textId="77777777" w:rsidR="00466EAE" w:rsidRPr="00F663C2" w:rsidRDefault="00466EAE" w:rsidP="00D33426">
      <w:pPr>
        <w:pStyle w:val="Institutionquiagit"/>
        <w:rPr>
          <w:noProof/>
        </w:rPr>
      </w:pPr>
      <w:r w:rsidRPr="00F663C2">
        <w:rPr>
          <w:noProof/>
        </w:rPr>
        <w:t>RADA EVROPSKÉ UNIE,</w:t>
      </w:r>
    </w:p>
    <w:p w14:paraId="4C8C4A0E" w14:textId="77777777" w:rsidR="00466EAE" w:rsidRPr="00F663C2" w:rsidRDefault="00466EAE" w:rsidP="00FF7FDC">
      <w:pPr>
        <w:rPr>
          <w:noProof/>
        </w:rPr>
      </w:pPr>
      <w:r w:rsidRPr="00F663C2">
        <w:rPr>
          <w:noProof/>
        </w:rPr>
        <w:t>s ohledem na Smlouvu o fungování Evropské unie, a zejména na čl. 121 odst. 2 a čl. 148 odst. 4 této smlouvy,</w:t>
      </w:r>
    </w:p>
    <w:p w14:paraId="3D01EAE1" w14:textId="77777777" w:rsidR="00466EAE" w:rsidRPr="00F663C2" w:rsidRDefault="00466EAE" w:rsidP="00FF7FDC">
      <w:pPr>
        <w:rPr>
          <w:noProof/>
        </w:rPr>
      </w:pPr>
      <w:r w:rsidRPr="00F663C2">
        <w:rPr>
          <w:noProof/>
        </w:rPr>
        <w:t>s ohledem na nařízení Evropského parlamentu a Rady (EU) 2024/1263 ze dne 29. dubna 2024 o účinné koordinaci hospodářských politik a mnohostranném rozpočtovém dohledu a o zrušení nařízení Rady (ES) č. 1466/97</w:t>
      </w:r>
      <w:r w:rsidRPr="00F663C2">
        <w:rPr>
          <w:rStyle w:val="FootnoteReference"/>
          <w:noProof/>
        </w:rPr>
        <w:footnoteReference w:id="2"/>
      </w:r>
      <w:r w:rsidRPr="00F663C2">
        <w:rPr>
          <w:noProof/>
        </w:rPr>
        <w:t>, a zejména na čl. 3 odst. 3 uvedeného nařízení,</w:t>
      </w:r>
    </w:p>
    <w:p w14:paraId="0D9C93E1" w14:textId="77777777" w:rsidR="00466EAE" w:rsidRPr="00F663C2" w:rsidRDefault="00466EAE" w:rsidP="00466EAE">
      <w:pPr>
        <w:rPr>
          <w:noProof/>
        </w:rPr>
      </w:pPr>
      <w:r w:rsidRPr="00F663C2">
        <w:rPr>
          <w:noProof/>
        </w:rPr>
        <w:t>s ohledem na doporučení Evropské komise,</w:t>
      </w:r>
    </w:p>
    <w:p w14:paraId="4AE1E5EB" w14:textId="77777777" w:rsidR="00466EAE" w:rsidRPr="00F663C2" w:rsidRDefault="00466EAE" w:rsidP="00466EAE">
      <w:pPr>
        <w:rPr>
          <w:noProof/>
        </w:rPr>
      </w:pPr>
      <w:r w:rsidRPr="00F663C2">
        <w:rPr>
          <w:noProof/>
        </w:rPr>
        <w:t>s ohledem na usnesení Evropského parlamentu,</w:t>
      </w:r>
    </w:p>
    <w:p w14:paraId="573E57A3" w14:textId="77777777" w:rsidR="00466EAE" w:rsidRPr="00F663C2" w:rsidRDefault="00466EAE" w:rsidP="00466EAE">
      <w:pPr>
        <w:outlineLvl w:val="0"/>
        <w:rPr>
          <w:noProof/>
        </w:rPr>
      </w:pPr>
      <w:r w:rsidRPr="00F663C2">
        <w:rPr>
          <w:noProof/>
        </w:rPr>
        <w:t>s ohledem na závěry Evropské rady,</w:t>
      </w:r>
    </w:p>
    <w:p w14:paraId="0DB4FE4E" w14:textId="77777777" w:rsidR="00466EAE" w:rsidRPr="00F663C2" w:rsidRDefault="00466EAE" w:rsidP="00466EAE">
      <w:pPr>
        <w:rPr>
          <w:noProof/>
        </w:rPr>
      </w:pPr>
      <w:r w:rsidRPr="00F663C2">
        <w:rPr>
          <w:noProof/>
        </w:rPr>
        <w:t>s ohledem na stanovisko Výboru pro zaměstnanost,</w:t>
      </w:r>
    </w:p>
    <w:p w14:paraId="738CB400" w14:textId="77777777" w:rsidR="00466EAE" w:rsidRPr="00F663C2" w:rsidRDefault="00466EAE" w:rsidP="00466EAE">
      <w:pPr>
        <w:rPr>
          <w:noProof/>
        </w:rPr>
      </w:pPr>
      <w:r w:rsidRPr="00F663C2">
        <w:rPr>
          <w:noProof/>
        </w:rPr>
        <w:t>s ohledem na stanovisko Hospodářského a finančního výboru,</w:t>
      </w:r>
    </w:p>
    <w:p w14:paraId="77E250A5" w14:textId="77777777" w:rsidR="00466EAE" w:rsidRPr="00F663C2" w:rsidRDefault="00466EAE" w:rsidP="00466EAE">
      <w:pPr>
        <w:rPr>
          <w:noProof/>
        </w:rPr>
      </w:pPr>
      <w:r w:rsidRPr="00F663C2">
        <w:rPr>
          <w:noProof/>
        </w:rPr>
        <w:t>s ohledem na stanovisko Výboru pro sociální ochranu,</w:t>
      </w:r>
    </w:p>
    <w:p w14:paraId="403CB277" w14:textId="77777777" w:rsidR="00466EAE" w:rsidRPr="00F663C2" w:rsidRDefault="00466EAE" w:rsidP="00466EAE">
      <w:pPr>
        <w:rPr>
          <w:noProof/>
        </w:rPr>
      </w:pPr>
      <w:r w:rsidRPr="00F663C2">
        <w:rPr>
          <w:noProof/>
        </w:rPr>
        <w:t>s ohledem na stanovisko Výboru pro hospodářskou politiku,</w:t>
      </w:r>
    </w:p>
    <w:p w14:paraId="7397680D" w14:textId="77777777" w:rsidR="00466EAE" w:rsidRPr="00F663C2" w:rsidRDefault="00466EAE" w:rsidP="00466EAE">
      <w:pPr>
        <w:rPr>
          <w:noProof/>
        </w:rPr>
      </w:pPr>
      <w:r w:rsidRPr="00F663C2">
        <w:rPr>
          <w:noProof/>
        </w:rPr>
        <w:t>vzhledem k těmto důvodům:</w:t>
      </w:r>
    </w:p>
    <w:p w14:paraId="127FBF59" w14:textId="77777777" w:rsidR="00F530C4" w:rsidRPr="00F663C2" w:rsidRDefault="00F530C4" w:rsidP="00F530C4">
      <w:pPr>
        <w:ind w:firstLine="709"/>
        <w:rPr>
          <w:b/>
          <w:bCs/>
          <w:noProof/>
        </w:rPr>
      </w:pPr>
      <w:r w:rsidRPr="00F663C2">
        <w:rPr>
          <w:b/>
          <w:noProof/>
        </w:rPr>
        <w:t>Obecné poznámky</w:t>
      </w:r>
    </w:p>
    <w:p w14:paraId="49DC804A" w14:textId="072F6805" w:rsidR="00C71526" w:rsidRPr="00F663C2" w:rsidRDefault="00981569" w:rsidP="00981569">
      <w:pPr>
        <w:pStyle w:val="ManualConsidrant"/>
        <w:rPr>
          <w:noProof/>
        </w:rPr>
      </w:pPr>
      <w:r w:rsidRPr="00981569">
        <w:rPr>
          <w:noProof/>
        </w:rPr>
        <w:t>(1)</w:t>
      </w:r>
      <w:r w:rsidRPr="00981569">
        <w:rPr>
          <w:noProof/>
        </w:rPr>
        <w:tab/>
      </w:r>
      <w:r w:rsidR="00C71526" w:rsidRPr="00F663C2">
        <w:rPr>
          <w:noProof/>
        </w:rPr>
        <w:t>Nařízení (EU) 2024/1263, které vstoupilo v platnost dne 30. dubna 2024, stanoví, že cílem rámce správy ekonomických záležitostí je podporovat zdravé a udržitelné veřejné finance, udržitelný a inkluzivní růst a odolnost prostřednictvím reforem a investic a předcházet nadměrným schodkům veřejných financí. Nařízení stanoví, že Rada a Komise vykonávají mnohostranný dohled v rámci evropského semestru v souladu s cíli a požadavky stanovenými ve SFEU. Evropský semestr zahrnuje zejména definici doporučení pro jednotlivé země a dohled nad jejich prováděním. Nařízení podporuje rovněž odpovědnost členských států za fiskální politiku a klade důraz na její střednědobé zaměření v kombinaci s účinnějším a soudržnějším prosazováním. Každý členský stát musí Radě a Komisi předložit národní střednědobý fiskálně-strukturální plán obsahující jeho fiskální, reformní a investiční závazky, který v závislosti na délce volebního období v daném členském státě pokrývá období čtyř nebo pěti let. Dráha čistých výdajů</w:t>
      </w:r>
      <w:r w:rsidR="00C71526" w:rsidRPr="00F663C2">
        <w:rPr>
          <w:rStyle w:val="FootnoteReference"/>
          <w:rFonts w:eastAsia="Calibri"/>
          <w:noProof/>
        </w:rPr>
        <w:footnoteReference w:id="3"/>
      </w:r>
      <w:r w:rsidR="00C71526" w:rsidRPr="00F663C2">
        <w:rPr>
          <w:noProof/>
        </w:rPr>
        <w:t xml:space="preserve"> v těchto plánech musí být v souladu s požadavky uvedeného nařízení, včetně požadavku na to, aby byl veřejný dluh do konce období korekce uveden na věrohodně sestupnou dráhu nebo aby na této dráze setrval anebo aby zůstal na obezřetné úrovni pod hodnotou 60 % hrubého domácího produktu (HDP) a aby se schodek veřejných financí ve střednědobém horizontu snížil pod referenční hodnotu 3 % HDP stanovenou ve Smlouvě nebo se pod ní udržel. Pokud se členský stát zaváže k příslušnému souboru reforem a investic v souladu s kritérii stanovenými v nařízení, může být období korekce prodlouženo, a to nejvýše o tři roky. </w:t>
      </w:r>
    </w:p>
    <w:p w14:paraId="2B32713F" w14:textId="32E14561" w:rsidR="00466EAE" w:rsidRPr="00F663C2" w:rsidRDefault="00981569" w:rsidP="00981569">
      <w:pPr>
        <w:pStyle w:val="ManualConsidrant"/>
        <w:rPr>
          <w:noProof/>
        </w:rPr>
      </w:pPr>
      <w:r w:rsidRPr="00981569">
        <w:rPr>
          <w:noProof/>
        </w:rPr>
        <w:t>(2)</w:t>
      </w:r>
      <w:r w:rsidRPr="00981569">
        <w:rPr>
          <w:noProof/>
        </w:rPr>
        <w:tab/>
      </w:r>
      <w:r w:rsidR="00466EAE" w:rsidRPr="00F663C2">
        <w:rPr>
          <w:noProof/>
        </w:rPr>
        <w:t>Dne 19. února 2021 vstoupilo v platnost nařízení Evropského parlamentu a Rady (EU) 2021/241</w:t>
      </w:r>
      <w:r w:rsidR="00F5502A" w:rsidRPr="00F663C2">
        <w:rPr>
          <w:rStyle w:val="FootnoteReference"/>
          <w:noProof/>
        </w:rPr>
        <w:footnoteReference w:id="4"/>
      </w:r>
      <w:r w:rsidR="00466EAE" w:rsidRPr="00F663C2">
        <w:rPr>
          <w:noProof/>
        </w:rPr>
        <w:t>, kterým byl zřízen Nástroj pro oživení a odolnost. Nástroj pro oživení a odolnost poskytuje členským státům finanční podporu na provádění reforem a investic, a přináší tedy fiskální impuls financovaný Unií. V souladu s prioritami evropského semestru pro koordinaci hospodářských politik podporuje hospodářské a sociální oživení a stimuluje udržitelné reformy a investice, zejména za účelem podpory zelené a digitální transformace a zvýšení odolnosti ekonomik členských států. Také pomáhá posílit veřejné finance, podnítit hospodářský růst a tvorbu pracovních míst ve střednědobém a dlouhodobém výhledu, zlepšit územní soudržnost v rámci Unie a podpořit setrvalé provádění evropského pilíře sociálních práv.</w:t>
      </w:r>
    </w:p>
    <w:p w14:paraId="492F59F9" w14:textId="4CE61C87" w:rsidR="00466EAE" w:rsidRPr="00F663C2" w:rsidRDefault="00981569" w:rsidP="00981569">
      <w:pPr>
        <w:pStyle w:val="ManualConsidrant"/>
        <w:rPr>
          <w:noProof/>
        </w:rPr>
      </w:pPr>
      <w:r w:rsidRPr="00981569">
        <w:rPr>
          <w:noProof/>
        </w:rPr>
        <w:t>(3)</w:t>
      </w:r>
      <w:r w:rsidRPr="00981569">
        <w:rPr>
          <w:noProof/>
        </w:rPr>
        <w:tab/>
      </w:r>
      <w:r w:rsidR="598A3060" w:rsidRPr="00F663C2">
        <w:rPr>
          <w:noProof/>
        </w:rPr>
        <w:t>Nařízení Evropského parlamentu a Rady (EU) 2023/435</w:t>
      </w:r>
      <w:r w:rsidR="00466EAE" w:rsidRPr="00F663C2">
        <w:rPr>
          <w:rStyle w:val="FootnoteReference"/>
          <w:noProof/>
        </w:rPr>
        <w:footnoteReference w:id="5"/>
      </w:r>
      <w:r w:rsidR="598A3060" w:rsidRPr="00F663C2">
        <w:rPr>
          <w:noProof/>
        </w:rPr>
        <w:t xml:space="preserve"> (dále jen „nařízení REPowerEU“) přijaté dne 27. února 2023 má za cíl ukončit závislost Unie na dovozu fosilních paliv z Ruska. To pomůže dosáhnout energetické bezpečnosti a diverzifikovat dodávky energií v Unii a vede k širšímu využívání obnovitelných zdrojů energie, ke zvýšení kapacity pro ukládání energie a ke zlepšení energetické účinnosti. Chorvatsko doplnilo do svého národního plánu pro oživení a odolnost novou kapitolu REPowerEU za účelem financování klíčových reforem a investic, jež pomohou dosáhnout cílů plánu REPowerEU.</w:t>
      </w:r>
    </w:p>
    <w:p w14:paraId="389B885D" w14:textId="26DED034" w:rsidR="00466EAE" w:rsidRPr="00F663C2" w:rsidRDefault="00981569" w:rsidP="00981569">
      <w:pPr>
        <w:pStyle w:val="ManualConsidrant"/>
        <w:rPr>
          <w:noProof/>
        </w:rPr>
      </w:pPr>
      <w:r w:rsidRPr="00981569">
        <w:rPr>
          <w:noProof/>
        </w:rPr>
        <w:t>(4)</w:t>
      </w:r>
      <w:r w:rsidRPr="00981569">
        <w:rPr>
          <w:noProof/>
        </w:rPr>
        <w:tab/>
      </w:r>
      <w:r w:rsidR="598A3060" w:rsidRPr="00F663C2">
        <w:rPr>
          <w:noProof/>
        </w:rPr>
        <w:t>Dne 15. května 2021 předložilo Chorvatsko Komisi v souladu s čl. 18 odst. 1 nařízení (EU) 2021/241 svůj národní plán pro oživení a odolnost. Komise podle článku 19 uvedeného nařízení posoudila relevanci, účinnost, efektivnost a ucelenost tohoto plánu v souladu s pokyny pro posuzování stanovenými v příloze V. Dne 28. července 2021 přijala Rada prováděcí rozhodnutí o schválení posouzení plánu pro oživení a odolnost Chorvatska</w:t>
      </w:r>
      <w:r w:rsidR="00466EAE" w:rsidRPr="00F663C2">
        <w:rPr>
          <w:rStyle w:val="FootnoteReference"/>
          <w:noProof/>
        </w:rPr>
        <w:footnoteReference w:id="6"/>
      </w:r>
      <w:r w:rsidR="598A3060" w:rsidRPr="00F663C2">
        <w:rPr>
          <w:noProof/>
        </w:rPr>
        <w:t>, které bylo dne 7. prosince 2023 změněno podle čl. 18 odst. 2 za účelem aktualizace maximálního finančního příspěvku na nevratnou finanční podporu a za účelem začlenění kapitoly REPowerEU</w:t>
      </w:r>
      <w:r w:rsidR="00466EAE" w:rsidRPr="00F663C2">
        <w:rPr>
          <w:rStyle w:val="FootnoteReference"/>
          <w:noProof/>
        </w:rPr>
        <w:footnoteReference w:id="7"/>
      </w:r>
      <w:r w:rsidR="598A3060" w:rsidRPr="00F663C2">
        <w:rPr>
          <w:noProof/>
        </w:rPr>
        <w:t>. Uvolnění splátek je podmíněno přijetím rozhodnutí Komise v souladu s čl. 24 odst. 5, v němž se stanoví, že Chorvatsko uspokojivě splnil příslušné milníky a cíle stanovené v prováděcím rozhodnutí Rady. Podmínkou uspokojivého splnění je rovněž absence zvratu u dříve dosažených milníků a cílů, pokud jde o tutéž reformu nebo investici.</w:t>
      </w:r>
    </w:p>
    <w:p w14:paraId="41CB28A2" w14:textId="5B4CA83B" w:rsidR="00466EAE" w:rsidRPr="00F663C2" w:rsidRDefault="00981569" w:rsidP="00981569">
      <w:pPr>
        <w:pStyle w:val="ManualConsidrant"/>
        <w:rPr>
          <w:rFonts w:eastAsia="Times New Roman"/>
          <w:noProof/>
        </w:rPr>
      </w:pPr>
      <w:r w:rsidRPr="00981569">
        <w:rPr>
          <w:noProof/>
        </w:rPr>
        <w:t>(5)</w:t>
      </w:r>
      <w:r w:rsidRPr="00981569">
        <w:rPr>
          <w:noProof/>
        </w:rPr>
        <w:tab/>
      </w:r>
      <w:r w:rsidR="598A3060" w:rsidRPr="00F663C2">
        <w:rPr>
          <w:noProof/>
        </w:rPr>
        <w:t>Dne 21. ledna 2025 přijala Rada na doporučení Komise doporučení, kterým se schvaluje národní střednědobý fiskálně-strukturální plán Chorvatska</w:t>
      </w:r>
      <w:r w:rsidR="00314F16" w:rsidRPr="00F663C2">
        <w:rPr>
          <w:rStyle w:val="FootnoteReference"/>
          <w:rFonts w:eastAsia="Times New Roman"/>
          <w:noProof/>
        </w:rPr>
        <w:footnoteReference w:id="8"/>
      </w:r>
      <w:r w:rsidR="598A3060" w:rsidRPr="00F663C2">
        <w:rPr>
          <w:noProof/>
        </w:rPr>
        <w:t xml:space="preserve">. Plán byl předložen v souladu s článkem 11 a čl. 36 odst. 1 písm. a) nařízení (EU) 2024/1263, vztahuje se na období od roku 2025 do roku 2028 a představuje fiskální korekci rozloženou do čtyř let. </w:t>
      </w:r>
    </w:p>
    <w:p w14:paraId="29E2A851" w14:textId="651E6D1C" w:rsidR="00466EAE" w:rsidRPr="00F663C2" w:rsidRDefault="00981569" w:rsidP="00981569">
      <w:pPr>
        <w:pStyle w:val="ManualConsidrant"/>
        <w:rPr>
          <w:noProof/>
        </w:rPr>
      </w:pPr>
      <w:r w:rsidRPr="00981569">
        <w:rPr>
          <w:noProof/>
        </w:rPr>
        <w:t>(6)</w:t>
      </w:r>
      <w:r w:rsidRPr="00981569">
        <w:rPr>
          <w:noProof/>
        </w:rPr>
        <w:tab/>
      </w:r>
      <w:r w:rsidR="598A3060" w:rsidRPr="00F663C2">
        <w:rPr>
          <w:noProof/>
        </w:rPr>
        <w:t>Dne 26. listopadu 2024 Komise přijala stanovisko k návrhu rozpočtového plánu Chorvatska na rok 2025. Téhož dne přijala Komise na základě nařízení (EU) č. 1176/2011 zprávu mechanismu varování 2025, ve které není Chorvatsko uvedeno mezi členskými státy, u nichž bude proveden hloubkový přezkum. Komise rovněž přijala doporučení pro doporučení Rady týkající se hospodářské politiky eurozóny, jakož i návrh společné zprávy o zaměstnanosti 2025, která analyzuje provádění hlavních směrů politik zaměstnanosti a zásad evropského pilíře sociálních práv. Rada přijala doporučení týkající se hospodářské politiky eurozóny</w:t>
      </w:r>
      <w:r w:rsidR="008A674E" w:rsidRPr="00F663C2">
        <w:rPr>
          <w:rStyle w:val="FootnoteReference"/>
          <w:noProof/>
        </w:rPr>
        <w:footnoteReference w:id="9"/>
      </w:r>
      <w:r w:rsidR="598A3060" w:rsidRPr="00F663C2">
        <w:rPr>
          <w:noProof/>
        </w:rPr>
        <w:t xml:space="preserve"> dne 13. května 2025 a společnou zprávu o zaměstnanosti dne 10. března 2025. </w:t>
      </w:r>
    </w:p>
    <w:p w14:paraId="7760009E" w14:textId="3E808FEE" w:rsidR="00466EAE" w:rsidRPr="00F663C2" w:rsidRDefault="00981569" w:rsidP="00981569">
      <w:pPr>
        <w:pStyle w:val="ManualConsidrant"/>
        <w:rPr>
          <w:noProof/>
        </w:rPr>
      </w:pPr>
      <w:r w:rsidRPr="00981569">
        <w:rPr>
          <w:noProof/>
        </w:rPr>
        <w:t>(7)</w:t>
      </w:r>
      <w:r w:rsidRPr="00981569">
        <w:rPr>
          <w:noProof/>
        </w:rPr>
        <w:tab/>
      </w:r>
      <w:r w:rsidR="598A3060" w:rsidRPr="00F663C2">
        <w:rPr>
          <w:noProof/>
        </w:rPr>
        <w:t>Dne 29. ledna 2025 Komise zveřejnila Kompas konkurenceschopnosti, strategický rámec, jehož cílem je posílit globální konkurenceschopnost EU v příštích pěti letech. Stanoví tři transformační požadavky udržitelného hospodářského růstu: i) inovace; ii) dekarbonizace a konkurenceschopnost; a iii) bezpečnost. Za účelem odstranění rozdílů v oblasti inovací si EU klade za cíl prosazovat průmyslové inovace, podporovat růst startupů prostřednictvím iniciativ, jako je Strategie EU pro startupy a scaleupy, a urychlit zavádění pokročilých technologií, jako je umělá inteligence a kvantová výpočetní technika. V zájmu dosažení zelenějšího hospodářství předložila Komise komplexní Akční plán pro cenově dostupnou energii a Dohodu o čistém průmyslu, které zajistí, aby přechod na čistou energii zůstal nákladově efektivní, zohledňoval konkurenceschopnost, zejména v energeticky náročných odvětvích, a byl motorem růstu. Pro snížení nadměrné závislosti a zvýšení bezpečnosti je Unie odhodlána posílit globální obchodní partnerství, diverzifikovat dodavatelské řetězce a zajistit přístup ke kritickým surovinám a čistým zdrojům energie. Tyto priority se opírají o horizontální faktory, jež zahrnují zjednodušení právních předpisů, prohloubení jednotného trhu, financování konkurenceschopnosti a unie úspor a investic, podporu dovedností a kvalitních pracovních míst a lepší koordinaci politik EU. Kompas konkurenceschopnosti je sladěn s evropským semestrem, čímž je zajištěno, aby hospodářské politiky členských států byly v souladu se strategickými cíli Komise a při správě ekonomických záležitostí byl uplatňován jednotný přístup, který podporuje udržitelný růst, inovace a odolnost v celé Unii.</w:t>
      </w:r>
    </w:p>
    <w:p w14:paraId="39049B65" w14:textId="55649379" w:rsidR="00610106" w:rsidRPr="00F663C2" w:rsidRDefault="00981569" w:rsidP="00981569">
      <w:pPr>
        <w:pStyle w:val="ManualConsidrant"/>
        <w:rPr>
          <w:rFonts w:eastAsia="Times New Roman"/>
          <w:noProof/>
        </w:rPr>
      </w:pPr>
      <w:r w:rsidRPr="00981569">
        <w:rPr>
          <w:noProof/>
        </w:rPr>
        <w:t>(8)</w:t>
      </w:r>
      <w:r w:rsidRPr="00981569">
        <w:rPr>
          <w:noProof/>
        </w:rPr>
        <w:tab/>
      </w:r>
      <w:r w:rsidR="598A3060" w:rsidRPr="00F663C2">
        <w:rPr>
          <w:noProof/>
        </w:rPr>
        <w:t xml:space="preserve">Evropský semestr pro koordinaci hospodářských politik se v roce 2025 nadále vyvíjí souběžně s prováděním Nástroje pro oživení a odolnost. Stále platí, že pro naplnění politických priorit v rámci evropského semestru je zásadně důležité plné provedení plánů pro oživení a odolnost, neboť tyto plány pomáhají účinně řešit všechny výzvy, které byly uvedeny v příslušných doporučeních pro jednotlivé země vydaných v posledních letech, nebo významnou část těchto výzev. </w:t>
      </w:r>
      <w:r w:rsidR="598A3060" w:rsidRPr="00F663C2">
        <w:rPr>
          <w:noProof/>
          <w:color w:val="000000" w:themeColor="text1"/>
        </w:rPr>
        <w:t>Tato doporučení pro jednotlivé země jsou i nadále</w:t>
      </w:r>
      <w:r w:rsidR="598A3060" w:rsidRPr="00F663C2">
        <w:rPr>
          <w:noProof/>
        </w:rPr>
        <w:t xml:space="preserve"> stejně relevantní pro posuzování pozměněných plánů pro oživení a odolnost v souladu s článkem 21 nařízení (EU) 2021/241.  </w:t>
      </w:r>
      <w:bookmarkStart w:id="1" w:name="_Hlk191293652"/>
    </w:p>
    <w:p w14:paraId="00CA3E0C" w14:textId="1B56360F" w:rsidR="00610106" w:rsidRPr="00F663C2" w:rsidRDefault="00981569" w:rsidP="00981569">
      <w:pPr>
        <w:pStyle w:val="ManualConsidrant"/>
        <w:rPr>
          <w:noProof/>
        </w:rPr>
      </w:pPr>
      <w:r w:rsidRPr="00981569">
        <w:rPr>
          <w:noProof/>
        </w:rPr>
        <w:t>(9)</w:t>
      </w:r>
      <w:r w:rsidRPr="00981569">
        <w:rPr>
          <w:noProof/>
        </w:rPr>
        <w:tab/>
      </w:r>
      <w:r w:rsidR="204AEED0" w:rsidRPr="00F663C2">
        <w:rPr>
          <w:noProof/>
        </w:rPr>
        <w:t>Doporučení pro jednotlivé země na rok 2025 se týkají klíčových výzev v oblasti hospodářské politiky, jež nejsou dostatečně řešeny v rámci opatření obsažených v plánech pro oživení a odolnost, s přihlédnutím k příslušným výzvám identifikovaným v doporučeních pro jednotlivé země na období 2019–2024.</w:t>
      </w:r>
    </w:p>
    <w:bookmarkEnd w:id="1"/>
    <w:p w14:paraId="69BB095B" w14:textId="7D6B6031" w:rsidR="008A674E" w:rsidRPr="00F663C2" w:rsidRDefault="00981569" w:rsidP="00981569">
      <w:pPr>
        <w:pStyle w:val="ManualConsidrant"/>
        <w:rPr>
          <w:noProof/>
        </w:rPr>
      </w:pPr>
      <w:r w:rsidRPr="00981569">
        <w:rPr>
          <w:noProof/>
        </w:rPr>
        <w:t>(10)</w:t>
      </w:r>
      <w:r w:rsidRPr="00981569">
        <w:rPr>
          <w:noProof/>
        </w:rPr>
        <w:tab/>
      </w:r>
      <w:r w:rsidR="15BD7E73" w:rsidRPr="00F663C2">
        <w:rPr>
          <w:noProof/>
        </w:rPr>
        <w:t>Dne 4. června 2025 Komise zveřejnila zprávu o Chorvatsku pro rok 2025. Posoudila pokrok, který Chorvatsko učinilo při plnění příslušných doporučení pro danou zemi, a zhodnotila, jak Chorvatsko provádí plán pro oživení a odolnost. Na základě této analýzy identifikovala nejnaléhavější výzvy, kterým Chorvatsko čelí. Posoudila rovněž pokrok Chorvatska při provádění evropského pilíře sociálních práv a v plnění hlavních cílů Unie v oblasti zaměstnanosti, dovedností a snižování chudoby, jakož i pokrok při dosahování cílů OSN v oblasti udržitelného rozvoje.</w:t>
      </w:r>
    </w:p>
    <w:p w14:paraId="4762CE56" w14:textId="77777777" w:rsidR="00AA38AC" w:rsidRPr="00F663C2" w:rsidRDefault="00AA38AC" w:rsidP="00851D27">
      <w:pPr>
        <w:ind w:firstLine="709"/>
        <w:rPr>
          <w:b/>
          <w:bCs/>
          <w:noProof/>
        </w:rPr>
      </w:pPr>
      <w:r w:rsidRPr="00F663C2">
        <w:rPr>
          <w:b/>
          <w:noProof/>
        </w:rPr>
        <w:t>Posouzení výroční zprávy o pokroku</w:t>
      </w:r>
    </w:p>
    <w:p w14:paraId="34929C39" w14:textId="3C074192" w:rsidR="00CB2D80" w:rsidRPr="00F663C2" w:rsidRDefault="00981569" w:rsidP="00981569">
      <w:pPr>
        <w:pStyle w:val="ManualConsidrant"/>
        <w:rPr>
          <w:noProof/>
        </w:rPr>
      </w:pPr>
      <w:r w:rsidRPr="00981569">
        <w:rPr>
          <w:noProof/>
        </w:rPr>
        <w:t>(11)</w:t>
      </w:r>
      <w:r w:rsidRPr="00981569">
        <w:rPr>
          <w:noProof/>
        </w:rPr>
        <w:tab/>
      </w:r>
      <w:r w:rsidR="00CB2D80" w:rsidRPr="00F663C2">
        <w:rPr>
          <w:noProof/>
        </w:rPr>
        <w:t>Dne 21. ledna 2025 Rada doporučila následující maximální míry růstu čistých výdajů pro Chorvatsko: 6,4 % v roce 2025, 4,9 % v roce 2026, 4,1 % v roce 2027 a 3,7 % v roce 2028, což odpovídá maximálním kumulativním mírám růstu vypočteným vůči roku 2023 ve výši 26,2 % v roce 2025, 32,3 % v roce 2026, 37,8 % v roce 2027 a 42,9 % v roce 2028. Dne 22. května 2025 předložilo Chorvatsko výroční zprávu o pokroku</w:t>
      </w:r>
      <w:r w:rsidR="00CB2D80" w:rsidRPr="00F663C2">
        <w:rPr>
          <w:rStyle w:val="FootnoteReference"/>
          <w:rFonts w:eastAsia="Calibri"/>
          <w:noProof/>
        </w:rPr>
        <w:footnoteReference w:id="10"/>
      </w:r>
      <w:r w:rsidR="00CB2D80" w:rsidRPr="00F663C2">
        <w:rPr>
          <w:noProof/>
        </w:rPr>
        <w:t xml:space="preserve"> v dodržování doporučené maximální míry růstu čistých výdajů a o provádění reforem a investic reagujících na hlavní výzvy uvedené v doporučeních pro jednotlivé země v rámci evropského semestru. </w:t>
      </w:r>
      <w:r w:rsidR="00CB2D80" w:rsidRPr="00F663C2">
        <w:rPr>
          <w:noProof/>
          <w:color w:val="000000" w:themeColor="text1"/>
        </w:rPr>
        <w:t>Výroční zpráva o pokroku rovněž zohledňuje zprávy, které Chorvatsko dvakrát ročně podává o pokroku dosaženém při plnění plánu pro oživení a odolnost v souladu s článkem 27 nařízení (EU) 2021/241.</w:t>
      </w:r>
    </w:p>
    <w:p w14:paraId="77800E85" w14:textId="3F97C256" w:rsidR="006574E1" w:rsidRPr="00F663C2" w:rsidRDefault="00981569" w:rsidP="00981569">
      <w:pPr>
        <w:pStyle w:val="ManualConsidrant"/>
        <w:rPr>
          <w:noProof/>
        </w:rPr>
      </w:pPr>
      <w:bookmarkStart w:id="2" w:name="_Hlk128507959"/>
      <w:r w:rsidRPr="00981569">
        <w:rPr>
          <w:noProof/>
        </w:rPr>
        <w:t>(12)</w:t>
      </w:r>
      <w:r w:rsidRPr="00981569">
        <w:rPr>
          <w:noProof/>
        </w:rPr>
        <w:tab/>
      </w:r>
      <w:r w:rsidR="006574E1" w:rsidRPr="00F663C2">
        <w:rPr>
          <w:noProof/>
        </w:rPr>
        <w:t>Ruská agresivní válka proti Ukrajině a její důsledky představují pro Evropskou unii existenční výzvu. Komise doporučila, aby byla koordinovaně aktivována národní úniková doložka Paktu o stabilitě a růstu s cílem podpořit úsilí EU o rychlé a výrazné zvýšení výdajů na obranu, a Evropská rada tento návrh na svém zasedání dne 6. března 2025 uvítala. V návaznosti na žádost Chorvatska ze dne 27. května 2025 přijala Rada dne [datum] na doporučení Komise doporučení, které Chorvatsku umožňuje odchýlit se od doporučené maximální míry růstu čistých výdajů a překročit ji</w:t>
      </w:r>
      <w:r w:rsidR="006574E1" w:rsidRPr="00F663C2">
        <w:rPr>
          <w:rStyle w:val="FootnoteReference"/>
          <w:noProof/>
        </w:rPr>
        <w:footnoteReference w:id="11"/>
      </w:r>
      <w:r w:rsidR="006574E1" w:rsidRPr="00F663C2">
        <w:rPr>
          <w:noProof/>
        </w:rPr>
        <w:t>.</w:t>
      </w:r>
    </w:p>
    <w:p w14:paraId="06BA0007" w14:textId="1C107CFD" w:rsidR="00A724D0" w:rsidRPr="00F663C2" w:rsidRDefault="00981569" w:rsidP="00981569">
      <w:pPr>
        <w:pStyle w:val="ManualConsidrant"/>
        <w:rPr>
          <w:noProof/>
        </w:rPr>
      </w:pPr>
      <w:r w:rsidRPr="00981569">
        <w:rPr>
          <w:noProof/>
        </w:rPr>
        <w:t>(13)</w:t>
      </w:r>
      <w:r w:rsidRPr="00981569">
        <w:rPr>
          <w:noProof/>
        </w:rPr>
        <w:tab/>
      </w:r>
      <w:r w:rsidR="00A724D0" w:rsidRPr="00F663C2">
        <w:rPr>
          <w:noProof/>
        </w:rPr>
        <w:t>Na základě údajů potvrzených Eurostatem</w:t>
      </w:r>
      <w:r w:rsidR="00A724D0" w:rsidRPr="00F663C2">
        <w:rPr>
          <w:rStyle w:val="FootnoteReference"/>
          <w:noProof/>
        </w:rPr>
        <w:footnoteReference w:id="12"/>
      </w:r>
      <w:r w:rsidR="00A724D0" w:rsidRPr="00F663C2">
        <w:rPr>
          <w:noProof/>
        </w:rPr>
        <w:t xml:space="preserve"> se schodek veřejných financí Chorvatska zvýšil z 0,8 % HDP v roce 2023 na 2,4 % v roce 2024, zatímco veřejný dluh klesl z 61,8 % HDP na konci roku 2023 na 57,6 % na konci roku 2024. Podle výpočtů Komise tento vývoj odpovídá míře růstu čistých výdajů ve výši 17,4 % v roce 2024. Chorvatsko ve výroční zprávě o pokroku za rok 2025 odhaduje růst čistých výdajů v roce 2024 na 17,5 %. Na základě odhadů Komise se předpokládá, že nastavení fiskální politiky</w:t>
      </w:r>
      <w:r w:rsidR="00A724D0" w:rsidRPr="00F663C2">
        <w:rPr>
          <w:rStyle w:val="FootnoteReference"/>
          <w:rFonts w:eastAsia="Calibri"/>
          <w:noProof/>
        </w:rPr>
        <w:footnoteReference w:id="13"/>
      </w:r>
      <w:r w:rsidR="00A724D0" w:rsidRPr="00F663C2">
        <w:rPr>
          <w:noProof/>
        </w:rPr>
        <w:t>, které zahrnuje výdaje financované z vnitrostátních zdrojů i z prostředků EU, bude mít v roce 2024 expanzivní povahu a dosáhne 1,8 % HDP.</w:t>
      </w:r>
    </w:p>
    <w:bookmarkEnd w:id="2"/>
    <w:p w14:paraId="289FBBD3" w14:textId="35411006" w:rsidR="00690086" w:rsidRPr="00F663C2" w:rsidRDefault="00981569" w:rsidP="00981569">
      <w:pPr>
        <w:pStyle w:val="ManualConsidrant"/>
        <w:rPr>
          <w:noProof/>
        </w:rPr>
      </w:pPr>
      <w:r w:rsidRPr="00981569">
        <w:rPr>
          <w:noProof/>
        </w:rPr>
        <w:t>(14)</w:t>
      </w:r>
      <w:r w:rsidRPr="00981569">
        <w:rPr>
          <w:noProof/>
        </w:rPr>
        <w:tab/>
      </w:r>
      <w:r w:rsidR="00690086" w:rsidRPr="00F663C2">
        <w:rPr>
          <w:noProof/>
        </w:rPr>
        <w:t xml:space="preserve">Podle výroční zprávy o pokroku makroekonomický scénář, z něhož vycházejí rozpočtové projekce Chorvatska, předpokládá v roce 2025 růst reálného HDP o 3,3 %, zatímco inflace vyjádřená indexem spotřebitelských cen by měla v roce 2025 dosáhnout 2,9 %. Prognóza Komise z jara 2025 předpokládá růst reálného HDP v roce 2025 o 3,2 % a v roce 2026 o 2,9 % a inflaci měřenou HISC v roce 2025 na úrovni 3,4 % a v roce 2026 na úrovni 2,0 %. </w:t>
      </w:r>
    </w:p>
    <w:p w14:paraId="12F558BC" w14:textId="184BF6A0" w:rsidR="0093437A" w:rsidRPr="00F663C2" w:rsidRDefault="00981569" w:rsidP="00981569">
      <w:pPr>
        <w:pStyle w:val="ManualConsidrant"/>
        <w:rPr>
          <w:noProof/>
        </w:rPr>
      </w:pPr>
      <w:r w:rsidRPr="00981569">
        <w:rPr>
          <w:noProof/>
        </w:rPr>
        <w:t>(15)</w:t>
      </w:r>
      <w:r w:rsidRPr="00981569">
        <w:rPr>
          <w:noProof/>
        </w:rPr>
        <w:tab/>
      </w:r>
      <w:r w:rsidR="0093437A" w:rsidRPr="00F663C2">
        <w:rPr>
          <w:noProof/>
        </w:rPr>
        <w:t>Ve výroční zprávě o pokroku se očekává, že schodek veřejných financí se v roce 2025 zvýší na 2,9 % HDP, přičemž poměr veřejného dluhu k HDP se do konce roku 2025 sníží na 56,9 % HDP. Tento vývoj odpovídá růstu čistých výdajů o 7,6 % v roce 2025. Jarní prognóza Komise z roku 2025 předpokládá v roce 2025 schodek veřejných financí ve výši 2,7 % HDP. Zvýšení schodku v roce 2025 odráží především silný růst kapitálových výdajů podpořený očekávaným zvýšením provádění Nástroje pro oživení a odolnost, přenosem účinku reformy mezd ve veřejném sektoru a dalším zvýšením výdajů na důchody v důsledku změny valorizačního vzorce. Podle výpočtů Komise tento vývoj odpovídá růstu čistých výdajů ve výši 7,9 % v roce 2025. Na základě odhadů Komise se předpokládá, že nastavení fiskální politiky, které zahrnuje výdaje financované z vnitrostátních zdrojů i z prostředků EU, bude mít v roce 2025 expanzivní povahu a dosáhne 0,8 % HDP. Poměr veřejného dluhu k HDP by se měl do konce roku 2025 snížit na 56,3 %. Snížení poměru dluhu k HDP v roce 2025 odráží především efekt jmenovatele z očekávaného růstu nominálního HDP.</w:t>
      </w:r>
    </w:p>
    <w:p w14:paraId="6959D7EC" w14:textId="108D503D" w:rsidR="00063DE2" w:rsidRPr="00F663C2" w:rsidRDefault="00981569" w:rsidP="00981569">
      <w:pPr>
        <w:pStyle w:val="ManualConsidrant"/>
        <w:rPr>
          <w:noProof/>
        </w:rPr>
      </w:pPr>
      <w:r w:rsidRPr="00981569">
        <w:rPr>
          <w:noProof/>
        </w:rPr>
        <w:t>(16)</w:t>
      </w:r>
      <w:r w:rsidRPr="00981569">
        <w:rPr>
          <w:noProof/>
        </w:rPr>
        <w:tab/>
      </w:r>
      <w:r w:rsidR="00063DE2" w:rsidRPr="00F663C2">
        <w:rPr>
          <w:noProof/>
        </w:rPr>
        <w:t xml:space="preserve">Podle jarní prognózy Komise 2025 se očekává, že výdaje vládních institucí ve výši 1,8 % HDP v roce 2025 budou financovány z nevratné podpory („grantů“) z Nástroje pro oživení a odolnost, přičemž v roce 2024 se jednalo o 0,9 % HDP. Výdaje financované z nevratné podpory Nástroje pro oživení a odolnost umožní kvalitní investice a reformy zaměřené na zvýšení produktivity bez přímého dopadu na saldo veřejných financí a veřejný dluh Chorvatska. </w:t>
      </w:r>
    </w:p>
    <w:p w14:paraId="36BD5858" w14:textId="76615F2E" w:rsidR="005A4041" w:rsidRPr="00F663C2" w:rsidRDefault="00981569" w:rsidP="00981569">
      <w:pPr>
        <w:pStyle w:val="ManualConsidrant"/>
        <w:rPr>
          <w:noProof/>
        </w:rPr>
      </w:pPr>
      <w:r w:rsidRPr="00981569">
        <w:rPr>
          <w:noProof/>
        </w:rPr>
        <w:t>(17)</w:t>
      </w:r>
      <w:r w:rsidRPr="00981569">
        <w:rPr>
          <w:noProof/>
        </w:rPr>
        <w:tab/>
      </w:r>
      <w:r w:rsidR="005A4041" w:rsidRPr="00F663C2">
        <w:rPr>
          <w:noProof/>
        </w:rPr>
        <w:t>Výdaje vládních institucí na obranu v Chorvatsku dosáhly 1,0 % HDP v roce 2021, 1,0 % HDP v roce 2022 a 1,3 % HDP v roce 2023</w:t>
      </w:r>
      <w:r w:rsidR="005A4041" w:rsidRPr="00F663C2">
        <w:rPr>
          <w:rStyle w:val="FootnoteReference"/>
          <w:noProof/>
        </w:rPr>
        <w:footnoteReference w:id="14"/>
      </w:r>
      <w:r w:rsidR="005A4041" w:rsidRPr="00F663C2">
        <w:rPr>
          <w:noProof/>
        </w:rPr>
        <w:t>. Podle prognózy Komise z jara 2025 se předpokládají výdaje na obranu ve výši 1,4 % HDP v roce 2024 a 1,5 % HDP v roce 2025. To odpovídá nárůstu o 0,5 procentního bodu HDP oproti roku 2021. Období, kdy je národní úniková doložka aktivována (2025–2028), umožňuje Chorvatsku změnit priority veřejných výdajů nebo zvýšit veřejné příjmy tak, aby trvale vyšší výdaje na obranu neohrozily fiskální udržitelnost ve střednědobém horizontu.</w:t>
      </w:r>
    </w:p>
    <w:p w14:paraId="18F2F91E" w14:textId="2A6EC3FC" w:rsidR="00092A0D" w:rsidRPr="00F663C2" w:rsidRDefault="00981569" w:rsidP="00981569">
      <w:pPr>
        <w:pStyle w:val="ManualConsidrant"/>
        <w:rPr>
          <w:noProof/>
        </w:rPr>
      </w:pPr>
      <w:r w:rsidRPr="00981569">
        <w:rPr>
          <w:noProof/>
        </w:rPr>
        <w:t>(18)</w:t>
      </w:r>
      <w:r w:rsidRPr="00981569">
        <w:rPr>
          <w:noProof/>
        </w:rPr>
        <w:tab/>
      </w:r>
      <w:r w:rsidR="00092A0D" w:rsidRPr="00F663C2">
        <w:rPr>
          <w:noProof/>
        </w:rPr>
        <w:t xml:space="preserve">Podle prognózy Komise z jara 2025 se předpokládá, že čisté výdaje v Chorvatsku vzrostou o 7,9 % v roce 2025 a o 26,6 % kumulativně v letech 2024 a 2025. Na základě prognózy Komise z jara 2025 se předpokládá, že růst čistých výdajů Chorvatska v roce 2025 bude nad doporučenou maximální mírou </w:t>
      </w:r>
      <w:r w:rsidR="00092A0D" w:rsidRPr="00F663C2">
        <w:rPr>
          <w:noProof/>
          <w:color w:val="000000" w:themeColor="text1"/>
        </w:rPr>
        <w:t>růstu</w:t>
      </w:r>
      <w:r w:rsidR="00092A0D" w:rsidRPr="00F663C2">
        <w:rPr>
          <w:noProof/>
        </w:rPr>
        <w:t>, což odpovídá odchylce</w:t>
      </w:r>
      <w:r w:rsidR="00092A0D" w:rsidRPr="00F663C2">
        <w:rPr>
          <w:rStyle w:val="FootnoteReference"/>
          <w:noProof/>
        </w:rPr>
        <w:footnoteReference w:id="15"/>
      </w:r>
      <w:r w:rsidR="00092A0D" w:rsidRPr="00F663C2">
        <w:rPr>
          <w:noProof/>
        </w:rPr>
        <w:t xml:space="preserve"> 0,6 % HDP v ročním vyjádření. Pokud vezmeme v úvahu roky 2024 a 2025 dohromady, předpokládá se, že kumulativní míra růstu čistých výdajů bude nižší než doporučená maximální míra růstu, což odpovídá odchylce 0,2 % HDP. Předpokládaná odchylka je však v rámci flexibility národní únikové doložky založené na současných prognózách výdajů na obranu. </w:t>
      </w:r>
    </w:p>
    <w:p w14:paraId="3C4BC2E0" w14:textId="22DA43FB" w:rsidR="0065228E" w:rsidRPr="00F663C2" w:rsidRDefault="00981569" w:rsidP="00981569">
      <w:pPr>
        <w:pStyle w:val="ManualConsidrant"/>
        <w:rPr>
          <w:noProof/>
        </w:rPr>
      </w:pPr>
      <w:r w:rsidRPr="00981569">
        <w:rPr>
          <w:noProof/>
        </w:rPr>
        <w:t>(19)</w:t>
      </w:r>
      <w:r w:rsidRPr="00981569">
        <w:rPr>
          <w:noProof/>
        </w:rPr>
        <w:tab/>
      </w:r>
      <w:r w:rsidR="0065228E" w:rsidRPr="00F663C2">
        <w:rPr>
          <w:noProof/>
        </w:rPr>
        <w:t>Výroční zpráva o pokroku nezahrnuje rozpočtové projekce na období po roce 2025. Prognóza Komise z jara 2025 předpokládá na základě politických opatření známých ke dni její uzávěrky schodek veřejných financí ve výši 2,6 % HDP v roce 2026. Tento vývoj odpovídá růstu čistých výdajů o 4,9 % v roce 2026. Na základě odhadů Komise se předpokládá, že nastavení fiskální politiky, které zahrnuje výdaje financované z vnitrostátních zdrojů i z prostředků EU, bude v roce 2026 v podstatě neutrální. Komise předpokládá, že poměr veřejného dluhu k HDP by se měl do konce roku 2026 zvýšit na 56,4 %. Zvýšení poměru dluhu k HDP v roce 2026 odráží především vnitřní dynamiku dluhu, která zvyšuje dluh.</w:t>
      </w:r>
    </w:p>
    <w:p w14:paraId="417FD016" w14:textId="77777777" w:rsidR="00AA38AC" w:rsidRPr="00F663C2" w:rsidRDefault="02B30A23" w:rsidP="00851D27">
      <w:pPr>
        <w:ind w:firstLine="709"/>
        <w:rPr>
          <w:b/>
          <w:bCs/>
          <w:noProof/>
        </w:rPr>
      </w:pPr>
      <w:r w:rsidRPr="00F663C2">
        <w:rPr>
          <w:b/>
          <w:noProof/>
        </w:rPr>
        <w:t>Klíčové politické výzvy</w:t>
      </w:r>
    </w:p>
    <w:p w14:paraId="5F5EA51F" w14:textId="27773288" w:rsidR="008A674E" w:rsidRPr="00F663C2" w:rsidRDefault="00981569" w:rsidP="00981569">
      <w:pPr>
        <w:pStyle w:val="ManualConsidrant"/>
        <w:rPr>
          <w:rFonts w:eastAsiaTheme="minorEastAsia"/>
          <w:noProof/>
        </w:rPr>
      </w:pPr>
      <w:r w:rsidRPr="00981569">
        <w:rPr>
          <w:noProof/>
        </w:rPr>
        <w:t>(20)</w:t>
      </w:r>
      <w:r w:rsidRPr="00981569">
        <w:rPr>
          <w:noProof/>
        </w:rPr>
        <w:tab/>
      </w:r>
      <w:r w:rsidR="4EE3A1F7" w:rsidRPr="00F663C2">
        <w:rPr>
          <w:noProof/>
        </w:rPr>
        <w:t>V souladu s čl. 19 odst. 3 písm. b) nařízení Rady (EU) 2021/241 a s přílohou V kritériem 2.2 uvedeného nařízení zahrnuje plán pro oživení a odolnost rozsáhlý soubor vzájemně se posilujících reforem a investic, které mají být provedeny do roku 2026. Očekává se, že tyto reformy a investice pomohou účinně řešit všechny výzvy identifikované v příslušných doporučeních pro daný členský stát nebo jejich významnou část. Pro podporu dlouhodobé konkurenceschopnosti Chorvatska prostřednictvím zelené a digitální transformace a pro současné zajištění sociální spravedlnosti je v tomto napjatém časovém rámci nezbytné dokončení účinného provádění plánu pro oživení a odolnost. Pro splnění závazků plánu pro oživení a odolnost do srpna 2026 je nezbytné, aby Chorvatsko urychlilo provádění reforem a investic tím, že vyřeší příslušné výzvy, pokud jde o omezení správní kapacity, složité postupy zadávání veřejných zakázek, zdlouhavé povolovací procesy a neúčinnou koordinaci. Aby byla zajištěna široká podpora pro úspěšné provádění plánu pro oživení a odolnost, je i nadále nezbytné do procesu systematicky zapojovat místní a regionální orgány, sociální partnery, občanskou společnost a další příslušné zúčastněné strany.</w:t>
      </w:r>
    </w:p>
    <w:p w14:paraId="4CF17AE4" w14:textId="030665AC" w:rsidR="008A674E" w:rsidRPr="00F663C2" w:rsidRDefault="00981569" w:rsidP="00981569">
      <w:pPr>
        <w:pStyle w:val="ManualConsidrant"/>
        <w:rPr>
          <w:rFonts w:eastAsiaTheme="minorEastAsia"/>
          <w:noProof/>
          <w:color w:val="000000" w:themeColor="text1"/>
        </w:rPr>
      </w:pPr>
      <w:r w:rsidRPr="00981569">
        <w:rPr>
          <w:noProof/>
        </w:rPr>
        <w:t>(21)</w:t>
      </w:r>
      <w:r w:rsidRPr="00981569">
        <w:rPr>
          <w:noProof/>
        </w:rPr>
        <w:tab/>
      </w:r>
      <w:r w:rsidR="00A174D5" w:rsidRPr="00F663C2">
        <w:rPr>
          <w:noProof/>
        </w:rPr>
        <w:t>V Chorvatsku se zrychlilo provádění programů politiky soudržnosti, které zahrnují podporu z Evropského fondu pro regionální rozvoj (EFRR), Fondu pro spravedlivou transformaci (FST), Evropského sociálního fondu plus (ESF+) a Fondu soudržnosti (FS).</w:t>
      </w:r>
      <w:r w:rsidR="00A174D5" w:rsidRPr="00F663C2">
        <w:rPr>
          <w:noProof/>
          <w:color w:val="000000" w:themeColor="text1"/>
        </w:rPr>
        <w:t xml:space="preserve"> Je důležité pokračovat v úsilí o zajištění rychlého provádění těchto programů a zároveň maximalizovat jejich dopad v praxi. Chorvatsko již přijímá opatření v rámci programů politiky soudržnosti na podporu konkurenceschopnosti a růstu. Současně Chorvatsko nadále čelí výzvám, které se týkají například zvyšování konkurenceschopnosti a inovační výkonnosti, dostupného bydlení, vodohospodářské odolnosti, aktivní politiky trhu práce pro znevýhodněné skupiny, prohlubování dovedností a změny kvalifikace, dlouhodobé péče a deinstitucionalizace. V souladu s článkem 18 nařízení (EU) 2021/1060 je Chorvatsko povinno v rámci přezkumu fondů politiky soudržnosti v polovině období provést přezkum každého programu, mimo jiné s přihlédnutím k výzvám uvedeným v doporučeních pro jednotlivé země na rok 2024. Návrhy Komise přijaté dne 1. dubna 2025</w:t>
      </w:r>
      <w:r w:rsidR="00A174D5" w:rsidRPr="00F663C2">
        <w:rPr>
          <w:rStyle w:val="FootnoteReference"/>
          <w:rFonts w:eastAsiaTheme="minorEastAsia"/>
          <w:noProof/>
          <w:color w:val="000000" w:themeColor="text1"/>
          <w:lang w:eastAsia="en-IE"/>
        </w:rPr>
        <w:footnoteReference w:id="16"/>
      </w:r>
      <w:r w:rsidR="00A174D5" w:rsidRPr="00F663C2">
        <w:rPr>
          <w:noProof/>
          <w:color w:val="000000" w:themeColor="text1"/>
        </w:rPr>
        <w:t xml:space="preserve"> prodlužují lhůtu k předložení posouzení – v případě každého programu – výsledku přezkumu v polovině období stanovenou na 31. března 2025. Poskytují také flexibilitu, která má pomoci urychlit provádění programů, a pobídky pro členské státy, aby přidělovaly zdroje politiky soudržnosti do pěti strategických prioritních oblastí Unie, kterými jsou konkurenceschopnost v oblasti strategických technologií, obrana, bydlení, vodohospodářská odolnost a transformace energetiky.</w:t>
      </w:r>
    </w:p>
    <w:p w14:paraId="6704547E" w14:textId="694479ED" w:rsidR="00423F71" w:rsidRPr="00F663C2" w:rsidRDefault="00981569" w:rsidP="00981569">
      <w:pPr>
        <w:pStyle w:val="ManualConsidrant"/>
        <w:rPr>
          <w:rFonts w:eastAsiaTheme="minorEastAsia"/>
          <w:noProof/>
        </w:rPr>
      </w:pPr>
      <w:r w:rsidRPr="00981569">
        <w:rPr>
          <w:noProof/>
        </w:rPr>
        <w:t>(22)</w:t>
      </w:r>
      <w:r w:rsidRPr="00981569">
        <w:rPr>
          <w:noProof/>
        </w:rPr>
        <w:tab/>
      </w:r>
      <w:r w:rsidR="00047774" w:rsidRPr="00F663C2">
        <w:rPr>
          <w:noProof/>
        </w:rPr>
        <w:t xml:space="preserve">Platforma strategických technologií pro Evropu (STEP) poskytuje příležitost investovat do klíčové strategické priority EU tím, že posiluje konkurenceschopnost EU. Platforma STEP je financována z jedenácti stávajících fondů EU.  </w:t>
      </w:r>
      <w:r w:rsidR="00047774" w:rsidRPr="00F663C2">
        <w:rPr>
          <w:noProof/>
          <w:color w:val="000000" w:themeColor="text1"/>
        </w:rPr>
        <w:t xml:space="preserve">Členské státy mohou rovněž přispívat do Programu InvestEU na podporu investic v prioritních oblastech. </w:t>
      </w:r>
      <w:r w:rsidR="00047774" w:rsidRPr="00F663C2">
        <w:rPr>
          <w:noProof/>
        </w:rPr>
        <w:t>Chorvatsko by mohlo tyto iniciativy využít k podpoře vývoje nebo výroby kritických technologií, včetně čistých technologií a technologií účinně využívajících zdroje.</w:t>
      </w:r>
    </w:p>
    <w:p w14:paraId="2C2A538B" w14:textId="05961230" w:rsidR="008A674E" w:rsidRPr="00F663C2" w:rsidRDefault="00981569" w:rsidP="00981569">
      <w:pPr>
        <w:pStyle w:val="ManualConsidrant"/>
        <w:rPr>
          <w:noProof/>
        </w:rPr>
      </w:pPr>
      <w:r w:rsidRPr="00981569">
        <w:rPr>
          <w:noProof/>
        </w:rPr>
        <w:t>(23)</w:t>
      </w:r>
      <w:r w:rsidRPr="00981569">
        <w:rPr>
          <w:noProof/>
        </w:rPr>
        <w:tab/>
      </w:r>
      <w:r w:rsidR="16132DCB" w:rsidRPr="00F663C2">
        <w:rPr>
          <w:noProof/>
        </w:rPr>
        <w:t>Kromě hospodářských a sociálních výzev, které jsou řešeny prostřednictvím plánu pro oživení a odolnost a jiných fondů EU, čelí Chorvatsko několika dalším výzvám souvisejícím s nedostatkem pracovních sil a dovedností, dekarbonizací a energetickou účinností, inovacemi, přístupem k diverzifikovaným zdrojům financování, podnikatelským prostředím a sociálním začleňováním.</w:t>
      </w:r>
    </w:p>
    <w:p w14:paraId="6ED3D94E" w14:textId="223FD333" w:rsidR="00322544" w:rsidRPr="00F663C2" w:rsidRDefault="00981569" w:rsidP="00981569">
      <w:pPr>
        <w:pStyle w:val="ManualConsidrant"/>
        <w:rPr>
          <w:noProof/>
        </w:rPr>
      </w:pPr>
      <w:r w:rsidRPr="00981569">
        <w:rPr>
          <w:noProof/>
        </w:rPr>
        <w:t>(24)</w:t>
      </w:r>
      <w:r w:rsidRPr="00981569">
        <w:rPr>
          <w:noProof/>
        </w:rPr>
        <w:tab/>
      </w:r>
      <w:r w:rsidR="00322544" w:rsidRPr="00F663C2">
        <w:rPr>
          <w:noProof/>
        </w:rPr>
        <w:t>Výkonnost Chorvatska v oblasti výzkumu a inovací se stále zlepšuje, ale pokroku brání přetrvávající strukturální problémy, zejména značně roztříštěný veřejný sektor výzkumu, vývoje a inovací, který tvoří mnoho veřejných výzkumných ústavů a fakult v rámci univerzit. Velký počet těchto subjektů rozmělňuje zdroje a ztěžuje spolupráci, což vede k nižším výstupům výzkumu a menšímu prostoru pro spolupráci mezi podnikatelskou sférou a akademickou obcí a přenos technologií. Ačkoli Chorvatsko provádí reformy v rámci plánu pro oživení a odolnost s cílem snížit počet veřejných výzkumných institucí, bylo by prospěšné zvýšit rozsah, ambice a tempo provádění tohoto úsilí. Úroveň veřejných výdajů na výzkum a vývoj jako podíl na HDP je stále pod průměrem EU a v posledních letech stagnuje. Podíl výdajů podniků na výzkum a vývoj a využívání inovačních programů ze strany podniků nadále zůstává výrazně pod průměrem EU, což přispívá k nedostatečné výkonnosti.</w:t>
      </w:r>
    </w:p>
    <w:p w14:paraId="50446F0F" w14:textId="31D3B7D2" w:rsidR="00E45BEC" w:rsidRPr="00F663C2" w:rsidRDefault="00981569" w:rsidP="00981569">
      <w:pPr>
        <w:pStyle w:val="ManualConsidrant"/>
        <w:rPr>
          <w:noProof/>
        </w:rPr>
      </w:pPr>
      <w:r w:rsidRPr="00981569">
        <w:rPr>
          <w:noProof/>
        </w:rPr>
        <w:t>(25)</w:t>
      </w:r>
      <w:r w:rsidRPr="00981569">
        <w:rPr>
          <w:noProof/>
        </w:rPr>
        <w:tab/>
      </w:r>
      <w:r w:rsidR="00E45BEC" w:rsidRPr="00F663C2">
        <w:rPr>
          <w:noProof/>
        </w:rPr>
        <w:t>Chorvatské finanční prostředí je stále podporováno převážně bankami, přičemž tržní financování hraje relativně menší roli. Podniky se i nadále ve velké míře spoléhají na interní zdroje a bankovní úvěry, zatímco přístup k úsporám domácností prostřednictvím kapitálových trhů zůstává i přes určitý pokrok omezený kvůli stále nízké míře přímé účasti drobných investorů. Domácí institucionální investoři, jako jsou penzijní fondy a pojišťovny, hrají při financování inovativních podniků omezenou roli. Relativně malá velikost a likvidita domácích kapitálových trhů omezují možnosti odchodu pro investory rizikového kapitálu a soukromého kapitálu a prohlubují nedostatek finančních prostředků pro inovativní podniky. Cílem reforem v rámci plánu pro oživení a odolnost a strategie rozvoje kapitálových trhů je podpora regionální integrace, digitalizace a diverzifikace možností financování. Další pokrok je nutný při posilování rizikového kapitálu, soukromého kapitálu a finanční gramotnosti a při zlepšování investičního prostředí.</w:t>
      </w:r>
    </w:p>
    <w:p w14:paraId="6C6577AD" w14:textId="0DAFF196" w:rsidR="00E45BEC" w:rsidRPr="00F663C2" w:rsidRDefault="00981569" w:rsidP="00981569">
      <w:pPr>
        <w:pStyle w:val="ManualConsidrant"/>
        <w:rPr>
          <w:noProof/>
        </w:rPr>
      </w:pPr>
      <w:r w:rsidRPr="00981569">
        <w:rPr>
          <w:noProof/>
        </w:rPr>
        <w:t>(26)</w:t>
      </w:r>
      <w:r w:rsidRPr="00981569">
        <w:rPr>
          <w:noProof/>
        </w:rPr>
        <w:tab/>
      </w:r>
      <w:r w:rsidR="4CEDDF21" w:rsidRPr="00F663C2">
        <w:rPr>
          <w:noProof/>
        </w:rPr>
        <w:t>Jak je uvedeno v Kompasu konkurenceschopnosti, všechny orgány EU, vnitrostátní a místní orgány musí vyvinout značné úsilí k vytvoření jednodušších pravidel a urychlení administrativních postupů. Komise si v oblasti snižování administrativní zátěže stanovila ambiciózní cíle: nejméně o 25 % pro všechny společnosti a nejméně o 35 % pro malé a střední podniky. Vytvořila také nové nástroje k dosažení těchto cílů, včetně systematického zátěžového testu souboru právních předpisů EU a posíleného dialogu zúčastněných stran. Aby Chorvatsko tyto ambiciózní cíle splnilo, musí také přijmout opatření. Složitost administrativních postupů údajně omezuje 66 % společností při podnikání v Chorvatsku</w:t>
      </w:r>
      <w:r w:rsidR="00E45BEC" w:rsidRPr="00F663C2">
        <w:rPr>
          <w:rStyle w:val="FootnoteReference"/>
          <w:noProof/>
        </w:rPr>
        <w:footnoteReference w:id="17"/>
      </w:r>
      <w:r w:rsidR="4CEDDF21" w:rsidRPr="00F663C2">
        <w:rPr>
          <w:noProof/>
        </w:rPr>
        <w:t>. Podnikatelské prostředí v Chorvatsku je i nadále zatíženo strukturálními problémy, přičemž hlavními překážkami pro investice a růst jsou nedostatek pracovních sil a dovedností, složitost právních předpisů a administrativní neefektivnost. Regulační překážky v odvětvích, jako je maloobchod, a v některých povoláních omezují hospodářskou soutěž, zatímco zpoždění při provádění směrnic EU zvyšuje nejistotu a zátěž pro podniky spojenou s dodržováním předpisů. Významným krokem vpřed jsou opatření v plánu pro oživení a odolnost s cílem digitalizovat veřejnou správu, podpořit hospodářskou soutěž a zjednodušit postupy. Bylo by však prospěšné zvýšit rozsah, ambice a tempo zjednodušování právních předpisů a modernizace administrativy.</w:t>
      </w:r>
    </w:p>
    <w:p w14:paraId="0BAD10E7" w14:textId="2D8CCD62" w:rsidR="00E45BEC" w:rsidRPr="00F663C2" w:rsidRDefault="00981569" w:rsidP="00981569">
      <w:pPr>
        <w:pStyle w:val="ManualConsidrant"/>
        <w:rPr>
          <w:noProof/>
        </w:rPr>
      </w:pPr>
      <w:r w:rsidRPr="00981569">
        <w:rPr>
          <w:noProof/>
        </w:rPr>
        <w:t>(27)</w:t>
      </w:r>
      <w:r w:rsidRPr="00981569">
        <w:rPr>
          <w:noProof/>
        </w:rPr>
        <w:tab/>
      </w:r>
      <w:r w:rsidR="00E45BEC" w:rsidRPr="00F663C2">
        <w:rPr>
          <w:noProof/>
        </w:rPr>
        <w:t xml:space="preserve">Územní roztříštěnost chorvatské veřejné správy má dopad na její efektivnost a stupňuje regionální rozdíly. Existuje také nerovnováha mezi odpovědnostmi a zdroji na místní úrovni. To přispívá k nerovnoměrné kvalitě veřejných služeb poskytovaných v celé zemi a zvyšuje administrativní náklady, protože mnoho malých místních samospráv nemá dostatečné finanční a administrativní zdroje pro poskytování služeb v rámci své působnosti. Ačkoli opatření v rámci plánu pro oživení a odolnost pomáhají řešit vysokou roztříštěnost poskytováním finančních pobídek na podporu slučování jednotek místní samosprávy, využívání těchto pobídek se nadále zaměřuje především na slučování funkcí, zatímco využívání za účelem skutečného slučování jednotek místní samosprávy, je stále omezené. Bylo by prospěšné rozšířit rozsah pobídek spolu s případnými legislativními kroky, které by zajistily využívání skutečného slučování.  </w:t>
      </w:r>
    </w:p>
    <w:p w14:paraId="096E1482" w14:textId="58DCE6BD" w:rsidR="0046434A" w:rsidRPr="00F663C2" w:rsidRDefault="00981569" w:rsidP="00981569">
      <w:pPr>
        <w:pStyle w:val="ManualConsidrant"/>
        <w:rPr>
          <w:noProof/>
        </w:rPr>
      </w:pPr>
      <w:r w:rsidRPr="00981569">
        <w:rPr>
          <w:noProof/>
        </w:rPr>
        <w:t>(28)</w:t>
      </w:r>
      <w:r w:rsidRPr="00981569">
        <w:rPr>
          <w:noProof/>
        </w:rPr>
        <w:tab/>
      </w:r>
      <w:r w:rsidR="00AC4F51" w:rsidRPr="00F663C2">
        <w:rPr>
          <w:noProof/>
        </w:rPr>
        <w:t>V první polovině roku 2024 mělo Chorvatsko třetí nejvyšší cenu elektřiny v EU pro spotřebitele-podnikatele / průmyslové spotřebitele. To i nadále brzdí nákladovou konkurenceschopnost chorvatských společností. Navzdory rekordnímu nárůstu kapacity pro výrobu solární energie o 397 MW v roce 2024 je podíl solární energie na výrobě elektřiny nadále nízký a činí méně než 6 %. V této souvislosti by rychlejší zavádění nových kapacit v oblasti energie z obnovitelných zdrojů – zejména solární energie – a řešení nefosilní flexibility mohlo pomoci snížit úroveň cen. Zvýšenému využívání obnovitelných zdrojů energie ve velkém měřítku, včetně solární energie, brání nejistý regulační rámec, neboť vnitrostátní energetický regulační orgán (HERA) dosud nepřijal aktualizované poplatky za připojení k síti, což vytváří nejistotu pro potenciální investory a fakticky brání projektům v zajištění financování. Pro podporu využívání energie z obnovitelných zdrojů v Chorvatsku bude mít zásadní význam zvýšení investice do elektrické sítě nad rámec investic obsažených v chorvatském plánu pro oživení a odolnost. V krátkodobém horizontu to bude vyžadovat opatření na podporu hybridních projektů v oblasti skladování a energie z obnovitelných zdrojů. V roce 2023 mělo inteligentní měřiče instalováno pouze 24 % spotřebitelů v domácnostech, což je výrazně méně, než je cíl EU ve výši 80 %. Aby bylo možné plně využít zvýšeného využívání energie z obnovitelných zdrojů, bude zapotřebí značných finančních prostředků na zavádění inteligentních měřičů nad rámec opatření uvedených v plánu pro oživení a odolnost, jakož i dynamických smluv s cílem posílit postavení spotřebitelů a podpořit odezvu na straně poptávky. Revize a zjednodušení administrativních postupů pro instalaci projektů v oblasti energie z obnovitelných zdrojů, a to i v budovách s více bytovými jednotkami, by pomohly snížit závislost na fosilních palivech. Měly by být také přezkoumány administrativní postupy pro zakládání energetických společenství, protože počet registrovaných energetických společenství je stále nízký.</w:t>
      </w:r>
    </w:p>
    <w:p w14:paraId="5F15879B" w14:textId="4189A71D" w:rsidR="005C60D0" w:rsidRPr="00F663C2" w:rsidRDefault="00981569" w:rsidP="00981569">
      <w:pPr>
        <w:pStyle w:val="ManualConsidrant"/>
        <w:rPr>
          <w:noProof/>
        </w:rPr>
      </w:pPr>
      <w:r w:rsidRPr="00981569">
        <w:rPr>
          <w:noProof/>
        </w:rPr>
        <w:t>(29)</w:t>
      </w:r>
      <w:r w:rsidRPr="00981569">
        <w:rPr>
          <w:noProof/>
        </w:rPr>
        <w:tab/>
      </w:r>
      <w:r w:rsidR="005C60D0" w:rsidRPr="00F663C2">
        <w:rPr>
          <w:noProof/>
        </w:rPr>
        <w:t>Opatření v oblasti energetické účinnosti jsou nezbytná k udržení pozitivní dynamiky, které bylo dosaženo díky plánu pro oživení a odolnost, a k urychlení pokroku v oblasti: i) renovace budov; ii) nabídky energeticky účinného bydlení, zejména sociálního bydlení; a iii) nahrazení kotlů na plyn a ropu tepelnými čerpadly a jinými účinnějšími a ekologičtějšími řešeními. Příslušným cenovým signálům pro elektrifikaci rovněž brání daňové zatížení, které je u domácností i průmyslových spotřebitelů neúměrně zaměřené na elektřinu. Vzhledem k expozici Chorvatska vůči rizikům souvisejícím s klimatem a jejich potenciálnímu hospodářskému dopadu by bylo pro zemi přínosné urychlit přizpůsobování se změně klimatu a vodohospodářskou odolnost prostřednictvím rychlého provádění a pečlivého monitorování politik v oblasti přizpůsobování se změně klimatu a udržitelného hospodaření s vodou, a to pomocí investic do strategické infrastruktury blízkých přírodě a odolných vůči změně klimatu.</w:t>
      </w:r>
    </w:p>
    <w:p w14:paraId="580030FB" w14:textId="53821C6F" w:rsidR="0046434A" w:rsidRPr="00F663C2" w:rsidRDefault="00981569" w:rsidP="00981569">
      <w:pPr>
        <w:pStyle w:val="ManualConsidrant"/>
        <w:rPr>
          <w:noProof/>
        </w:rPr>
      </w:pPr>
      <w:r w:rsidRPr="00981569">
        <w:rPr>
          <w:noProof/>
        </w:rPr>
        <w:t>(30)</w:t>
      </w:r>
      <w:r w:rsidRPr="00981569">
        <w:rPr>
          <w:noProof/>
        </w:rPr>
        <w:tab/>
      </w:r>
      <w:r w:rsidR="395D65A6" w:rsidRPr="00F663C2">
        <w:rPr>
          <w:noProof/>
        </w:rPr>
        <w:t>Silniční doprava je v Chorvatsku nejpoužívanějším druhem osobní i nákladní dopravy. Reformy a investice v rámci chorvatského plánu pro oživení a odolnost, jako je modernizace železniční infrastruktury, podpora ekologické dopravy a zavádění inteligentních dopravních systémů, již tyto cíle podporují; je však i nadále nutné trvalé úsilí. Modernizace dopravní infrastruktury a železničních kolejových vozidel, větší využívání veřejné dopravy a její další ekologizace, zavádění inteligentních dopravních systémů a podpora využívání vozidel s nulovými emisemi – například revizí daňových pobídek – mohou výrazně přispět k dekarbonizaci odvětví dopravy a snížit závislost na fosilních palivech a poptávku po energii. V roce 2023 mělo Chorvatsko nejnižší podíl obnovitelných paliv v dopravě v EU (0,9 % oproti průměru EU ve výši 10,8 %). Používání alternativních paliv by mohla podpořit revize pravidel pro mísení a promíchávání biopaliv. Chorvatsko eviduje značné dotace na fosilní paliva bez plánovaného ukončení před rokem 2030. Za prioritu pro postupné ukončení by mohly být považovány zejména dotace na fosilní paliva, které cíleně neřeší energetickou chudobu ani skutečné problémy energetické bezpečnosti, brání elektrifikaci a nemají zásadní význam pro konkurenceschopnost průmyslu. V Chorvatsku jsou dotace na fosilní paliva, například současný mimořádný cenový strop pro ropné produkty a plyn, jakož i částečné vracení spotřební daně z nafty v komerční dopravě, ekonomicky neefektivní, udržují závislost na fosilních palivech a demotivují elektrifikaci a přechod na vozidla s nulovými emisemi a další udržitelná řešení.</w:t>
      </w:r>
    </w:p>
    <w:p w14:paraId="1A63E7B3" w14:textId="1EDE5C28" w:rsidR="00322544" w:rsidRPr="00F663C2" w:rsidRDefault="00981569" w:rsidP="00981569">
      <w:pPr>
        <w:pStyle w:val="ManualConsidrant"/>
        <w:rPr>
          <w:noProof/>
        </w:rPr>
      </w:pPr>
      <w:r w:rsidRPr="00981569">
        <w:rPr>
          <w:noProof/>
        </w:rPr>
        <w:t>(31)</w:t>
      </w:r>
      <w:r w:rsidRPr="00981569">
        <w:rPr>
          <w:noProof/>
        </w:rPr>
        <w:tab/>
      </w:r>
      <w:r w:rsidR="00322544" w:rsidRPr="00F663C2">
        <w:rPr>
          <w:noProof/>
        </w:rPr>
        <w:t>Pozitivní trendy na chorvatském trhu práce pokračují, i když přetrvávající strukturální a regionální problémy mají dopad na konkurenceschopnost a růstový potenciál. V mnoha odvětvích je hlášen nedostatek pracovních sil a dovedností, zatímco míra zaměstnanosti je stále pod průměrem EU, zejména u zranitelných skupin, jako jsou starší lidé, pracovníci s nízkou kvalifikací a osoby se zdravotním postižením. Rozdíl v zaměstnanosti osob se zdravotním postižením se značně prohloubil, což zvyšuje riziko chudoby a sociálního vyloučení u znevýhodněných skupin. Omezená účast na vzdělávání dospělých, zejména mimo region hlavního města, omezuje rozvoj dovedností důležitých pro trh práce a přispívá k nesouladu mezi nabízenými a požadovanými dovednostmi. Chorvatsko provádí řadu opatření k řešení potřeb trhu práce, z nichž některá jsou podporována plánem pro oživení a odolnost a Evropským sociálním fondem plus. Tato opatření zahrnují aktivní politiky na trhu práce, programy prohlubování dovedností a změny kvalifikace a reformy zaměřené na lepší integraci zahraničních pracovníků na trhu práce. Toto úsilí je však třeba zintenzivnit a zlepšit jeho účinnost, a to užším zaměřením na zranitelné skupiny, řešením nedostatků v oblasti odborné přípravy, motivací k účasti na vzdělávání dospělých a zlepšováním dovedností důležitých pro trh práce, a to i prostřednictvím kvalitních učebních osnov na různých úrovních vzdělávání. Pokrok v reformě vzdělávacího systému by pomohl dosáhnout vyšší účasti na předškolním vzdělávání a péči a většího počtu vyučovacích hodin ve školách, což by posílilo základní dovednosti a poskytlo lepší základ pro další vzdělávání a získávání dovedností. Je třeba pokračovat v úsilí o zvýšení podílu kvalifikovaných učitelů matematiky a fyziky s cílem zlepšit uvedené dovednosti a účast na studiu přírodních věd, technologie, inženýrství a matematiky (STEM).</w:t>
      </w:r>
    </w:p>
    <w:p w14:paraId="05BC81B1" w14:textId="13BB98B7" w:rsidR="00D11F58" w:rsidRPr="00F663C2" w:rsidRDefault="00981569" w:rsidP="00981569">
      <w:pPr>
        <w:pStyle w:val="ManualConsidrant"/>
        <w:rPr>
          <w:noProof/>
        </w:rPr>
      </w:pPr>
      <w:r w:rsidRPr="00981569">
        <w:rPr>
          <w:noProof/>
        </w:rPr>
        <w:t>(32)</w:t>
      </w:r>
      <w:r w:rsidRPr="00981569">
        <w:rPr>
          <w:noProof/>
        </w:rPr>
        <w:tab/>
      </w:r>
      <w:r w:rsidR="00D11F58" w:rsidRPr="00F663C2">
        <w:rPr>
          <w:noProof/>
        </w:rPr>
        <w:t>Navzdory určitému pokroku a značnému politickému úsilí se Chorvatsko nadále potýká se značnými sociálními problémy. Míra chudoby a příjmové nerovnosti je stále vysoká, zejména mezi staršími lidmi, osobami se zdravotním postižením a obyvateli venkovských oblastí. V roce 2023 bylo v Chorvatsku riziko chudoby nebo sociálního vyloučení i nadále vysoké. Vliv sociálních transferů (bez důchodů) na snižování chudoby patří k nejnižším v EU a přiměřenost a rozsah působnosti systémů minimálního příjmu a dávek v nezaměstnanosti jsou stále omezené. Důchody jsou poměrně nízké a zároveň je udržitelnost systému ohrožena demografickými tlaky a předčasnými odchody do důchodu v minulosti. Dostupnost dlouhodobé péče je omezená, přičemž přístup k domácí péči a komunitní péči je stále nedostatečný a klade neúměrnou zátěž na neformální pečující, zejména ženy, což znamená, že je méně pravděpodobné, že budou pracovat nebo si hledat práci. Zajištění účinného a koordinovaného provádění vnitrostátního plánu politiky bydlení do roku 2030 by přispělo ke zlepšení cenové dostupnosti bydlení. Řešení těchto výzev by rovněž přispělo k podpoře vzestupné sociální konvergence v souladu s druhou fází analýzy zemí Rámce sociální konvergence provedené útvary Komise</w:t>
      </w:r>
      <w:r w:rsidR="00D11F58" w:rsidRPr="00F663C2">
        <w:rPr>
          <w:rStyle w:val="FootnoteReference"/>
          <w:noProof/>
        </w:rPr>
        <w:footnoteReference w:id="18"/>
      </w:r>
      <w:r w:rsidR="00D11F58" w:rsidRPr="00F663C2">
        <w:rPr>
          <w:noProof/>
        </w:rPr>
        <w:t>.</w:t>
      </w:r>
    </w:p>
    <w:p w14:paraId="2BC8179A" w14:textId="130A7873" w:rsidR="008A674E" w:rsidRPr="00F663C2" w:rsidRDefault="00981569" w:rsidP="00981569">
      <w:pPr>
        <w:pStyle w:val="ManualConsidrant"/>
        <w:rPr>
          <w:noProof/>
        </w:rPr>
      </w:pPr>
      <w:r w:rsidRPr="00981569">
        <w:rPr>
          <w:noProof/>
        </w:rPr>
        <w:t>(33)</w:t>
      </w:r>
      <w:r w:rsidRPr="00981569">
        <w:rPr>
          <w:noProof/>
        </w:rPr>
        <w:tab/>
      </w:r>
      <w:r w:rsidR="002D2B24" w:rsidRPr="00F663C2">
        <w:rPr>
          <w:noProof/>
        </w:rPr>
        <w:t>Nerovnoměrné rozmístění lékařů je hlavní překážkou v přístupu ke zdravotnickým službám v odlehlých/venkovských regionech. Řešení nedostatku pracovníků vyžaduje iniciativy zaměřené na zvýšení počtu zdravotnických pracovníků a zlepšení odborné přípravy, náboru a udržení pracovníků, přičemž je třeba věnovat zvláštní pozornost zeměpisným rozdílům. Podíl obyvatelstva využívajícího zdravotní služby online je jeden z nejnižších v EU. Přestože plán pro oživení a odolnost podporuje služby telemedicíny v odlehlých a ostrovních oblastech, je třeba vyvinout společné úsilí na podporu rovného přístupu ke zdravotnickým službám, zejména k primární a ambulantní péči.</w:t>
      </w:r>
    </w:p>
    <w:p w14:paraId="363E408B" w14:textId="68E77899" w:rsidR="008A674E" w:rsidRPr="00F663C2" w:rsidRDefault="00981569" w:rsidP="00981569">
      <w:pPr>
        <w:pStyle w:val="ManualConsidrant"/>
        <w:rPr>
          <w:noProof/>
        </w:rPr>
      </w:pPr>
      <w:r w:rsidRPr="00981569">
        <w:rPr>
          <w:noProof/>
        </w:rPr>
        <w:t>(34)</w:t>
      </w:r>
      <w:r w:rsidRPr="00981569">
        <w:rPr>
          <w:noProof/>
        </w:rPr>
        <w:tab/>
      </w:r>
      <w:r w:rsidR="16132DCB" w:rsidRPr="00F663C2">
        <w:rPr>
          <w:noProof/>
        </w:rPr>
        <w:t>Vzhledem k úzké provázanosti ekonomik členských států eurozóny a jejich kolektivnímu příspěvku k fungování hospodářské a měnové unie Rada v roce 2025 doporučila, aby členské státy eurozóny přijaly opatření k provedení doporučení týkajícího se hospodářské politiky eurozóny na rok 2025, a to i prostřednictvím svých plánů pro oživení a odolnost. V případě Chorvatska pomáhají doporučení (2), (3), 4) a (5) provést první doporučení eurozóny týkající se konkurenceschopnosti, doporučení (4) a (5) pomáhají provést druhé doporučení eurozóny týkající se odolnosti a doporučení (1) pomáhá provést třetí doporučení eurozóny týkající se makroekonomické a finanční stability stanovená v doporučení na rok 2025.</w:t>
      </w:r>
    </w:p>
    <w:p w14:paraId="0D3EE6EC" w14:textId="77777777" w:rsidR="00DF29AC" w:rsidRPr="00F663C2" w:rsidRDefault="008A674E" w:rsidP="00C427B8">
      <w:pPr>
        <w:pStyle w:val="Formuledadoption"/>
        <w:rPr>
          <w:noProof/>
        </w:rPr>
      </w:pPr>
      <w:r w:rsidRPr="00F663C2">
        <w:rPr>
          <w:noProof/>
        </w:rPr>
        <w:t xml:space="preserve">DOPORUČUJE Chorvatsku, aby v letech 2025 a 2026 učinilo následující opatření: </w:t>
      </w:r>
    </w:p>
    <w:p w14:paraId="412D97B8" w14:textId="055D5736" w:rsidR="008A674E" w:rsidRPr="00F663C2" w:rsidRDefault="00981569" w:rsidP="00981569">
      <w:pPr>
        <w:pStyle w:val="ManualNumPar1"/>
        <w:rPr>
          <w:noProof/>
        </w:rPr>
      </w:pPr>
      <w:r w:rsidRPr="00981569">
        <w:rPr>
          <w:noProof/>
        </w:rPr>
        <w:t>1.</w:t>
      </w:r>
      <w:r w:rsidRPr="00981569">
        <w:rPr>
          <w:noProof/>
        </w:rPr>
        <w:tab/>
      </w:r>
      <w:r w:rsidR="3DAAE15C" w:rsidRPr="00F663C2">
        <w:rPr>
          <w:noProof/>
        </w:rPr>
        <w:t xml:space="preserve">Zvýšit celkové výdaje na obranu a zlepšit připravenost v souladu se závěry Evropské rady ze dne 6. března 2025. Dodržovat maximální míry růstu čistých výdajů doporučené Radou dne 21. ledna 2025 a zároveň využívat příspěvek podle národní únikové doložky pro vyšší výdaje na obranu. </w:t>
      </w:r>
    </w:p>
    <w:p w14:paraId="0D22393A" w14:textId="4B332D4A" w:rsidR="004C1E86" w:rsidRPr="00F663C2" w:rsidRDefault="00981569" w:rsidP="00981569">
      <w:pPr>
        <w:pStyle w:val="ManualNumPar1"/>
        <w:rPr>
          <w:rFonts w:eastAsiaTheme="minorEastAsia"/>
          <w:noProof/>
        </w:rPr>
      </w:pPr>
      <w:r w:rsidRPr="00981569">
        <w:rPr>
          <w:noProof/>
        </w:rPr>
        <w:t>2.</w:t>
      </w:r>
      <w:r w:rsidRPr="00981569">
        <w:rPr>
          <w:noProof/>
        </w:rPr>
        <w:tab/>
      </w:r>
      <w:r w:rsidR="5709C1D1" w:rsidRPr="00F663C2">
        <w:rPr>
          <w:noProof/>
        </w:rPr>
        <w:t>S ohledem na platné lhůty pro včasné dokončení reforem a investic podle nařízení (EU) 2021/241, urychlit provádění plánu pro oživení a odolnost, včetně kapitoly REPowerEU. Urychlit provádění programů v rámci politiky soudržnosti (ERDF, JTF, ESF+, CF) a případně využít možností, které nabízí přezkum v polovině období. Optimálně využívat nástroje EU ke zlepšení konkurenceschopnosti, včetně oblasti působnosti stanovené programem InvestEU a Platformou strategických technologií pro Evropu.</w:t>
      </w:r>
    </w:p>
    <w:p w14:paraId="74FA0F34" w14:textId="7E2421D7" w:rsidR="018E7888" w:rsidRPr="00F663C2" w:rsidRDefault="00981569" w:rsidP="00981569">
      <w:pPr>
        <w:pStyle w:val="ManualNumPar1"/>
        <w:rPr>
          <w:noProof/>
        </w:rPr>
      </w:pPr>
      <w:r w:rsidRPr="00981569">
        <w:rPr>
          <w:noProof/>
        </w:rPr>
        <w:t>3.</w:t>
      </w:r>
      <w:r w:rsidRPr="00981569">
        <w:rPr>
          <w:noProof/>
        </w:rPr>
        <w:tab/>
      </w:r>
      <w:r w:rsidR="018E7888" w:rsidRPr="00F663C2">
        <w:rPr>
          <w:noProof/>
        </w:rPr>
        <w:t>Řešit roztříštěnost veřejných výzkumných ústavů a univerzit stanovením cílů v dohodách o výkonu, které podporují konsolidaci, spolupráci a případně slučování, a to s finančními pobídkami ke zlepšení vědeckých výsledků a návratnosti veřejných investic do výzkumu a vývoje. Posílit investice do výzkumu a inovací. Zlepšit přístup k různým zdrojům financování pro podniky a podpořit kapitálové trhy dalším usnadněním účasti drobných investorů mimo jiné i na trhu s dluhopisy, řešením překážek pro kotaci a posílením správy a řízení společností s cílem zvýšit atraktivitu akciového trhu. Dále zjednodušit regulaci, zlepšit regulační nástroje a snížit administrativní zátěž prostřednictvím digitalizace s cílem usnadnit zakládání a rozšiřování podniků. Posílit kapacitu a efektivitu veřejné správy na místní úrovni slučováním funkcí a/nebo obcí.</w:t>
      </w:r>
    </w:p>
    <w:p w14:paraId="38263361" w14:textId="50A5A7D3" w:rsidR="1002C541" w:rsidRPr="00F663C2" w:rsidRDefault="00981569" w:rsidP="00981569">
      <w:pPr>
        <w:pStyle w:val="ManualNumPar1"/>
        <w:rPr>
          <w:noProof/>
        </w:rPr>
      </w:pPr>
      <w:r w:rsidRPr="00981569">
        <w:rPr>
          <w:noProof/>
        </w:rPr>
        <w:t>4.</w:t>
      </w:r>
      <w:r w:rsidRPr="00981569">
        <w:rPr>
          <w:noProof/>
        </w:rPr>
        <w:tab/>
      </w:r>
      <w:r w:rsidR="1002C541" w:rsidRPr="00F663C2">
        <w:rPr>
          <w:noProof/>
        </w:rPr>
        <w:t>Řešit vysoké ceny elektřiny pro podniky urychlením zavádění a připojování k síti u projektů v oblasti energie z obnovitelných zdrojů. Dále modernizovat elektrické přenosové a distribuční sítě, investovat do skladování elektřiny a pokročit v zavádění inteligentních měřičů. Zefektivnit povolování, a to i pro energetická společenství, a zjednodušit postupy pro instalaci solárních fotovoltaických zařízení v budovách s více bytovými jednotkami. Urychlit provádění opatření v oblasti energetické účinnosti, zejména v obytných budovách, snížit závislost na fosilních palivech v odvětví vytápění a urychlit instalaci tepelných čerpadel. Snížit závislost na fosilních palivech a poptávku po energii v odvětví dopravy podporou udržitelné městské dopravy, železnice a elektrifikace silniční dopravy, jakož i mimo jiné revizí cílených daňových pobídek. Podniknout konkrétní kroky k postupnému ukončení dotací na fosilní paliva, zejména v odvětví dopravy. Řešit nedávný pokles podílu obnovitelných zdrojů v dopravě revizí pravidel pro biopaliva.</w:t>
      </w:r>
    </w:p>
    <w:p w14:paraId="2C8DE2E3" w14:textId="66CC8F63" w:rsidR="00E63EC6" w:rsidRPr="00F663C2" w:rsidRDefault="00981569" w:rsidP="00F86BBE">
      <w:pPr>
        <w:pStyle w:val="ManualNumPar1"/>
        <w:keepNext/>
        <w:keepLines/>
        <w:rPr>
          <w:noProof/>
        </w:rPr>
      </w:pPr>
      <w:r w:rsidRPr="00981569">
        <w:rPr>
          <w:noProof/>
        </w:rPr>
        <w:t>5.</w:t>
      </w:r>
      <w:r w:rsidRPr="00981569">
        <w:rPr>
          <w:noProof/>
        </w:rPr>
        <w:tab/>
      </w:r>
      <w:r w:rsidR="00847E89" w:rsidRPr="00F663C2">
        <w:rPr>
          <w:noProof/>
        </w:rPr>
        <w:t>Snížit nedostatek pracovních sil a dovedností odstraněním překážek bránících účasti na trhu práce a zajistit pevnější vzdělávací základy na všech úrovních, zejména v oblasti základních dovedností a dovedností v oblasti přírodních věd, technologie, inženýrství a matematiky (STEM), posílením prohlubování dovedností a změny kvalifikace, lepším zacílením aktivních politik trhu práce na zranitelné skupiny a zvýšením úsilí o přilákání, rozvoj a udržení talentů. Posílit politiky trhu práce a jejich koordinaci se sociálními službami. Snížit chudobu a příjmovou nerovnost zvýšením přiměřenosti sociálních dávek, včetně důchodů, při zachování fiskální udržitelnosti. Zlepšit přístup k formální domácí a komunitní dlouhodobé péči. Podporovat vyvážené zeměpisné rozmístění zdravotnických pracovníků a zařízení, investice do</w:t>
      </w:r>
      <w:r w:rsidR="00847E89" w:rsidRPr="00F663C2">
        <w:rPr>
          <w:noProof/>
        </w:rPr>
        <w:noBreakHyphen/>
        <w:t xml:space="preserve">elektronického zdravotnictví a užší spolupráci mezi všemi úrovněmi veřejné správy v oblasti zdravotní politiky. </w:t>
      </w:r>
    </w:p>
    <w:p w14:paraId="5A45DF5A" w14:textId="6E20EB9F" w:rsidR="00466EAE" w:rsidRPr="00F663C2" w:rsidRDefault="00F663C2" w:rsidP="00F86BBE">
      <w:pPr>
        <w:pStyle w:val="Fait"/>
        <w:rPr>
          <w:noProof/>
        </w:rPr>
      </w:pPr>
      <w:r>
        <w:rPr>
          <w:noProof/>
        </w:rPr>
        <w:t>V Bruselu dne</w:t>
      </w:r>
    </w:p>
    <w:p w14:paraId="45966513" w14:textId="77777777" w:rsidR="00466EAE" w:rsidRPr="00F663C2" w:rsidRDefault="00466EAE" w:rsidP="00F86BBE">
      <w:pPr>
        <w:pStyle w:val="Institutionquisigne"/>
        <w:rPr>
          <w:noProof/>
        </w:rPr>
      </w:pPr>
      <w:r w:rsidRPr="00F663C2">
        <w:rPr>
          <w:noProof/>
        </w:rPr>
        <w:tab/>
        <w:t>Za Radu</w:t>
      </w:r>
    </w:p>
    <w:p w14:paraId="35B05A87" w14:textId="77777777" w:rsidR="00466EAE" w:rsidRPr="00F663C2" w:rsidRDefault="00466EAE" w:rsidP="00466EAE">
      <w:pPr>
        <w:pStyle w:val="Personnequisigne"/>
        <w:rPr>
          <w:noProof/>
        </w:rPr>
      </w:pPr>
      <w:r w:rsidRPr="00F663C2">
        <w:rPr>
          <w:noProof/>
        </w:rPr>
        <w:tab/>
        <w:t>předseda/předsedkyně</w:t>
      </w:r>
    </w:p>
    <w:sectPr w:rsidR="00466EAE" w:rsidRPr="00F663C2" w:rsidSect="006B439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D2EC" w14:textId="77777777" w:rsidR="00A96D30" w:rsidRDefault="00A96D30" w:rsidP="00466EAE">
      <w:pPr>
        <w:spacing w:before="0" w:after="0"/>
      </w:pPr>
      <w:r>
        <w:separator/>
      </w:r>
    </w:p>
  </w:endnote>
  <w:endnote w:type="continuationSeparator" w:id="0">
    <w:p w14:paraId="5A33CED9" w14:textId="77777777" w:rsidR="00A96D30" w:rsidRDefault="00A96D30" w:rsidP="00466EAE">
      <w:pPr>
        <w:spacing w:before="0" w:after="0"/>
      </w:pPr>
      <w:r>
        <w:continuationSeparator/>
      </w:r>
    </w:p>
  </w:endnote>
  <w:endnote w:type="continuationNotice" w:id="1">
    <w:p w14:paraId="7B301274" w14:textId="77777777" w:rsidR="00A96D30" w:rsidRDefault="00A96D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307E" w14:textId="3F9C1D4B" w:rsidR="006B4394" w:rsidRPr="006B4394" w:rsidRDefault="006B4394" w:rsidP="006B4394">
    <w:pPr>
      <w:pStyle w:val="Footer"/>
      <w:rPr>
        <w:rFonts w:ascii="Arial" w:hAnsi="Arial" w:cs="Arial"/>
        <w:b/>
        <w:sz w:val="48"/>
      </w:rPr>
    </w:pPr>
    <w:r w:rsidRPr="006B4394">
      <w:rPr>
        <w:rFonts w:ascii="Arial" w:hAnsi="Arial" w:cs="Arial"/>
        <w:b/>
        <w:sz w:val="48"/>
      </w:rPr>
      <w:t>CS</w:t>
    </w:r>
    <w:r w:rsidRPr="006B4394">
      <w:rPr>
        <w:rFonts w:ascii="Arial" w:hAnsi="Arial" w:cs="Arial"/>
        <w:b/>
        <w:sz w:val="48"/>
      </w:rPr>
      <w:tab/>
    </w:r>
    <w:r w:rsidRPr="006B4394">
      <w:rPr>
        <w:rFonts w:ascii="Arial" w:hAnsi="Arial" w:cs="Arial"/>
        <w:b/>
        <w:sz w:val="48"/>
      </w:rPr>
      <w:tab/>
    </w:r>
    <w:r w:rsidRPr="006B4394">
      <w:tab/>
    </w:r>
    <w:r w:rsidRPr="006B4394">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0D60" w14:textId="7E2900A7" w:rsidR="006B4394" w:rsidRPr="006B4394" w:rsidRDefault="006B4394" w:rsidP="006B4394">
    <w:pPr>
      <w:pStyle w:val="Footer"/>
      <w:rPr>
        <w:rFonts w:ascii="Arial" w:hAnsi="Arial" w:cs="Arial"/>
        <w:b/>
        <w:sz w:val="48"/>
      </w:rPr>
    </w:pPr>
    <w:r w:rsidRPr="006B4394">
      <w:rPr>
        <w:rFonts w:ascii="Arial" w:hAnsi="Arial" w:cs="Arial"/>
        <w:b/>
        <w:sz w:val="48"/>
      </w:rPr>
      <w:t>CS</w:t>
    </w:r>
    <w:r w:rsidRPr="006B4394">
      <w:rPr>
        <w:rFonts w:ascii="Arial" w:hAnsi="Arial" w:cs="Arial"/>
        <w:b/>
        <w:sz w:val="48"/>
      </w:rPr>
      <w:tab/>
    </w:r>
    <w:r w:rsidRPr="006B4394">
      <w:rPr>
        <w:rFonts w:ascii="Arial" w:hAnsi="Arial" w:cs="Arial"/>
        <w:b/>
        <w:sz w:val="48"/>
      </w:rPr>
      <w:tab/>
    </w:r>
    <w:r w:rsidRPr="006B4394">
      <w:tab/>
    </w:r>
    <w:r w:rsidRPr="006B4394">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36F2" w14:textId="77777777" w:rsidR="006B4394" w:rsidRDefault="006B43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82E3E" w14:textId="0D870B78" w:rsidR="006B4394" w:rsidRPr="006B4394" w:rsidRDefault="006B4394" w:rsidP="006B4394">
    <w:pPr>
      <w:pStyle w:val="Footer"/>
      <w:rPr>
        <w:rFonts w:ascii="Arial" w:hAnsi="Arial" w:cs="Arial"/>
        <w:b/>
        <w:sz w:val="48"/>
      </w:rPr>
    </w:pPr>
    <w:r w:rsidRPr="006B4394">
      <w:rPr>
        <w:rFonts w:ascii="Arial" w:hAnsi="Arial" w:cs="Arial"/>
        <w:b/>
        <w:sz w:val="48"/>
      </w:rPr>
      <w:t>CS</w:t>
    </w:r>
    <w:r w:rsidRPr="006B4394">
      <w:rPr>
        <w:rFonts w:ascii="Arial" w:hAnsi="Arial" w:cs="Arial"/>
        <w:b/>
        <w:sz w:val="48"/>
      </w:rPr>
      <w:tab/>
    </w:r>
    <w:r>
      <w:fldChar w:fldCharType="begin"/>
    </w:r>
    <w:r>
      <w:instrText xml:space="preserve"> PAGE  \* MERGEFORMAT </w:instrText>
    </w:r>
    <w:r>
      <w:fldChar w:fldCharType="separate"/>
    </w:r>
    <w:r w:rsidR="00F86BBE">
      <w:rPr>
        <w:noProof/>
      </w:rPr>
      <w:t>12</w:t>
    </w:r>
    <w:r>
      <w:fldChar w:fldCharType="end"/>
    </w:r>
    <w:r>
      <w:tab/>
    </w:r>
    <w:r w:rsidRPr="006B4394">
      <w:tab/>
    </w:r>
    <w:r w:rsidRPr="006B4394">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4BB9" w14:textId="77777777" w:rsidR="006B4394" w:rsidRDefault="006B4394" w:rsidP="006B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25A8" w14:textId="77777777" w:rsidR="00A96D30" w:rsidRDefault="00A96D30" w:rsidP="00466EAE">
      <w:pPr>
        <w:spacing w:before="0" w:after="0"/>
      </w:pPr>
      <w:r>
        <w:separator/>
      </w:r>
    </w:p>
  </w:footnote>
  <w:footnote w:type="continuationSeparator" w:id="0">
    <w:p w14:paraId="4AE6B3CE" w14:textId="77777777" w:rsidR="00A96D30" w:rsidRDefault="00A96D30" w:rsidP="00466EAE">
      <w:pPr>
        <w:spacing w:before="0" w:after="0"/>
      </w:pPr>
      <w:r>
        <w:continuationSeparator/>
      </w:r>
    </w:p>
  </w:footnote>
  <w:footnote w:type="continuationNotice" w:id="1">
    <w:p w14:paraId="24493C81" w14:textId="77777777" w:rsidR="00A96D30" w:rsidRDefault="00A96D30">
      <w:pPr>
        <w:spacing w:before="0" w:after="0"/>
      </w:pPr>
    </w:p>
  </w:footnote>
  <w:footnote w:id="2">
    <w:p w14:paraId="571E0182" w14:textId="007959A4" w:rsidR="00466EAE" w:rsidRPr="00803708" w:rsidRDefault="00466EAE" w:rsidP="00F36EAF">
      <w:pPr>
        <w:pStyle w:val="FootnoteText"/>
      </w:pPr>
      <w:r>
        <w:rPr>
          <w:rStyle w:val="FootnoteReference"/>
        </w:rPr>
        <w:footnoteRef/>
      </w:r>
      <w:r>
        <w:tab/>
        <w:t xml:space="preserve">Úř. věst. L, 2024/1263, 30.4.2024, ELI: </w:t>
      </w:r>
      <w:hyperlink r:id="rId1" w:history="1">
        <w:r>
          <w:rPr>
            <w:rStyle w:val="Hyperlink"/>
          </w:rPr>
          <w:t>http://data.europa.eu/eli/reg/2024/1263/oj</w:t>
        </w:r>
      </w:hyperlink>
      <w:r>
        <w:t>.</w:t>
      </w:r>
    </w:p>
  </w:footnote>
  <w:footnote w:id="3">
    <w:p w14:paraId="352CB85C" w14:textId="7116AB70" w:rsidR="00C71526" w:rsidRPr="005E11CD" w:rsidRDefault="00C71526" w:rsidP="00C71526">
      <w:pPr>
        <w:pStyle w:val="FootnoteText"/>
        <w:ind w:left="284" w:hanging="284"/>
      </w:pPr>
      <w:r>
        <w:rPr>
          <w:rStyle w:val="FootnoteReference"/>
        </w:rPr>
        <w:footnoteRef/>
      </w:r>
      <w:r>
        <w:tab/>
        <w:t>Čisté výdaje ve smyslu čl. 2 bodu 2 nařízení (EU) 2024/1263: „čistými výdaji“ se rozumí veřejné výdaje očištěné o i) úrokové výdaje; ii) diskreční opatření na straně příjmů; iii) výdaje na programy Unie, které jsou plně kompenzovány příjmy z fondů Unie; iv) vnitrostátní výdaje na spolufinancování programů financovaných Unií; v) cyklické prvky výdajů na dávky v nezaměstnanosti a vi) jednorázová a jiná dočasná opatření.</w:t>
      </w:r>
      <w:r>
        <w:tab/>
      </w:r>
    </w:p>
  </w:footnote>
  <w:footnote w:id="4">
    <w:p w14:paraId="0FA97CFD" w14:textId="77777777" w:rsidR="00F5502A" w:rsidRPr="00F663C2" w:rsidRDefault="00F5502A">
      <w:pPr>
        <w:pStyle w:val="FootnoteText"/>
        <w:rPr>
          <w:lang w:val="de-DE"/>
        </w:rPr>
      </w:pPr>
      <w:r>
        <w:rPr>
          <w:rStyle w:val="FootnoteReference"/>
        </w:rPr>
        <w:footnoteRef/>
      </w:r>
      <w:r>
        <w:tab/>
        <w:t xml:space="preserve">Nařízení Evropského parlamentu a Rady (EU) 2021/241 ze dne 12. února 2021, kterým se zřizuje Nástroj pro oživení a odolnost (Úř. věst. </w:t>
      </w:r>
      <w:r w:rsidRPr="00F663C2">
        <w:rPr>
          <w:lang w:val="de-DE"/>
        </w:rPr>
        <w:t>L 57, 18.2.2021, s. 17, ELI: http://data.europa.eu/eli/reg/2021/241/oj).</w:t>
      </w:r>
    </w:p>
  </w:footnote>
  <w:footnote w:id="5">
    <w:p w14:paraId="742CA809" w14:textId="77777777" w:rsidR="00466EAE" w:rsidRPr="00F663C2" w:rsidRDefault="00466EAE" w:rsidP="00466EAE">
      <w:pPr>
        <w:pStyle w:val="FootnoteText"/>
        <w:rPr>
          <w:lang w:val="de-DE"/>
        </w:rPr>
      </w:pPr>
      <w:r>
        <w:rPr>
          <w:rStyle w:val="FootnoteReference"/>
        </w:rPr>
        <w:footnoteRef/>
      </w:r>
      <w:r w:rsidRPr="00F663C2">
        <w:rPr>
          <w:lang w:val="de-DE"/>
        </w:rPr>
        <w:tab/>
        <w:t>Nařízení Evropského parlamentu a Rady (EU) 2023/435 ze dne 27. února 2023, kterým se mění nařízení (EU) 2021/241, pokud jde o kapitoly REPowerEU v plánech pro oživení a odolnost, a nařízení (EU) č. 1303/2013, (EU) 2021/1060 a (EU) 2021/1755 a směrnice 2003/87/ES (Úř. věst. L 63, 28.2.2023, s. 1, ELI: http://data.europa. eu/eli/reg/2023/435/oj).</w:t>
      </w:r>
    </w:p>
  </w:footnote>
  <w:footnote w:id="6">
    <w:p w14:paraId="70374EF6" w14:textId="77777777" w:rsidR="00466EAE" w:rsidRPr="00F663C2" w:rsidRDefault="00466EAE">
      <w:pPr>
        <w:pStyle w:val="FootnoteText"/>
        <w:rPr>
          <w:lang w:val="de-DE"/>
        </w:rPr>
      </w:pPr>
      <w:r>
        <w:rPr>
          <w:rStyle w:val="FootnoteReference"/>
        </w:rPr>
        <w:footnoteRef/>
      </w:r>
      <w:r w:rsidRPr="00F663C2">
        <w:rPr>
          <w:lang w:val="de-DE"/>
        </w:rPr>
        <w:tab/>
        <w:t>Prováděcí rozhodnutí Rady ze dne 28. července 2021 o schválení posouzení plánu pro oživení a odolnost Chorvatska (10687/2021).</w:t>
      </w:r>
    </w:p>
  </w:footnote>
  <w:footnote w:id="7">
    <w:p w14:paraId="14DD3093" w14:textId="77777777" w:rsidR="00466EAE" w:rsidRPr="00F663C2" w:rsidRDefault="00466EAE" w:rsidP="00466EAE">
      <w:pPr>
        <w:pStyle w:val="FootnoteText"/>
        <w:rPr>
          <w:lang w:val="de-DE"/>
        </w:rPr>
      </w:pPr>
      <w:r>
        <w:rPr>
          <w:rStyle w:val="FootnoteReference"/>
        </w:rPr>
        <w:footnoteRef/>
      </w:r>
      <w:r w:rsidRPr="00F663C2">
        <w:rPr>
          <w:lang w:val="de-DE"/>
        </w:rPr>
        <w:tab/>
        <w:t>Prováděcí rozhodnutí Rady ze dne 7. prosince 2023, kterým se mění prováděcí rozhodnutí Rady ze dne 28. července 2021 o schválení posouzení plánu pro oživení a odolnost Chorvatska (15834/2023).</w:t>
      </w:r>
    </w:p>
  </w:footnote>
  <w:footnote w:id="8">
    <w:p w14:paraId="049D3EF6" w14:textId="52132B40" w:rsidR="00314F16" w:rsidRPr="00F663C2" w:rsidRDefault="00314F16">
      <w:pPr>
        <w:pStyle w:val="FootnoteText"/>
        <w:rPr>
          <w:lang w:val="de-DE"/>
        </w:rPr>
      </w:pPr>
      <w:r>
        <w:rPr>
          <w:rStyle w:val="FootnoteReference"/>
        </w:rPr>
        <w:footnoteRef/>
      </w:r>
      <w:r w:rsidRPr="00F663C2">
        <w:rPr>
          <w:lang w:val="de-DE"/>
        </w:rPr>
        <w:tab/>
        <w:t>Doporučení Rady ze dne 21. ledna 2025, kterým se schvaluje střednědobý fiskálně-strukturální plán Chorvatska (Úř. věst. C/2025/638, 10.2.2025).</w:t>
      </w:r>
    </w:p>
  </w:footnote>
  <w:footnote w:id="9">
    <w:p w14:paraId="1F8528C1" w14:textId="4A7093D0" w:rsidR="008A674E" w:rsidRPr="00F663C2" w:rsidRDefault="008A674E" w:rsidP="008A674E">
      <w:pPr>
        <w:pStyle w:val="FootnoteText"/>
        <w:ind w:left="709" w:hanging="709"/>
        <w:rPr>
          <w:lang w:val="de-DE"/>
        </w:rPr>
      </w:pPr>
      <w:r>
        <w:rPr>
          <w:rStyle w:val="FootnoteReference"/>
        </w:rPr>
        <w:footnoteRef/>
      </w:r>
      <w:r w:rsidRPr="00F663C2">
        <w:rPr>
          <w:lang w:val="de-DE"/>
        </w:rPr>
        <w:tab/>
        <w:t>Doporučení Rady (EU) ze dne 13. května 2025 týkající se hospodářské politiky eurozóny (Úř. věst. C, C/2025/2782, 22.5.2025, ELI:</w:t>
      </w:r>
      <w:r w:rsidRPr="00F663C2">
        <w:rPr>
          <w:color w:val="000000" w:themeColor="text1"/>
          <w:lang w:val="de-DE"/>
        </w:rPr>
        <w:t xml:space="preserve"> </w:t>
      </w:r>
      <w:hyperlink r:id="rId2" w:history="1">
        <w:r w:rsidRPr="00F663C2">
          <w:rPr>
            <w:rStyle w:val="Hyperlink"/>
            <w:lang w:val="de-DE"/>
          </w:rPr>
          <w:t>http:// data.europa.eu/eli/C/2025/2782/oj</w:t>
        </w:r>
      </w:hyperlink>
      <w:r w:rsidRPr="00F663C2">
        <w:rPr>
          <w:color w:val="000000" w:themeColor="text1"/>
          <w:lang w:val="de-DE"/>
        </w:rPr>
        <w:t>).</w:t>
      </w:r>
      <w:r w:rsidRPr="00F663C2">
        <w:rPr>
          <w:lang w:val="de-DE"/>
        </w:rPr>
        <w:t xml:space="preserve"> </w:t>
      </w:r>
      <w:r w:rsidRPr="00F663C2">
        <w:rPr>
          <w:lang w:val="de-DE"/>
        </w:rPr>
        <w:tab/>
      </w:r>
    </w:p>
  </w:footnote>
  <w:footnote w:id="10">
    <w:p w14:paraId="52792F3B" w14:textId="4FFD84BA" w:rsidR="00CB2D80" w:rsidRPr="00F663C2" w:rsidRDefault="00CB2D80" w:rsidP="00CB2D80">
      <w:pPr>
        <w:pStyle w:val="FootnoteText"/>
        <w:spacing w:after="120"/>
        <w:ind w:left="284" w:hanging="284"/>
        <w:rPr>
          <w:lang w:val="de-DE"/>
        </w:rPr>
      </w:pPr>
      <w:r>
        <w:rPr>
          <w:rStyle w:val="FootnoteReference"/>
        </w:rPr>
        <w:footnoteRef/>
      </w:r>
      <w:r w:rsidRPr="00F663C2">
        <w:rPr>
          <w:lang w:val="de-DE"/>
        </w:rPr>
        <w:tab/>
        <w:t>Výroční zpráva o pokroku za rok 2025 je k dispozici na adrese: https://economy-finance.ec.europa.eu/economic-and-fiscal-governance/stability-and-growth-pact/preventive-arm/annual-progress-reports_en</w:t>
      </w:r>
    </w:p>
  </w:footnote>
  <w:footnote w:id="11">
    <w:p w14:paraId="0E15D057" w14:textId="225743BF" w:rsidR="006574E1" w:rsidRPr="00F663C2" w:rsidRDefault="006574E1" w:rsidP="006574E1">
      <w:pPr>
        <w:pStyle w:val="FootnoteText"/>
        <w:spacing w:after="120"/>
        <w:ind w:left="284" w:hanging="284"/>
        <w:rPr>
          <w:lang w:val="de-DE"/>
        </w:rPr>
      </w:pPr>
      <w:r>
        <w:rPr>
          <w:rStyle w:val="FootnoteReference"/>
        </w:rPr>
        <w:footnoteRef/>
      </w:r>
      <w:r w:rsidRPr="00F663C2">
        <w:rPr>
          <w:lang w:val="de-DE"/>
        </w:rPr>
        <w:tab/>
        <w:t>Doporučení Rady umožňující Chorvatsku odchýlit se od doporučeného vývoje čistých výdajů a překročit jej (aktivace národní únikové doložky)(Úř. věst C/2025/xxx, x.x.2025).</w:t>
      </w:r>
    </w:p>
  </w:footnote>
  <w:footnote w:id="12">
    <w:p w14:paraId="75E64E47" w14:textId="40C79720" w:rsidR="00A724D0" w:rsidRPr="00F663C2" w:rsidRDefault="00A724D0" w:rsidP="00A724D0">
      <w:pPr>
        <w:pStyle w:val="FootnoteText"/>
        <w:spacing w:after="120"/>
        <w:ind w:left="284" w:hanging="284"/>
        <w:rPr>
          <w:lang w:val="de-DE"/>
        </w:rPr>
      </w:pPr>
      <w:r>
        <w:rPr>
          <w:rStyle w:val="FootnoteReference"/>
        </w:rPr>
        <w:footnoteRef/>
      </w:r>
      <w:r w:rsidRPr="00F663C2">
        <w:rPr>
          <w:lang w:val="de-DE"/>
        </w:rPr>
        <w:tab/>
        <w:t>Eurostat, Euro ukazatele, 22.4.2025.</w:t>
      </w:r>
    </w:p>
  </w:footnote>
  <w:footnote w:id="13">
    <w:p w14:paraId="1F55EE3C" w14:textId="0D662960" w:rsidR="00A724D0" w:rsidRPr="00F663C2" w:rsidRDefault="00A724D0" w:rsidP="00A724D0">
      <w:pPr>
        <w:pStyle w:val="FootnoteText"/>
        <w:ind w:left="284" w:hanging="284"/>
        <w:rPr>
          <w:lang w:val="de-DE"/>
        </w:rPr>
      </w:pPr>
      <w:r>
        <w:rPr>
          <w:rStyle w:val="FootnoteReference"/>
        </w:rPr>
        <w:footnoteRef/>
      </w:r>
      <w:r w:rsidRPr="00F663C2">
        <w:rPr>
          <w:lang w:val="de-DE"/>
        </w:rPr>
        <w:tab/>
        <w:t>Nastavení fiskální politiky je definováno jako měřítko roční změny základního stavu veřejných rozpočtů. Jeho cílem je posoudit ekonomické impulsy plynoucí z fiskálních politik, a to jak z těch, které jsou financovány z vnitrostátních zdrojů, tak z těch, které jsou financovány z rozpočtu EU. Nastavení fiskální politiky se měří jako rozdíl mezi i) střednědobým potenciálním růstem a ii) změnou primárních výdajů očištěných o diskreční opatření na straně příjmů a včetně výdajů financovaných z nevratné podpory (grantů) z Nástroje pro oživení a odolnost a dalších fondů Unie.</w:t>
      </w:r>
    </w:p>
  </w:footnote>
  <w:footnote w:id="14">
    <w:p w14:paraId="3EA131C3" w14:textId="1DED19B3" w:rsidR="005A4041" w:rsidRPr="00F663C2" w:rsidRDefault="005A4041" w:rsidP="005A4041">
      <w:pPr>
        <w:pStyle w:val="FootnoteText"/>
        <w:spacing w:after="120"/>
        <w:ind w:left="284" w:hanging="284"/>
        <w:rPr>
          <w:lang w:val="de-DE"/>
        </w:rPr>
      </w:pPr>
      <w:r>
        <w:rPr>
          <w:rStyle w:val="FootnoteReference"/>
        </w:rPr>
        <w:footnoteRef/>
      </w:r>
      <w:r w:rsidRPr="00F663C2">
        <w:rPr>
          <w:lang w:val="de-DE"/>
        </w:rPr>
        <w:tab/>
        <w:t xml:space="preserve">Eurostat, veřejné výdaje podle klasifikace funkcí vládních institucí (COFOG). </w:t>
      </w:r>
    </w:p>
  </w:footnote>
  <w:footnote w:id="15">
    <w:p w14:paraId="48FEE7FF" w14:textId="60250330" w:rsidR="00092A0D" w:rsidRPr="00F663C2" w:rsidRDefault="00092A0D" w:rsidP="00092A0D">
      <w:pPr>
        <w:pStyle w:val="FootnoteText"/>
        <w:spacing w:after="120"/>
        <w:ind w:left="284" w:hanging="284"/>
        <w:rPr>
          <w:lang w:val="de-DE"/>
        </w:rPr>
      </w:pPr>
      <w:r>
        <w:rPr>
          <w:rStyle w:val="FootnoteReference"/>
        </w:rPr>
        <w:footnoteRef/>
      </w:r>
      <w:r w:rsidRPr="00F663C2">
        <w:rPr>
          <w:lang w:val="de-DE"/>
        </w:rPr>
        <w:tab/>
        <w:t>Od roku 2026 se tyto údaje objeví na kontrolním účtu, který je stanoven v článku 22 nařízení (EU) 2024/1263.</w:t>
      </w:r>
    </w:p>
  </w:footnote>
  <w:footnote w:id="16">
    <w:p w14:paraId="7616F986" w14:textId="22C5650E" w:rsidR="00A174D5" w:rsidRPr="00F663C2" w:rsidRDefault="00A174D5" w:rsidP="00A174D5">
      <w:pPr>
        <w:pStyle w:val="FootnoteText"/>
        <w:jc w:val="left"/>
        <w:rPr>
          <w:lang w:val="de-DE"/>
        </w:rPr>
      </w:pPr>
      <w:r>
        <w:rPr>
          <w:rStyle w:val="FootnoteReference"/>
        </w:rPr>
        <w:footnoteRef/>
      </w:r>
      <w:r w:rsidRPr="00F663C2">
        <w:rPr>
          <w:lang w:val="de-DE"/>
        </w:rPr>
        <w:tab/>
      </w:r>
      <w:hyperlink r:id="rId3" w:history="1">
        <w:r w:rsidRPr="00F663C2">
          <w:rPr>
            <w:rStyle w:val="Hyperlink"/>
            <w:color w:val="auto"/>
            <w:u w:val="none"/>
            <w:lang w:val="de-DE"/>
          </w:rPr>
          <w:t>Návrh nařízení Evropského parlamentu a Rady, kterým se mění nařízení (EU) 2021/1058 a (EU) 2021/1056, pokud jde o zvláštní opatření k řešení strategických výzev v souvislosti s přezkumem v polovině období – COM(2025) 123 final</w:t>
        </w:r>
      </w:hyperlink>
      <w:r w:rsidRPr="00F663C2">
        <w:rPr>
          <w:lang w:val="de-DE"/>
        </w:rPr>
        <w:t>.</w:t>
      </w:r>
    </w:p>
    <w:p w14:paraId="6A6F8C5A" w14:textId="77777777" w:rsidR="00A174D5" w:rsidRPr="00D9140A" w:rsidRDefault="00A174D5" w:rsidP="00A174D5">
      <w:pPr>
        <w:pStyle w:val="FootnoteText"/>
        <w:rPr>
          <w:lang w:val="et-EE"/>
        </w:rPr>
      </w:pPr>
    </w:p>
  </w:footnote>
  <w:footnote w:id="17">
    <w:p w14:paraId="54685081" w14:textId="2D7D76B7" w:rsidR="32A828F6" w:rsidRPr="00F663C2" w:rsidRDefault="32A828F6" w:rsidP="001872ED">
      <w:pPr>
        <w:pStyle w:val="FootnoteText"/>
        <w:rPr>
          <w:lang w:val="et-EE"/>
        </w:rPr>
      </w:pPr>
      <w:r>
        <w:rPr>
          <w:rStyle w:val="FootnoteReference"/>
        </w:rPr>
        <w:footnoteRef/>
      </w:r>
      <w:r w:rsidRPr="00F663C2">
        <w:rPr>
          <w:lang w:val="et-EE"/>
        </w:rPr>
        <w:tab/>
        <w:t xml:space="preserve">Zpráva z bleskového průzkumu „Postoje podniků ke korupci v EU“, zpráva Eurobarometru (duben 2024).  </w:t>
      </w:r>
    </w:p>
  </w:footnote>
  <w:footnote w:id="18">
    <w:p w14:paraId="40E54FB6" w14:textId="709150DE" w:rsidR="6867C987" w:rsidRDefault="6867C987" w:rsidP="6867C987">
      <w:pPr>
        <w:pStyle w:val="FootnoteText"/>
      </w:pPr>
      <w:r>
        <w:rPr>
          <w:rStyle w:val="FootnoteReference"/>
        </w:rPr>
        <w:footnoteRef/>
      </w:r>
      <w:r>
        <w:tab/>
      </w:r>
      <w:hyperlink r:id="rId4">
        <w:r>
          <w:rPr>
            <w:rStyle w:val="Hyperlink"/>
          </w:rPr>
          <w:t>a424524e-40a5-4036-9f13-85160612b902_en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A330" w14:textId="77777777" w:rsidR="006B4394" w:rsidRDefault="006B4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3D30F" w14:textId="77777777" w:rsidR="006B4394" w:rsidRDefault="006B4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81E0F4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392167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922964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D3C95F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12 10:37: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AE80DFE2-A871-4808-AD60-760AB492BAAB"/>
    <w:docVar w:name="LW_COVERPAGE_TYPE" w:val="1"/>
    <w:docVar w:name="LW_CreatedUtc" w:val="2025-04-09T14:06:11.3484826Z"/>
    <w:docVar w:name="LW_CROSSREFERENCE" w:val="{SWD(2025) 211 final}"/>
    <w:docVar w:name="LW_DocType" w:val="COM"/>
    <w:docVar w:name="LW_EMISSION" w:val="4.6.2025"/>
    <w:docVar w:name="LW_EMISSION_ISODATE" w:val="2025-06-04"/>
    <w:docVar w:name="LW_EMISSION_LOCATION" w:val="BRX"/>
    <w:docVar w:name="LW_EMISSION_PREFIX" w:val="V Bruselu dne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lt;UNUSED&gt;"/>
    <w:docVar w:name="LW_REF.II.NEW.CP_NUMBER" w:val="&lt;UNUSED&gt;"/>
    <w:docVar w:name="LW_REF.II.NEW.CP_YEAR" w:val="2025"/>
    <w:docVar w:name="LW_REF.INST.NEW" w:val="COM"/>
    <w:docVar w:name="LW_REF.INST.NEW_ADOPTED" w:val="final"/>
    <w:docVar w:name="LW_REF.INST.NEW_TEXT" w:val="(2025) 2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Doporu\u269?ení pro"/>
    <w:docVar w:name="LW_SUPERTITRE" w:val="&lt;UNUSED&gt;"/>
    <w:docVar w:name="LW_TITRE.OBJ.CP" w:val="k hospodá\u345?ské a sociální politice, politice zam\u283?stnanosti a strukturální a rozpo\u269?tové politice Chorvatska"/>
    <w:docVar w:name="LW_TYPE.DOC.CP" w:val="DOPORU\u268?ENÍ RADY"/>
    <w:docVar w:name="LwApiVersions" w:val="LW4CoDe 1.24.5.0; LW 9.0, Build 20240221"/>
  </w:docVars>
  <w:rsids>
    <w:rsidRoot w:val="00466EAE"/>
    <w:rsid w:val="000002F8"/>
    <w:rsid w:val="0000086C"/>
    <w:rsid w:val="000008C3"/>
    <w:rsid w:val="00000CA9"/>
    <w:rsid w:val="00001253"/>
    <w:rsid w:val="0000245D"/>
    <w:rsid w:val="000025FD"/>
    <w:rsid w:val="00002B7D"/>
    <w:rsid w:val="00002E5B"/>
    <w:rsid w:val="00002EDF"/>
    <w:rsid w:val="0000341D"/>
    <w:rsid w:val="00003483"/>
    <w:rsid w:val="0000367E"/>
    <w:rsid w:val="00003AE9"/>
    <w:rsid w:val="00003B49"/>
    <w:rsid w:val="00003CBF"/>
    <w:rsid w:val="00003FEF"/>
    <w:rsid w:val="00004168"/>
    <w:rsid w:val="0000429D"/>
    <w:rsid w:val="000046B6"/>
    <w:rsid w:val="00004902"/>
    <w:rsid w:val="00004E41"/>
    <w:rsid w:val="00004F62"/>
    <w:rsid w:val="00005230"/>
    <w:rsid w:val="00005748"/>
    <w:rsid w:val="000058E7"/>
    <w:rsid w:val="00005B74"/>
    <w:rsid w:val="00005D6A"/>
    <w:rsid w:val="000061B7"/>
    <w:rsid w:val="000062A7"/>
    <w:rsid w:val="000062D2"/>
    <w:rsid w:val="0000665D"/>
    <w:rsid w:val="0000676E"/>
    <w:rsid w:val="00006929"/>
    <w:rsid w:val="00006931"/>
    <w:rsid w:val="00006A65"/>
    <w:rsid w:val="00006D06"/>
    <w:rsid w:val="0000728A"/>
    <w:rsid w:val="000074F2"/>
    <w:rsid w:val="000078C9"/>
    <w:rsid w:val="000102DE"/>
    <w:rsid w:val="0001041A"/>
    <w:rsid w:val="0001050D"/>
    <w:rsid w:val="00010873"/>
    <w:rsid w:val="00010AAA"/>
    <w:rsid w:val="00010B7F"/>
    <w:rsid w:val="00010EAA"/>
    <w:rsid w:val="000110BA"/>
    <w:rsid w:val="00011685"/>
    <w:rsid w:val="000117C2"/>
    <w:rsid w:val="00011BDB"/>
    <w:rsid w:val="00011F01"/>
    <w:rsid w:val="0001201A"/>
    <w:rsid w:val="000124A2"/>
    <w:rsid w:val="00012643"/>
    <w:rsid w:val="000126C5"/>
    <w:rsid w:val="00013265"/>
    <w:rsid w:val="0001352A"/>
    <w:rsid w:val="00013809"/>
    <w:rsid w:val="000146C6"/>
    <w:rsid w:val="00014773"/>
    <w:rsid w:val="000150FD"/>
    <w:rsid w:val="000152BF"/>
    <w:rsid w:val="00015BD0"/>
    <w:rsid w:val="0001630B"/>
    <w:rsid w:val="000163C1"/>
    <w:rsid w:val="00016502"/>
    <w:rsid w:val="00016D88"/>
    <w:rsid w:val="00016EC3"/>
    <w:rsid w:val="00017079"/>
    <w:rsid w:val="00017288"/>
    <w:rsid w:val="000173D4"/>
    <w:rsid w:val="00017439"/>
    <w:rsid w:val="00017CA8"/>
    <w:rsid w:val="00017DE5"/>
    <w:rsid w:val="00020AB1"/>
    <w:rsid w:val="00020B15"/>
    <w:rsid w:val="00020B21"/>
    <w:rsid w:val="00020C06"/>
    <w:rsid w:val="00020CA3"/>
    <w:rsid w:val="00020D38"/>
    <w:rsid w:val="000213B5"/>
    <w:rsid w:val="000213E6"/>
    <w:rsid w:val="00021AF0"/>
    <w:rsid w:val="00021D24"/>
    <w:rsid w:val="00021FF3"/>
    <w:rsid w:val="00022319"/>
    <w:rsid w:val="000223C8"/>
    <w:rsid w:val="000224D6"/>
    <w:rsid w:val="00022619"/>
    <w:rsid w:val="0002264E"/>
    <w:rsid w:val="00022957"/>
    <w:rsid w:val="00022B73"/>
    <w:rsid w:val="00022D0D"/>
    <w:rsid w:val="00022D49"/>
    <w:rsid w:val="00022E61"/>
    <w:rsid w:val="000231F1"/>
    <w:rsid w:val="0002342C"/>
    <w:rsid w:val="00023D20"/>
    <w:rsid w:val="00023ED1"/>
    <w:rsid w:val="00023F32"/>
    <w:rsid w:val="00024169"/>
    <w:rsid w:val="00024470"/>
    <w:rsid w:val="000246EE"/>
    <w:rsid w:val="00024730"/>
    <w:rsid w:val="00024968"/>
    <w:rsid w:val="00024D1A"/>
    <w:rsid w:val="00025126"/>
    <w:rsid w:val="0002566C"/>
    <w:rsid w:val="00025688"/>
    <w:rsid w:val="000256E3"/>
    <w:rsid w:val="00025A89"/>
    <w:rsid w:val="00025B61"/>
    <w:rsid w:val="00025B91"/>
    <w:rsid w:val="00025C4C"/>
    <w:rsid w:val="00025E12"/>
    <w:rsid w:val="0002660A"/>
    <w:rsid w:val="000267FE"/>
    <w:rsid w:val="00026991"/>
    <w:rsid w:val="000269CA"/>
    <w:rsid w:val="00026B83"/>
    <w:rsid w:val="00026FFF"/>
    <w:rsid w:val="000274B2"/>
    <w:rsid w:val="00027585"/>
    <w:rsid w:val="00027CD2"/>
    <w:rsid w:val="0003042B"/>
    <w:rsid w:val="00030545"/>
    <w:rsid w:val="0003058C"/>
    <w:rsid w:val="0003099B"/>
    <w:rsid w:val="00030B35"/>
    <w:rsid w:val="00031BD3"/>
    <w:rsid w:val="0003215C"/>
    <w:rsid w:val="000321C6"/>
    <w:rsid w:val="000322A8"/>
    <w:rsid w:val="000325F3"/>
    <w:rsid w:val="000329D6"/>
    <w:rsid w:val="00032BB3"/>
    <w:rsid w:val="00032BFB"/>
    <w:rsid w:val="00032C23"/>
    <w:rsid w:val="00032DDA"/>
    <w:rsid w:val="0003322F"/>
    <w:rsid w:val="000333EF"/>
    <w:rsid w:val="000336F7"/>
    <w:rsid w:val="00033824"/>
    <w:rsid w:val="000339D1"/>
    <w:rsid w:val="00033A31"/>
    <w:rsid w:val="00033CF9"/>
    <w:rsid w:val="00033D78"/>
    <w:rsid w:val="00033DF8"/>
    <w:rsid w:val="00033FC4"/>
    <w:rsid w:val="00034240"/>
    <w:rsid w:val="00034512"/>
    <w:rsid w:val="000345E4"/>
    <w:rsid w:val="0003465A"/>
    <w:rsid w:val="00034AFE"/>
    <w:rsid w:val="00034B69"/>
    <w:rsid w:val="00034D3A"/>
    <w:rsid w:val="000353CC"/>
    <w:rsid w:val="00035614"/>
    <w:rsid w:val="00035A05"/>
    <w:rsid w:val="00035EB3"/>
    <w:rsid w:val="00035EC6"/>
    <w:rsid w:val="00035F21"/>
    <w:rsid w:val="00035FAA"/>
    <w:rsid w:val="00036775"/>
    <w:rsid w:val="00036856"/>
    <w:rsid w:val="00036905"/>
    <w:rsid w:val="00036B1F"/>
    <w:rsid w:val="00036B98"/>
    <w:rsid w:val="00036BAC"/>
    <w:rsid w:val="00036E43"/>
    <w:rsid w:val="00036E89"/>
    <w:rsid w:val="0003706C"/>
    <w:rsid w:val="00037288"/>
    <w:rsid w:val="00037302"/>
    <w:rsid w:val="0003748D"/>
    <w:rsid w:val="0003769A"/>
    <w:rsid w:val="0003788B"/>
    <w:rsid w:val="00037B93"/>
    <w:rsid w:val="00037C73"/>
    <w:rsid w:val="00037F78"/>
    <w:rsid w:val="0004006B"/>
    <w:rsid w:val="00040124"/>
    <w:rsid w:val="0004015A"/>
    <w:rsid w:val="000401C5"/>
    <w:rsid w:val="000401E8"/>
    <w:rsid w:val="00040E23"/>
    <w:rsid w:val="00040ED4"/>
    <w:rsid w:val="000415DF"/>
    <w:rsid w:val="000416F6"/>
    <w:rsid w:val="0004190D"/>
    <w:rsid w:val="00041BDF"/>
    <w:rsid w:val="00042097"/>
    <w:rsid w:val="00042153"/>
    <w:rsid w:val="0004227B"/>
    <w:rsid w:val="000425F4"/>
    <w:rsid w:val="0004291D"/>
    <w:rsid w:val="00042BA2"/>
    <w:rsid w:val="00042D04"/>
    <w:rsid w:val="0004311A"/>
    <w:rsid w:val="0004313C"/>
    <w:rsid w:val="0004313E"/>
    <w:rsid w:val="000431F0"/>
    <w:rsid w:val="000432FB"/>
    <w:rsid w:val="0004362F"/>
    <w:rsid w:val="0004387B"/>
    <w:rsid w:val="00043AA4"/>
    <w:rsid w:val="00043ADD"/>
    <w:rsid w:val="00043C75"/>
    <w:rsid w:val="00043D5C"/>
    <w:rsid w:val="00043EB4"/>
    <w:rsid w:val="0004428F"/>
    <w:rsid w:val="00044705"/>
    <w:rsid w:val="00044802"/>
    <w:rsid w:val="00044944"/>
    <w:rsid w:val="000452AE"/>
    <w:rsid w:val="00045C67"/>
    <w:rsid w:val="00047414"/>
    <w:rsid w:val="00047774"/>
    <w:rsid w:val="00047E9C"/>
    <w:rsid w:val="00047F4B"/>
    <w:rsid w:val="00047FB3"/>
    <w:rsid w:val="000502ED"/>
    <w:rsid w:val="0005036B"/>
    <w:rsid w:val="0005037F"/>
    <w:rsid w:val="000507AC"/>
    <w:rsid w:val="00050D31"/>
    <w:rsid w:val="00050DDD"/>
    <w:rsid w:val="00051177"/>
    <w:rsid w:val="000514E4"/>
    <w:rsid w:val="0005160C"/>
    <w:rsid w:val="000516E4"/>
    <w:rsid w:val="0005172D"/>
    <w:rsid w:val="00051C63"/>
    <w:rsid w:val="00051D36"/>
    <w:rsid w:val="00051EB9"/>
    <w:rsid w:val="00052016"/>
    <w:rsid w:val="00052447"/>
    <w:rsid w:val="00052E62"/>
    <w:rsid w:val="000533A8"/>
    <w:rsid w:val="000534BE"/>
    <w:rsid w:val="00053554"/>
    <w:rsid w:val="000539D1"/>
    <w:rsid w:val="000540FA"/>
    <w:rsid w:val="000541AF"/>
    <w:rsid w:val="000545C6"/>
    <w:rsid w:val="00054972"/>
    <w:rsid w:val="00054BBC"/>
    <w:rsid w:val="00054C2B"/>
    <w:rsid w:val="00054CBA"/>
    <w:rsid w:val="000553D6"/>
    <w:rsid w:val="00055461"/>
    <w:rsid w:val="00055A7E"/>
    <w:rsid w:val="00055B65"/>
    <w:rsid w:val="00055BBC"/>
    <w:rsid w:val="00055C53"/>
    <w:rsid w:val="00055CAC"/>
    <w:rsid w:val="0005636A"/>
    <w:rsid w:val="0005660C"/>
    <w:rsid w:val="000571EB"/>
    <w:rsid w:val="00057408"/>
    <w:rsid w:val="00057977"/>
    <w:rsid w:val="00057A25"/>
    <w:rsid w:val="00057CEB"/>
    <w:rsid w:val="000600E2"/>
    <w:rsid w:val="0006024F"/>
    <w:rsid w:val="00060251"/>
    <w:rsid w:val="00060586"/>
    <w:rsid w:val="00060727"/>
    <w:rsid w:val="000607D8"/>
    <w:rsid w:val="000608A4"/>
    <w:rsid w:val="000609EE"/>
    <w:rsid w:val="00060ABA"/>
    <w:rsid w:val="00060CB2"/>
    <w:rsid w:val="00060E29"/>
    <w:rsid w:val="00060ED5"/>
    <w:rsid w:val="00060EE0"/>
    <w:rsid w:val="000610AC"/>
    <w:rsid w:val="000617FD"/>
    <w:rsid w:val="0006186B"/>
    <w:rsid w:val="00061BB6"/>
    <w:rsid w:val="0006240F"/>
    <w:rsid w:val="000626B1"/>
    <w:rsid w:val="00062833"/>
    <w:rsid w:val="00062ED7"/>
    <w:rsid w:val="00062EDD"/>
    <w:rsid w:val="00063531"/>
    <w:rsid w:val="00063589"/>
    <w:rsid w:val="00063961"/>
    <w:rsid w:val="00063D89"/>
    <w:rsid w:val="00063DE2"/>
    <w:rsid w:val="00064073"/>
    <w:rsid w:val="000641C6"/>
    <w:rsid w:val="00064394"/>
    <w:rsid w:val="000643ED"/>
    <w:rsid w:val="000647CE"/>
    <w:rsid w:val="0006497D"/>
    <w:rsid w:val="000650C7"/>
    <w:rsid w:val="0006539D"/>
    <w:rsid w:val="0006561B"/>
    <w:rsid w:val="00065699"/>
    <w:rsid w:val="000656AC"/>
    <w:rsid w:val="0006588D"/>
    <w:rsid w:val="00065A6D"/>
    <w:rsid w:val="00065BC9"/>
    <w:rsid w:val="0006693C"/>
    <w:rsid w:val="000669E8"/>
    <w:rsid w:val="00066B09"/>
    <w:rsid w:val="00066D4C"/>
    <w:rsid w:val="00066F0B"/>
    <w:rsid w:val="00066F16"/>
    <w:rsid w:val="000673B6"/>
    <w:rsid w:val="000673C1"/>
    <w:rsid w:val="00067584"/>
    <w:rsid w:val="0006761D"/>
    <w:rsid w:val="00067867"/>
    <w:rsid w:val="00067B52"/>
    <w:rsid w:val="00067E39"/>
    <w:rsid w:val="00067FB2"/>
    <w:rsid w:val="00070792"/>
    <w:rsid w:val="00070E84"/>
    <w:rsid w:val="00071175"/>
    <w:rsid w:val="000716CA"/>
    <w:rsid w:val="0007183F"/>
    <w:rsid w:val="0007191E"/>
    <w:rsid w:val="00071A84"/>
    <w:rsid w:val="00071A9B"/>
    <w:rsid w:val="0007237E"/>
    <w:rsid w:val="000725D1"/>
    <w:rsid w:val="00072779"/>
    <w:rsid w:val="00072E1E"/>
    <w:rsid w:val="00072FF5"/>
    <w:rsid w:val="00073401"/>
    <w:rsid w:val="000734CF"/>
    <w:rsid w:val="000735EF"/>
    <w:rsid w:val="0007364B"/>
    <w:rsid w:val="00073782"/>
    <w:rsid w:val="00073B82"/>
    <w:rsid w:val="00073EC0"/>
    <w:rsid w:val="0007405B"/>
    <w:rsid w:val="0007444D"/>
    <w:rsid w:val="000745AD"/>
    <w:rsid w:val="00074601"/>
    <w:rsid w:val="00074680"/>
    <w:rsid w:val="00074946"/>
    <w:rsid w:val="00074BA4"/>
    <w:rsid w:val="00075B89"/>
    <w:rsid w:val="00076A13"/>
    <w:rsid w:val="00076AFC"/>
    <w:rsid w:val="00076CA7"/>
    <w:rsid w:val="00076EAD"/>
    <w:rsid w:val="000770E3"/>
    <w:rsid w:val="00077104"/>
    <w:rsid w:val="0007713B"/>
    <w:rsid w:val="00077335"/>
    <w:rsid w:val="000774D1"/>
    <w:rsid w:val="0007775D"/>
    <w:rsid w:val="000777D9"/>
    <w:rsid w:val="0007782C"/>
    <w:rsid w:val="000778D4"/>
    <w:rsid w:val="00080106"/>
    <w:rsid w:val="0008025C"/>
    <w:rsid w:val="00080623"/>
    <w:rsid w:val="00080651"/>
    <w:rsid w:val="00080A98"/>
    <w:rsid w:val="00080BBE"/>
    <w:rsid w:val="00080E0D"/>
    <w:rsid w:val="00081611"/>
    <w:rsid w:val="00081A91"/>
    <w:rsid w:val="00081B0C"/>
    <w:rsid w:val="00081B4C"/>
    <w:rsid w:val="00081BC7"/>
    <w:rsid w:val="000822DD"/>
    <w:rsid w:val="00082413"/>
    <w:rsid w:val="00082651"/>
    <w:rsid w:val="0008283F"/>
    <w:rsid w:val="00082925"/>
    <w:rsid w:val="000829E9"/>
    <w:rsid w:val="00082D62"/>
    <w:rsid w:val="00082ECA"/>
    <w:rsid w:val="00082FD1"/>
    <w:rsid w:val="000830D0"/>
    <w:rsid w:val="00083544"/>
    <w:rsid w:val="0008370C"/>
    <w:rsid w:val="00083713"/>
    <w:rsid w:val="0008381F"/>
    <w:rsid w:val="00083962"/>
    <w:rsid w:val="00083DFE"/>
    <w:rsid w:val="00083F98"/>
    <w:rsid w:val="00084245"/>
    <w:rsid w:val="00084634"/>
    <w:rsid w:val="00084746"/>
    <w:rsid w:val="0008479F"/>
    <w:rsid w:val="0008486D"/>
    <w:rsid w:val="000848BE"/>
    <w:rsid w:val="00084A28"/>
    <w:rsid w:val="00084D90"/>
    <w:rsid w:val="00084E11"/>
    <w:rsid w:val="000850A8"/>
    <w:rsid w:val="0008510E"/>
    <w:rsid w:val="00085440"/>
    <w:rsid w:val="00085B37"/>
    <w:rsid w:val="00085ED2"/>
    <w:rsid w:val="00086313"/>
    <w:rsid w:val="00086837"/>
    <w:rsid w:val="00086AA0"/>
    <w:rsid w:val="00086D30"/>
    <w:rsid w:val="00086DEB"/>
    <w:rsid w:val="000870EA"/>
    <w:rsid w:val="0008724B"/>
    <w:rsid w:val="0008733B"/>
    <w:rsid w:val="00087534"/>
    <w:rsid w:val="000878FC"/>
    <w:rsid w:val="00087A78"/>
    <w:rsid w:val="00087EBB"/>
    <w:rsid w:val="00090473"/>
    <w:rsid w:val="0009058B"/>
    <w:rsid w:val="0009072F"/>
    <w:rsid w:val="0009095F"/>
    <w:rsid w:val="000909A2"/>
    <w:rsid w:val="00091097"/>
    <w:rsid w:val="000915A7"/>
    <w:rsid w:val="000918ED"/>
    <w:rsid w:val="00091D69"/>
    <w:rsid w:val="00091D7F"/>
    <w:rsid w:val="00091F3E"/>
    <w:rsid w:val="00092A0D"/>
    <w:rsid w:val="00092FB3"/>
    <w:rsid w:val="000933B6"/>
    <w:rsid w:val="00093447"/>
    <w:rsid w:val="00093DA2"/>
    <w:rsid w:val="00093DAC"/>
    <w:rsid w:val="000944E4"/>
    <w:rsid w:val="00094689"/>
    <w:rsid w:val="00094791"/>
    <w:rsid w:val="00094896"/>
    <w:rsid w:val="00094ED9"/>
    <w:rsid w:val="00095249"/>
    <w:rsid w:val="00095265"/>
    <w:rsid w:val="00095372"/>
    <w:rsid w:val="0009567C"/>
    <w:rsid w:val="0009578A"/>
    <w:rsid w:val="00095815"/>
    <w:rsid w:val="00095F4E"/>
    <w:rsid w:val="00096011"/>
    <w:rsid w:val="000960E4"/>
    <w:rsid w:val="0009615B"/>
    <w:rsid w:val="000961B1"/>
    <w:rsid w:val="000962D8"/>
    <w:rsid w:val="000966D1"/>
    <w:rsid w:val="00096994"/>
    <w:rsid w:val="000969F5"/>
    <w:rsid w:val="00096B32"/>
    <w:rsid w:val="0009730B"/>
    <w:rsid w:val="00097404"/>
    <w:rsid w:val="00097539"/>
    <w:rsid w:val="00097FE2"/>
    <w:rsid w:val="000A018B"/>
    <w:rsid w:val="000A0325"/>
    <w:rsid w:val="000A04CC"/>
    <w:rsid w:val="000A053B"/>
    <w:rsid w:val="000A053E"/>
    <w:rsid w:val="000A09E1"/>
    <w:rsid w:val="000A0B28"/>
    <w:rsid w:val="000A0D37"/>
    <w:rsid w:val="000A0F91"/>
    <w:rsid w:val="000A173F"/>
    <w:rsid w:val="000A1A7D"/>
    <w:rsid w:val="000A1AF2"/>
    <w:rsid w:val="000A1B6C"/>
    <w:rsid w:val="000A1DF6"/>
    <w:rsid w:val="000A1F3E"/>
    <w:rsid w:val="000A2205"/>
    <w:rsid w:val="000A23D7"/>
    <w:rsid w:val="000A24F5"/>
    <w:rsid w:val="000A284C"/>
    <w:rsid w:val="000A28DD"/>
    <w:rsid w:val="000A2E68"/>
    <w:rsid w:val="000A3191"/>
    <w:rsid w:val="000A32A4"/>
    <w:rsid w:val="000A3328"/>
    <w:rsid w:val="000A34F7"/>
    <w:rsid w:val="000A3760"/>
    <w:rsid w:val="000A3C49"/>
    <w:rsid w:val="000A3CFC"/>
    <w:rsid w:val="000A3F8B"/>
    <w:rsid w:val="000A4750"/>
    <w:rsid w:val="000A50F0"/>
    <w:rsid w:val="000A52F5"/>
    <w:rsid w:val="000A5939"/>
    <w:rsid w:val="000A5A5B"/>
    <w:rsid w:val="000A5BC2"/>
    <w:rsid w:val="000A609A"/>
    <w:rsid w:val="000A63AD"/>
    <w:rsid w:val="000A65A2"/>
    <w:rsid w:val="000A685B"/>
    <w:rsid w:val="000A6B4E"/>
    <w:rsid w:val="000A6BB6"/>
    <w:rsid w:val="000A6D47"/>
    <w:rsid w:val="000A72E6"/>
    <w:rsid w:val="000A742A"/>
    <w:rsid w:val="000A74F9"/>
    <w:rsid w:val="000A76F5"/>
    <w:rsid w:val="000A791C"/>
    <w:rsid w:val="000A7C67"/>
    <w:rsid w:val="000B08B1"/>
    <w:rsid w:val="000B0931"/>
    <w:rsid w:val="000B0B66"/>
    <w:rsid w:val="000B0B83"/>
    <w:rsid w:val="000B0C51"/>
    <w:rsid w:val="000B0F89"/>
    <w:rsid w:val="000B0F90"/>
    <w:rsid w:val="000B0FE8"/>
    <w:rsid w:val="000B10E6"/>
    <w:rsid w:val="000B1D7A"/>
    <w:rsid w:val="000B1DEA"/>
    <w:rsid w:val="000B20EF"/>
    <w:rsid w:val="000B29A3"/>
    <w:rsid w:val="000B2A23"/>
    <w:rsid w:val="000B2CA6"/>
    <w:rsid w:val="000B2D16"/>
    <w:rsid w:val="000B3206"/>
    <w:rsid w:val="000B34E3"/>
    <w:rsid w:val="000B3603"/>
    <w:rsid w:val="000B3AEF"/>
    <w:rsid w:val="000B3B2A"/>
    <w:rsid w:val="000B41C3"/>
    <w:rsid w:val="000B4492"/>
    <w:rsid w:val="000B44CA"/>
    <w:rsid w:val="000B460E"/>
    <w:rsid w:val="000B46BC"/>
    <w:rsid w:val="000B4779"/>
    <w:rsid w:val="000B4B2F"/>
    <w:rsid w:val="000B4BB8"/>
    <w:rsid w:val="000B4C58"/>
    <w:rsid w:val="000B503E"/>
    <w:rsid w:val="000B54E9"/>
    <w:rsid w:val="000B59FC"/>
    <w:rsid w:val="000B5A85"/>
    <w:rsid w:val="000B5E84"/>
    <w:rsid w:val="000B6309"/>
    <w:rsid w:val="000B6496"/>
    <w:rsid w:val="000B6973"/>
    <w:rsid w:val="000B7271"/>
    <w:rsid w:val="000B787E"/>
    <w:rsid w:val="000B7A3F"/>
    <w:rsid w:val="000B7BE3"/>
    <w:rsid w:val="000B7DA1"/>
    <w:rsid w:val="000B7DA6"/>
    <w:rsid w:val="000B7FAE"/>
    <w:rsid w:val="000C01AE"/>
    <w:rsid w:val="000C0364"/>
    <w:rsid w:val="000C0EC0"/>
    <w:rsid w:val="000C0ED4"/>
    <w:rsid w:val="000C0F0D"/>
    <w:rsid w:val="000C10AB"/>
    <w:rsid w:val="000C165D"/>
    <w:rsid w:val="000C16C6"/>
    <w:rsid w:val="000C173D"/>
    <w:rsid w:val="000C178F"/>
    <w:rsid w:val="000C181A"/>
    <w:rsid w:val="000C1C17"/>
    <w:rsid w:val="000C1CCC"/>
    <w:rsid w:val="000C1E1F"/>
    <w:rsid w:val="000C253E"/>
    <w:rsid w:val="000C27A4"/>
    <w:rsid w:val="000C27A6"/>
    <w:rsid w:val="000C2A85"/>
    <w:rsid w:val="000C2AF5"/>
    <w:rsid w:val="000C3109"/>
    <w:rsid w:val="000C3246"/>
    <w:rsid w:val="000C3259"/>
    <w:rsid w:val="000C35C5"/>
    <w:rsid w:val="000C366C"/>
    <w:rsid w:val="000C36B9"/>
    <w:rsid w:val="000C392E"/>
    <w:rsid w:val="000C3A2C"/>
    <w:rsid w:val="000C3C65"/>
    <w:rsid w:val="000C40BA"/>
    <w:rsid w:val="000C4238"/>
    <w:rsid w:val="000C462E"/>
    <w:rsid w:val="000C4EC0"/>
    <w:rsid w:val="000C4EFC"/>
    <w:rsid w:val="000C5967"/>
    <w:rsid w:val="000C5987"/>
    <w:rsid w:val="000C5A0C"/>
    <w:rsid w:val="000C5BDE"/>
    <w:rsid w:val="000C5FC2"/>
    <w:rsid w:val="000C602B"/>
    <w:rsid w:val="000C6112"/>
    <w:rsid w:val="000C69E1"/>
    <w:rsid w:val="000C6D90"/>
    <w:rsid w:val="000C6ECE"/>
    <w:rsid w:val="000C6FE7"/>
    <w:rsid w:val="000C71D6"/>
    <w:rsid w:val="000C77B6"/>
    <w:rsid w:val="000C7AD5"/>
    <w:rsid w:val="000C7ADF"/>
    <w:rsid w:val="000C7CA2"/>
    <w:rsid w:val="000D001D"/>
    <w:rsid w:val="000D00F6"/>
    <w:rsid w:val="000D0271"/>
    <w:rsid w:val="000D02E9"/>
    <w:rsid w:val="000D09E5"/>
    <w:rsid w:val="000D0D7D"/>
    <w:rsid w:val="000D1838"/>
    <w:rsid w:val="000D18A8"/>
    <w:rsid w:val="000D18BD"/>
    <w:rsid w:val="000D1B05"/>
    <w:rsid w:val="000D1CBD"/>
    <w:rsid w:val="000D1FDF"/>
    <w:rsid w:val="000D2367"/>
    <w:rsid w:val="000D2403"/>
    <w:rsid w:val="000D2D29"/>
    <w:rsid w:val="000D300F"/>
    <w:rsid w:val="000D3C10"/>
    <w:rsid w:val="000D435F"/>
    <w:rsid w:val="000D462D"/>
    <w:rsid w:val="000D4942"/>
    <w:rsid w:val="000D4FB1"/>
    <w:rsid w:val="000D50B3"/>
    <w:rsid w:val="000D50BF"/>
    <w:rsid w:val="000D5287"/>
    <w:rsid w:val="000D5348"/>
    <w:rsid w:val="000D564A"/>
    <w:rsid w:val="000D5731"/>
    <w:rsid w:val="000D57F8"/>
    <w:rsid w:val="000D5BFC"/>
    <w:rsid w:val="000D6328"/>
    <w:rsid w:val="000D63B2"/>
    <w:rsid w:val="000D6412"/>
    <w:rsid w:val="000D65AC"/>
    <w:rsid w:val="000D6673"/>
    <w:rsid w:val="000D6691"/>
    <w:rsid w:val="000D66BB"/>
    <w:rsid w:val="000D67D3"/>
    <w:rsid w:val="000D6BAD"/>
    <w:rsid w:val="000D6D7D"/>
    <w:rsid w:val="000D6F80"/>
    <w:rsid w:val="000D7468"/>
    <w:rsid w:val="000D747A"/>
    <w:rsid w:val="000D76B2"/>
    <w:rsid w:val="000D76C5"/>
    <w:rsid w:val="000D7915"/>
    <w:rsid w:val="000D7B21"/>
    <w:rsid w:val="000D7D23"/>
    <w:rsid w:val="000E03F4"/>
    <w:rsid w:val="000E044A"/>
    <w:rsid w:val="000E05E3"/>
    <w:rsid w:val="000E06CE"/>
    <w:rsid w:val="000E083B"/>
    <w:rsid w:val="000E0A30"/>
    <w:rsid w:val="000E0EFD"/>
    <w:rsid w:val="000E1290"/>
    <w:rsid w:val="000E136C"/>
    <w:rsid w:val="000E24B4"/>
    <w:rsid w:val="000E27C7"/>
    <w:rsid w:val="000E2E0F"/>
    <w:rsid w:val="000E2EDF"/>
    <w:rsid w:val="000E305B"/>
    <w:rsid w:val="000E34B1"/>
    <w:rsid w:val="000E3C5B"/>
    <w:rsid w:val="000E418F"/>
    <w:rsid w:val="000E426B"/>
    <w:rsid w:val="000E46B9"/>
    <w:rsid w:val="000E4709"/>
    <w:rsid w:val="000E4AF6"/>
    <w:rsid w:val="000E4BA4"/>
    <w:rsid w:val="000E4ED6"/>
    <w:rsid w:val="000E4F51"/>
    <w:rsid w:val="000E536E"/>
    <w:rsid w:val="000E6728"/>
    <w:rsid w:val="000E673C"/>
    <w:rsid w:val="000E676B"/>
    <w:rsid w:val="000E6F63"/>
    <w:rsid w:val="000E6FDA"/>
    <w:rsid w:val="000E725A"/>
    <w:rsid w:val="000E72AE"/>
    <w:rsid w:val="000E7400"/>
    <w:rsid w:val="000E777E"/>
    <w:rsid w:val="000E7891"/>
    <w:rsid w:val="000E7AA5"/>
    <w:rsid w:val="000E7AB8"/>
    <w:rsid w:val="000E7C5E"/>
    <w:rsid w:val="000F023E"/>
    <w:rsid w:val="000F1611"/>
    <w:rsid w:val="000F1793"/>
    <w:rsid w:val="000F1819"/>
    <w:rsid w:val="000F1AF9"/>
    <w:rsid w:val="000F2637"/>
    <w:rsid w:val="000F275D"/>
    <w:rsid w:val="000F2975"/>
    <w:rsid w:val="000F333C"/>
    <w:rsid w:val="000F3819"/>
    <w:rsid w:val="000F3D06"/>
    <w:rsid w:val="000F4001"/>
    <w:rsid w:val="000F405B"/>
    <w:rsid w:val="000F458F"/>
    <w:rsid w:val="000F496C"/>
    <w:rsid w:val="000F4B24"/>
    <w:rsid w:val="000F4CDE"/>
    <w:rsid w:val="000F512E"/>
    <w:rsid w:val="000F5851"/>
    <w:rsid w:val="000F5864"/>
    <w:rsid w:val="000F5AE2"/>
    <w:rsid w:val="000F6183"/>
    <w:rsid w:val="000F6215"/>
    <w:rsid w:val="000F654D"/>
    <w:rsid w:val="000F6826"/>
    <w:rsid w:val="000F69C4"/>
    <w:rsid w:val="000F6AB8"/>
    <w:rsid w:val="000F710E"/>
    <w:rsid w:val="000F72D8"/>
    <w:rsid w:val="000F7398"/>
    <w:rsid w:val="000F76D6"/>
    <w:rsid w:val="000F77DD"/>
    <w:rsid w:val="000F7843"/>
    <w:rsid w:val="000F7B71"/>
    <w:rsid w:val="000F7F6B"/>
    <w:rsid w:val="00100388"/>
    <w:rsid w:val="0010049A"/>
    <w:rsid w:val="00100C2C"/>
    <w:rsid w:val="00100C90"/>
    <w:rsid w:val="00100EA2"/>
    <w:rsid w:val="00100F89"/>
    <w:rsid w:val="0010114E"/>
    <w:rsid w:val="001014D2"/>
    <w:rsid w:val="001014F4"/>
    <w:rsid w:val="001019D4"/>
    <w:rsid w:val="0010227B"/>
    <w:rsid w:val="001024F7"/>
    <w:rsid w:val="0010277E"/>
    <w:rsid w:val="001027E0"/>
    <w:rsid w:val="001028EC"/>
    <w:rsid w:val="00102B99"/>
    <w:rsid w:val="00102FA1"/>
    <w:rsid w:val="001030D1"/>
    <w:rsid w:val="001030D4"/>
    <w:rsid w:val="001036C8"/>
    <w:rsid w:val="0010381E"/>
    <w:rsid w:val="00103977"/>
    <w:rsid w:val="00103BC3"/>
    <w:rsid w:val="0010408C"/>
    <w:rsid w:val="00104606"/>
    <w:rsid w:val="00104935"/>
    <w:rsid w:val="001049A3"/>
    <w:rsid w:val="00104A80"/>
    <w:rsid w:val="0010503F"/>
    <w:rsid w:val="00105566"/>
    <w:rsid w:val="00105672"/>
    <w:rsid w:val="00105736"/>
    <w:rsid w:val="001058BE"/>
    <w:rsid w:val="001059A1"/>
    <w:rsid w:val="00105DE3"/>
    <w:rsid w:val="001060EB"/>
    <w:rsid w:val="001064B7"/>
    <w:rsid w:val="0010658F"/>
    <w:rsid w:val="001065D2"/>
    <w:rsid w:val="001065F5"/>
    <w:rsid w:val="00106797"/>
    <w:rsid w:val="00106946"/>
    <w:rsid w:val="00106B0E"/>
    <w:rsid w:val="00106D8F"/>
    <w:rsid w:val="001072E0"/>
    <w:rsid w:val="0010749E"/>
    <w:rsid w:val="0010762D"/>
    <w:rsid w:val="00107899"/>
    <w:rsid w:val="001078AC"/>
    <w:rsid w:val="0010790F"/>
    <w:rsid w:val="00107939"/>
    <w:rsid w:val="001079C0"/>
    <w:rsid w:val="00107C89"/>
    <w:rsid w:val="00110312"/>
    <w:rsid w:val="00110925"/>
    <w:rsid w:val="00110AAB"/>
    <w:rsid w:val="00110AE4"/>
    <w:rsid w:val="00110BD2"/>
    <w:rsid w:val="00110C6B"/>
    <w:rsid w:val="00110C9F"/>
    <w:rsid w:val="00110E13"/>
    <w:rsid w:val="0011172B"/>
    <w:rsid w:val="001119E9"/>
    <w:rsid w:val="00111C04"/>
    <w:rsid w:val="00111C1D"/>
    <w:rsid w:val="00111E15"/>
    <w:rsid w:val="001120C0"/>
    <w:rsid w:val="00112586"/>
    <w:rsid w:val="001126B4"/>
    <w:rsid w:val="00112B85"/>
    <w:rsid w:val="00112C65"/>
    <w:rsid w:val="0011317F"/>
    <w:rsid w:val="00113210"/>
    <w:rsid w:val="001134E0"/>
    <w:rsid w:val="00113576"/>
    <w:rsid w:val="0011357B"/>
    <w:rsid w:val="001135F3"/>
    <w:rsid w:val="001137F6"/>
    <w:rsid w:val="0011389F"/>
    <w:rsid w:val="001138BA"/>
    <w:rsid w:val="001139CF"/>
    <w:rsid w:val="00113A0A"/>
    <w:rsid w:val="00113E2D"/>
    <w:rsid w:val="00113EAC"/>
    <w:rsid w:val="001142EF"/>
    <w:rsid w:val="00114385"/>
    <w:rsid w:val="001143F1"/>
    <w:rsid w:val="00114417"/>
    <w:rsid w:val="00114663"/>
    <w:rsid w:val="00114E95"/>
    <w:rsid w:val="00114F31"/>
    <w:rsid w:val="00115471"/>
    <w:rsid w:val="00115723"/>
    <w:rsid w:val="00115948"/>
    <w:rsid w:val="00115B05"/>
    <w:rsid w:val="0011662A"/>
    <w:rsid w:val="00116773"/>
    <w:rsid w:val="00116AAB"/>
    <w:rsid w:val="001171A3"/>
    <w:rsid w:val="001176C2"/>
    <w:rsid w:val="001177F4"/>
    <w:rsid w:val="0011789B"/>
    <w:rsid w:val="00117D40"/>
    <w:rsid w:val="00117D55"/>
    <w:rsid w:val="001205B6"/>
    <w:rsid w:val="001207B4"/>
    <w:rsid w:val="001208C9"/>
    <w:rsid w:val="00120921"/>
    <w:rsid w:val="00120991"/>
    <w:rsid w:val="00120A36"/>
    <w:rsid w:val="00120DAF"/>
    <w:rsid w:val="0012157B"/>
    <w:rsid w:val="001215CA"/>
    <w:rsid w:val="0012190E"/>
    <w:rsid w:val="001219ED"/>
    <w:rsid w:val="00121E0F"/>
    <w:rsid w:val="00122498"/>
    <w:rsid w:val="00122C83"/>
    <w:rsid w:val="00122C9D"/>
    <w:rsid w:val="00123255"/>
    <w:rsid w:val="001232CE"/>
    <w:rsid w:val="00123414"/>
    <w:rsid w:val="001238EF"/>
    <w:rsid w:val="00123B8D"/>
    <w:rsid w:val="00123CCA"/>
    <w:rsid w:val="00123D87"/>
    <w:rsid w:val="0012400D"/>
    <w:rsid w:val="00124028"/>
    <w:rsid w:val="001243DC"/>
    <w:rsid w:val="00124516"/>
    <w:rsid w:val="001245D4"/>
    <w:rsid w:val="00124759"/>
    <w:rsid w:val="00124B2F"/>
    <w:rsid w:val="00125200"/>
    <w:rsid w:val="0012557C"/>
    <w:rsid w:val="001257BF"/>
    <w:rsid w:val="00125AD4"/>
    <w:rsid w:val="00125E74"/>
    <w:rsid w:val="0012601B"/>
    <w:rsid w:val="00126138"/>
    <w:rsid w:val="00126210"/>
    <w:rsid w:val="001262B6"/>
    <w:rsid w:val="001264D6"/>
    <w:rsid w:val="001267F8"/>
    <w:rsid w:val="00126D04"/>
    <w:rsid w:val="00126F56"/>
    <w:rsid w:val="00127547"/>
    <w:rsid w:val="00127600"/>
    <w:rsid w:val="00127797"/>
    <w:rsid w:val="0012786E"/>
    <w:rsid w:val="001279D5"/>
    <w:rsid w:val="00127AF3"/>
    <w:rsid w:val="00127CB6"/>
    <w:rsid w:val="00127E40"/>
    <w:rsid w:val="00130049"/>
    <w:rsid w:val="0013092D"/>
    <w:rsid w:val="001309CC"/>
    <w:rsid w:val="001309F7"/>
    <w:rsid w:val="00130F5A"/>
    <w:rsid w:val="0013119A"/>
    <w:rsid w:val="001314DE"/>
    <w:rsid w:val="00131626"/>
    <w:rsid w:val="0013174D"/>
    <w:rsid w:val="001318AF"/>
    <w:rsid w:val="00131963"/>
    <w:rsid w:val="00131B13"/>
    <w:rsid w:val="00131F62"/>
    <w:rsid w:val="001320D6"/>
    <w:rsid w:val="001323BA"/>
    <w:rsid w:val="00132414"/>
    <w:rsid w:val="00132433"/>
    <w:rsid w:val="00132754"/>
    <w:rsid w:val="001327AE"/>
    <w:rsid w:val="001327C4"/>
    <w:rsid w:val="001330D1"/>
    <w:rsid w:val="00133290"/>
    <w:rsid w:val="00133476"/>
    <w:rsid w:val="001335AF"/>
    <w:rsid w:val="00133F89"/>
    <w:rsid w:val="00134123"/>
    <w:rsid w:val="00134141"/>
    <w:rsid w:val="00134DAE"/>
    <w:rsid w:val="00134DF7"/>
    <w:rsid w:val="00134EFE"/>
    <w:rsid w:val="0013531E"/>
    <w:rsid w:val="0013554F"/>
    <w:rsid w:val="0013573D"/>
    <w:rsid w:val="00135854"/>
    <w:rsid w:val="00136026"/>
    <w:rsid w:val="001362CD"/>
    <w:rsid w:val="00136498"/>
    <w:rsid w:val="001365F7"/>
    <w:rsid w:val="00136663"/>
    <w:rsid w:val="00137195"/>
    <w:rsid w:val="00137665"/>
    <w:rsid w:val="00140542"/>
    <w:rsid w:val="00140983"/>
    <w:rsid w:val="00140CC3"/>
    <w:rsid w:val="00140F09"/>
    <w:rsid w:val="0014110A"/>
    <w:rsid w:val="0014137C"/>
    <w:rsid w:val="001417E5"/>
    <w:rsid w:val="00141B53"/>
    <w:rsid w:val="00141D6A"/>
    <w:rsid w:val="00141E97"/>
    <w:rsid w:val="0014205A"/>
    <w:rsid w:val="001421A5"/>
    <w:rsid w:val="00142464"/>
    <w:rsid w:val="00142861"/>
    <w:rsid w:val="00143278"/>
    <w:rsid w:val="001433C8"/>
    <w:rsid w:val="001435D1"/>
    <w:rsid w:val="00143687"/>
    <w:rsid w:val="0014371D"/>
    <w:rsid w:val="00143CCF"/>
    <w:rsid w:val="00143D7E"/>
    <w:rsid w:val="0014410F"/>
    <w:rsid w:val="00144431"/>
    <w:rsid w:val="0014451E"/>
    <w:rsid w:val="0014473C"/>
    <w:rsid w:val="00144904"/>
    <w:rsid w:val="00144AD5"/>
    <w:rsid w:val="00144D79"/>
    <w:rsid w:val="0014511E"/>
    <w:rsid w:val="00145199"/>
    <w:rsid w:val="0014521A"/>
    <w:rsid w:val="001452C1"/>
    <w:rsid w:val="00145542"/>
    <w:rsid w:val="00145667"/>
    <w:rsid w:val="00145A07"/>
    <w:rsid w:val="00145ADC"/>
    <w:rsid w:val="00145F61"/>
    <w:rsid w:val="00146480"/>
    <w:rsid w:val="00146482"/>
    <w:rsid w:val="00146573"/>
    <w:rsid w:val="001466D8"/>
    <w:rsid w:val="001467A6"/>
    <w:rsid w:val="00146BB8"/>
    <w:rsid w:val="00146C5C"/>
    <w:rsid w:val="00146E33"/>
    <w:rsid w:val="00146E45"/>
    <w:rsid w:val="00147374"/>
    <w:rsid w:val="00147416"/>
    <w:rsid w:val="0014743D"/>
    <w:rsid w:val="00147727"/>
    <w:rsid w:val="00147907"/>
    <w:rsid w:val="00147AE3"/>
    <w:rsid w:val="00147FCA"/>
    <w:rsid w:val="0015022A"/>
    <w:rsid w:val="001508FD"/>
    <w:rsid w:val="00150B4F"/>
    <w:rsid w:val="00150D91"/>
    <w:rsid w:val="00150F20"/>
    <w:rsid w:val="00151031"/>
    <w:rsid w:val="00151066"/>
    <w:rsid w:val="001513DA"/>
    <w:rsid w:val="00151498"/>
    <w:rsid w:val="001515FD"/>
    <w:rsid w:val="00151639"/>
    <w:rsid w:val="001517A2"/>
    <w:rsid w:val="001518EA"/>
    <w:rsid w:val="0015195A"/>
    <w:rsid w:val="00151B5A"/>
    <w:rsid w:val="00151B93"/>
    <w:rsid w:val="0015207C"/>
    <w:rsid w:val="0015232F"/>
    <w:rsid w:val="00152355"/>
    <w:rsid w:val="0015238F"/>
    <w:rsid w:val="00152503"/>
    <w:rsid w:val="001527B5"/>
    <w:rsid w:val="00152828"/>
    <w:rsid w:val="001528AB"/>
    <w:rsid w:val="00152E54"/>
    <w:rsid w:val="00153131"/>
    <w:rsid w:val="001531E1"/>
    <w:rsid w:val="00153376"/>
    <w:rsid w:val="0015372A"/>
    <w:rsid w:val="00153BCC"/>
    <w:rsid w:val="00153D37"/>
    <w:rsid w:val="00153DCB"/>
    <w:rsid w:val="00153FBE"/>
    <w:rsid w:val="00154235"/>
    <w:rsid w:val="001549B5"/>
    <w:rsid w:val="00154B00"/>
    <w:rsid w:val="00154E42"/>
    <w:rsid w:val="00155070"/>
    <w:rsid w:val="001551C4"/>
    <w:rsid w:val="001552C1"/>
    <w:rsid w:val="00155473"/>
    <w:rsid w:val="001557E5"/>
    <w:rsid w:val="00155F08"/>
    <w:rsid w:val="00155F22"/>
    <w:rsid w:val="00155F8A"/>
    <w:rsid w:val="00155FB7"/>
    <w:rsid w:val="00156140"/>
    <w:rsid w:val="001561DF"/>
    <w:rsid w:val="00156477"/>
    <w:rsid w:val="0015650A"/>
    <w:rsid w:val="0015650D"/>
    <w:rsid w:val="00156D49"/>
    <w:rsid w:val="00156E73"/>
    <w:rsid w:val="0015741D"/>
    <w:rsid w:val="001577BA"/>
    <w:rsid w:val="00157D1E"/>
    <w:rsid w:val="00157E79"/>
    <w:rsid w:val="001601A3"/>
    <w:rsid w:val="001601B3"/>
    <w:rsid w:val="0016054A"/>
    <w:rsid w:val="00160984"/>
    <w:rsid w:val="00160D72"/>
    <w:rsid w:val="00160E7F"/>
    <w:rsid w:val="00160ED2"/>
    <w:rsid w:val="0016104E"/>
    <w:rsid w:val="0016126D"/>
    <w:rsid w:val="001612A0"/>
    <w:rsid w:val="001613F4"/>
    <w:rsid w:val="001615A2"/>
    <w:rsid w:val="001617A4"/>
    <w:rsid w:val="001617FF"/>
    <w:rsid w:val="00161B5D"/>
    <w:rsid w:val="001621CE"/>
    <w:rsid w:val="001621E5"/>
    <w:rsid w:val="001625A2"/>
    <w:rsid w:val="0016266E"/>
    <w:rsid w:val="00162BD1"/>
    <w:rsid w:val="00162BF1"/>
    <w:rsid w:val="00162C83"/>
    <w:rsid w:val="00163164"/>
    <w:rsid w:val="00163275"/>
    <w:rsid w:val="0016335A"/>
    <w:rsid w:val="00163775"/>
    <w:rsid w:val="00163903"/>
    <w:rsid w:val="00163977"/>
    <w:rsid w:val="00163E51"/>
    <w:rsid w:val="00163FC4"/>
    <w:rsid w:val="00164612"/>
    <w:rsid w:val="00164A25"/>
    <w:rsid w:val="00164A3E"/>
    <w:rsid w:val="001651CD"/>
    <w:rsid w:val="00165808"/>
    <w:rsid w:val="00165832"/>
    <w:rsid w:val="0016598A"/>
    <w:rsid w:val="00165A44"/>
    <w:rsid w:val="00165A67"/>
    <w:rsid w:val="00165E55"/>
    <w:rsid w:val="00166197"/>
    <w:rsid w:val="0016628F"/>
    <w:rsid w:val="00166A29"/>
    <w:rsid w:val="00166C3B"/>
    <w:rsid w:val="00166C59"/>
    <w:rsid w:val="00166CCE"/>
    <w:rsid w:val="00166EDA"/>
    <w:rsid w:val="00166F11"/>
    <w:rsid w:val="001671A4"/>
    <w:rsid w:val="001673C4"/>
    <w:rsid w:val="00167599"/>
    <w:rsid w:val="001676E4"/>
    <w:rsid w:val="00167920"/>
    <w:rsid w:val="00167BFF"/>
    <w:rsid w:val="00170280"/>
    <w:rsid w:val="0017040F"/>
    <w:rsid w:val="0017058C"/>
    <w:rsid w:val="00170634"/>
    <w:rsid w:val="00170C19"/>
    <w:rsid w:val="00170C41"/>
    <w:rsid w:val="00170F63"/>
    <w:rsid w:val="00170F64"/>
    <w:rsid w:val="0017104B"/>
    <w:rsid w:val="00171130"/>
    <w:rsid w:val="00171508"/>
    <w:rsid w:val="00171530"/>
    <w:rsid w:val="0017177B"/>
    <w:rsid w:val="00171990"/>
    <w:rsid w:val="001719A1"/>
    <w:rsid w:val="00171B72"/>
    <w:rsid w:val="0017204E"/>
    <w:rsid w:val="0017212E"/>
    <w:rsid w:val="0017221C"/>
    <w:rsid w:val="0017277F"/>
    <w:rsid w:val="00172A1F"/>
    <w:rsid w:val="00173276"/>
    <w:rsid w:val="00173374"/>
    <w:rsid w:val="00173871"/>
    <w:rsid w:val="001738C6"/>
    <w:rsid w:val="00173BBC"/>
    <w:rsid w:val="00173DC1"/>
    <w:rsid w:val="001743A0"/>
    <w:rsid w:val="00174534"/>
    <w:rsid w:val="001745E6"/>
    <w:rsid w:val="0017575C"/>
    <w:rsid w:val="001758A1"/>
    <w:rsid w:val="00175963"/>
    <w:rsid w:val="00175C44"/>
    <w:rsid w:val="00175D09"/>
    <w:rsid w:val="00175E0C"/>
    <w:rsid w:val="00176239"/>
    <w:rsid w:val="00176427"/>
    <w:rsid w:val="001766F3"/>
    <w:rsid w:val="00177334"/>
    <w:rsid w:val="001774D3"/>
    <w:rsid w:val="001777ED"/>
    <w:rsid w:val="001779BB"/>
    <w:rsid w:val="00177DDD"/>
    <w:rsid w:val="00177E0B"/>
    <w:rsid w:val="00180134"/>
    <w:rsid w:val="00180E8E"/>
    <w:rsid w:val="001814D7"/>
    <w:rsid w:val="0018155A"/>
    <w:rsid w:val="00181775"/>
    <w:rsid w:val="001818B8"/>
    <w:rsid w:val="001818E4"/>
    <w:rsid w:val="00181A00"/>
    <w:rsid w:val="00181B40"/>
    <w:rsid w:val="00181C12"/>
    <w:rsid w:val="00181DAB"/>
    <w:rsid w:val="00181E17"/>
    <w:rsid w:val="00181F10"/>
    <w:rsid w:val="001825E7"/>
    <w:rsid w:val="001826B2"/>
    <w:rsid w:val="00182A26"/>
    <w:rsid w:val="00182AB2"/>
    <w:rsid w:val="00182CE6"/>
    <w:rsid w:val="00182CF8"/>
    <w:rsid w:val="00182D0F"/>
    <w:rsid w:val="00182D5D"/>
    <w:rsid w:val="00182E51"/>
    <w:rsid w:val="001837EC"/>
    <w:rsid w:val="00183827"/>
    <w:rsid w:val="00183CF7"/>
    <w:rsid w:val="00183F27"/>
    <w:rsid w:val="00184086"/>
    <w:rsid w:val="0018415B"/>
    <w:rsid w:val="00184405"/>
    <w:rsid w:val="00184758"/>
    <w:rsid w:val="00184768"/>
    <w:rsid w:val="00184FD8"/>
    <w:rsid w:val="0018508E"/>
    <w:rsid w:val="00185116"/>
    <w:rsid w:val="001851E3"/>
    <w:rsid w:val="0018535D"/>
    <w:rsid w:val="00185725"/>
    <w:rsid w:val="00185877"/>
    <w:rsid w:val="00185D16"/>
    <w:rsid w:val="00185DB2"/>
    <w:rsid w:val="00185E40"/>
    <w:rsid w:val="001860DC"/>
    <w:rsid w:val="00186276"/>
    <w:rsid w:val="001862EC"/>
    <w:rsid w:val="00186999"/>
    <w:rsid w:val="00186EB5"/>
    <w:rsid w:val="00186F07"/>
    <w:rsid w:val="001872ED"/>
    <w:rsid w:val="00187431"/>
    <w:rsid w:val="0018757D"/>
    <w:rsid w:val="001876C1"/>
    <w:rsid w:val="00190170"/>
    <w:rsid w:val="001906B3"/>
    <w:rsid w:val="00190AD5"/>
    <w:rsid w:val="00190C67"/>
    <w:rsid w:val="00190D2C"/>
    <w:rsid w:val="00190D45"/>
    <w:rsid w:val="00190DD9"/>
    <w:rsid w:val="00190DFE"/>
    <w:rsid w:val="0019125B"/>
    <w:rsid w:val="0019139A"/>
    <w:rsid w:val="00191498"/>
    <w:rsid w:val="00191767"/>
    <w:rsid w:val="001919B9"/>
    <w:rsid w:val="00191AC8"/>
    <w:rsid w:val="00191C81"/>
    <w:rsid w:val="00191EAC"/>
    <w:rsid w:val="001921B5"/>
    <w:rsid w:val="001924E2"/>
    <w:rsid w:val="00192779"/>
    <w:rsid w:val="001927A6"/>
    <w:rsid w:val="00192A0A"/>
    <w:rsid w:val="00192F07"/>
    <w:rsid w:val="00193256"/>
    <w:rsid w:val="00193539"/>
    <w:rsid w:val="00193782"/>
    <w:rsid w:val="00193C35"/>
    <w:rsid w:val="00193D69"/>
    <w:rsid w:val="0019449B"/>
    <w:rsid w:val="00194536"/>
    <w:rsid w:val="00194A1F"/>
    <w:rsid w:val="00194C10"/>
    <w:rsid w:val="001956F3"/>
    <w:rsid w:val="0019574B"/>
    <w:rsid w:val="00195BB4"/>
    <w:rsid w:val="00196186"/>
    <w:rsid w:val="001965C4"/>
    <w:rsid w:val="001966FB"/>
    <w:rsid w:val="00196759"/>
    <w:rsid w:val="00196D07"/>
    <w:rsid w:val="00196DD3"/>
    <w:rsid w:val="00196FEC"/>
    <w:rsid w:val="0019716B"/>
    <w:rsid w:val="00197613"/>
    <w:rsid w:val="00197FE3"/>
    <w:rsid w:val="00197FEF"/>
    <w:rsid w:val="001A05BA"/>
    <w:rsid w:val="001A089F"/>
    <w:rsid w:val="001A0F8A"/>
    <w:rsid w:val="001A0FF6"/>
    <w:rsid w:val="001A1215"/>
    <w:rsid w:val="001A141C"/>
    <w:rsid w:val="001A1A61"/>
    <w:rsid w:val="001A1B79"/>
    <w:rsid w:val="001A1C8F"/>
    <w:rsid w:val="001A1CDC"/>
    <w:rsid w:val="001A1F71"/>
    <w:rsid w:val="001A2061"/>
    <w:rsid w:val="001A21AA"/>
    <w:rsid w:val="001A237F"/>
    <w:rsid w:val="001A2483"/>
    <w:rsid w:val="001A250A"/>
    <w:rsid w:val="001A257D"/>
    <w:rsid w:val="001A2639"/>
    <w:rsid w:val="001A2B46"/>
    <w:rsid w:val="001A2CFE"/>
    <w:rsid w:val="001A333E"/>
    <w:rsid w:val="001A37C4"/>
    <w:rsid w:val="001A3DB7"/>
    <w:rsid w:val="001A3DF2"/>
    <w:rsid w:val="001A41A3"/>
    <w:rsid w:val="001A431D"/>
    <w:rsid w:val="001A4561"/>
    <w:rsid w:val="001A48DD"/>
    <w:rsid w:val="001A4B65"/>
    <w:rsid w:val="001A4B89"/>
    <w:rsid w:val="001A4CF3"/>
    <w:rsid w:val="001A4D02"/>
    <w:rsid w:val="001A4FBD"/>
    <w:rsid w:val="001A527E"/>
    <w:rsid w:val="001A53EE"/>
    <w:rsid w:val="001A55A3"/>
    <w:rsid w:val="001A5624"/>
    <w:rsid w:val="001A5DFF"/>
    <w:rsid w:val="001A5FCD"/>
    <w:rsid w:val="001A6087"/>
    <w:rsid w:val="001A61EB"/>
    <w:rsid w:val="001A6735"/>
    <w:rsid w:val="001A6B15"/>
    <w:rsid w:val="001A6E64"/>
    <w:rsid w:val="001A7513"/>
    <w:rsid w:val="001B0570"/>
    <w:rsid w:val="001B093F"/>
    <w:rsid w:val="001B09C3"/>
    <w:rsid w:val="001B0C3F"/>
    <w:rsid w:val="001B1031"/>
    <w:rsid w:val="001B1151"/>
    <w:rsid w:val="001B1160"/>
    <w:rsid w:val="001B1178"/>
    <w:rsid w:val="001B12D8"/>
    <w:rsid w:val="001B13A5"/>
    <w:rsid w:val="001B15D7"/>
    <w:rsid w:val="001B1681"/>
    <w:rsid w:val="001B2005"/>
    <w:rsid w:val="001B22B6"/>
    <w:rsid w:val="001B23F9"/>
    <w:rsid w:val="001B2679"/>
    <w:rsid w:val="001B2741"/>
    <w:rsid w:val="001B2823"/>
    <w:rsid w:val="001B29BD"/>
    <w:rsid w:val="001B2D41"/>
    <w:rsid w:val="001B3150"/>
    <w:rsid w:val="001B31FA"/>
    <w:rsid w:val="001B3405"/>
    <w:rsid w:val="001B3639"/>
    <w:rsid w:val="001B37AB"/>
    <w:rsid w:val="001B3822"/>
    <w:rsid w:val="001B39BD"/>
    <w:rsid w:val="001B3D0D"/>
    <w:rsid w:val="001B3D0F"/>
    <w:rsid w:val="001B3D31"/>
    <w:rsid w:val="001B3E20"/>
    <w:rsid w:val="001B3E21"/>
    <w:rsid w:val="001B3E26"/>
    <w:rsid w:val="001B4ADE"/>
    <w:rsid w:val="001B4D65"/>
    <w:rsid w:val="001B4EA2"/>
    <w:rsid w:val="001B52FF"/>
    <w:rsid w:val="001B5655"/>
    <w:rsid w:val="001B62F8"/>
    <w:rsid w:val="001B65EA"/>
    <w:rsid w:val="001B65F5"/>
    <w:rsid w:val="001B6775"/>
    <w:rsid w:val="001B6C64"/>
    <w:rsid w:val="001B6E46"/>
    <w:rsid w:val="001B7049"/>
    <w:rsid w:val="001B707A"/>
    <w:rsid w:val="001B712B"/>
    <w:rsid w:val="001B7792"/>
    <w:rsid w:val="001B7B67"/>
    <w:rsid w:val="001B7D35"/>
    <w:rsid w:val="001B7E92"/>
    <w:rsid w:val="001C0058"/>
    <w:rsid w:val="001C046E"/>
    <w:rsid w:val="001C06C8"/>
    <w:rsid w:val="001C0759"/>
    <w:rsid w:val="001C0A0F"/>
    <w:rsid w:val="001C0C20"/>
    <w:rsid w:val="001C0CA4"/>
    <w:rsid w:val="001C13B3"/>
    <w:rsid w:val="001C19D6"/>
    <w:rsid w:val="001C1A2C"/>
    <w:rsid w:val="001C1FFE"/>
    <w:rsid w:val="001C273A"/>
    <w:rsid w:val="001C275B"/>
    <w:rsid w:val="001C2996"/>
    <w:rsid w:val="001C2BA4"/>
    <w:rsid w:val="001C3225"/>
    <w:rsid w:val="001C32F8"/>
    <w:rsid w:val="001C33DF"/>
    <w:rsid w:val="001C33E0"/>
    <w:rsid w:val="001C3997"/>
    <w:rsid w:val="001C3CB5"/>
    <w:rsid w:val="001C403C"/>
    <w:rsid w:val="001C40C9"/>
    <w:rsid w:val="001C4105"/>
    <w:rsid w:val="001C42D5"/>
    <w:rsid w:val="001C4543"/>
    <w:rsid w:val="001C4561"/>
    <w:rsid w:val="001C45CA"/>
    <w:rsid w:val="001C4EF4"/>
    <w:rsid w:val="001C544F"/>
    <w:rsid w:val="001C5836"/>
    <w:rsid w:val="001C5897"/>
    <w:rsid w:val="001C5C03"/>
    <w:rsid w:val="001C5C46"/>
    <w:rsid w:val="001C630A"/>
    <w:rsid w:val="001C6BEE"/>
    <w:rsid w:val="001C6D7C"/>
    <w:rsid w:val="001C70BD"/>
    <w:rsid w:val="001C7599"/>
    <w:rsid w:val="001C7744"/>
    <w:rsid w:val="001C7ADB"/>
    <w:rsid w:val="001C7BF2"/>
    <w:rsid w:val="001C7BF5"/>
    <w:rsid w:val="001C7D06"/>
    <w:rsid w:val="001C7F11"/>
    <w:rsid w:val="001C7F44"/>
    <w:rsid w:val="001C7FF1"/>
    <w:rsid w:val="001D02C7"/>
    <w:rsid w:val="001D036C"/>
    <w:rsid w:val="001D0AFA"/>
    <w:rsid w:val="001D0C9D"/>
    <w:rsid w:val="001D1431"/>
    <w:rsid w:val="001D15DD"/>
    <w:rsid w:val="001D1659"/>
    <w:rsid w:val="001D16CC"/>
    <w:rsid w:val="001D1CB1"/>
    <w:rsid w:val="001D1D47"/>
    <w:rsid w:val="001D2462"/>
    <w:rsid w:val="001D24BB"/>
    <w:rsid w:val="001D2514"/>
    <w:rsid w:val="001D2C97"/>
    <w:rsid w:val="001D2CC1"/>
    <w:rsid w:val="001D2DFC"/>
    <w:rsid w:val="001D3124"/>
    <w:rsid w:val="001D3251"/>
    <w:rsid w:val="001D330D"/>
    <w:rsid w:val="001D3510"/>
    <w:rsid w:val="001D359C"/>
    <w:rsid w:val="001D3876"/>
    <w:rsid w:val="001D3F54"/>
    <w:rsid w:val="001D4573"/>
    <w:rsid w:val="001D4F14"/>
    <w:rsid w:val="001D4F46"/>
    <w:rsid w:val="001D4F69"/>
    <w:rsid w:val="001D506B"/>
    <w:rsid w:val="001D5110"/>
    <w:rsid w:val="001D5215"/>
    <w:rsid w:val="001D551C"/>
    <w:rsid w:val="001D5593"/>
    <w:rsid w:val="001D5EDA"/>
    <w:rsid w:val="001D646E"/>
    <w:rsid w:val="001D6941"/>
    <w:rsid w:val="001D6F7C"/>
    <w:rsid w:val="001D70E9"/>
    <w:rsid w:val="001D75CF"/>
    <w:rsid w:val="001D7819"/>
    <w:rsid w:val="001D7B25"/>
    <w:rsid w:val="001D7B9E"/>
    <w:rsid w:val="001D7C77"/>
    <w:rsid w:val="001D7CF6"/>
    <w:rsid w:val="001D7DBA"/>
    <w:rsid w:val="001D7E14"/>
    <w:rsid w:val="001E042F"/>
    <w:rsid w:val="001E0571"/>
    <w:rsid w:val="001E06E9"/>
    <w:rsid w:val="001E0988"/>
    <w:rsid w:val="001E105C"/>
    <w:rsid w:val="001E123B"/>
    <w:rsid w:val="001E1914"/>
    <w:rsid w:val="001E1977"/>
    <w:rsid w:val="001E1F8C"/>
    <w:rsid w:val="001E1FF0"/>
    <w:rsid w:val="001E2013"/>
    <w:rsid w:val="001E2808"/>
    <w:rsid w:val="001E2E3E"/>
    <w:rsid w:val="001E2E6B"/>
    <w:rsid w:val="001E34C3"/>
    <w:rsid w:val="001E3C7E"/>
    <w:rsid w:val="001E3E09"/>
    <w:rsid w:val="001E417C"/>
    <w:rsid w:val="001E41B2"/>
    <w:rsid w:val="001E41E5"/>
    <w:rsid w:val="001E4308"/>
    <w:rsid w:val="001E4470"/>
    <w:rsid w:val="001E4575"/>
    <w:rsid w:val="001E4A4D"/>
    <w:rsid w:val="001E5133"/>
    <w:rsid w:val="001E5161"/>
    <w:rsid w:val="001E51AB"/>
    <w:rsid w:val="001E5385"/>
    <w:rsid w:val="001E59F7"/>
    <w:rsid w:val="001E5B2D"/>
    <w:rsid w:val="001E5B6E"/>
    <w:rsid w:val="001E5F1E"/>
    <w:rsid w:val="001E6206"/>
    <w:rsid w:val="001E62AE"/>
    <w:rsid w:val="001E62D3"/>
    <w:rsid w:val="001E63B9"/>
    <w:rsid w:val="001E647D"/>
    <w:rsid w:val="001E654E"/>
    <w:rsid w:val="001E6B13"/>
    <w:rsid w:val="001E6FFF"/>
    <w:rsid w:val="001E7158"/>
    <w:rsid w:val="001E7738"/>
    <w:rsid w:val="001E7A89"/>
    <w:rsid w:val="001E7D00"/>
    <w:rsid w:val="001E7D75"/>
    <w:rsid w:val="001E7F2D"/>
    <w:rsid w:val="001E7F2E"/>
    <w:rsid w:val="001E7F8B"/>
    <w:rsid w:val="001F02BC"/>
    <w:rsid w:val="001F087D"/>
    <w:rsid w:val="001F0A5A"/>
    <w:rsid w:val="001F0AF6"/>
    <w:rsid w:val="001F0D39"/>
    <w:rsid w:val="001F0DF8"/>
    <w:rsid w:val="001F0E23"/>
    <w:rsid w:val="001F1070"/>
    <w:rsid w:val="001F11A8"/>
    <w:rsid w:val="001F16B3"/>
    <w:rsid w:val="001F1711"/>
    <w:rsid w:val="001F17F0"/>
    <w:rsid w:val="001F1983"/>
    <w:rsid w:val="001F1AD5"/>
    <w:rsid w:val="001F1C82"/>
    <w:rsid w:val="001F1E97"/>
    <w:rsid w:val="001F2095"/>
    <w:rsid w:val="001F20EF"/>
    <w:rsid w:val="001F236E"/>
    <w:rsid w:val="001F24CB"/>
    <w:rsid w:val="001F25BB"/>
    <w:rsid w:val="001F2ACB"/>
    <w:rsid w:val="001F2D99"/>
    <w:rsid w:val="001F2E52"/>
    <w:rsid w:val="001F3707"/>
    <w:rsid w:val="001F45D4"/>
    <w:rsid w:val="001F4C20"/>
    <w:rsid w:val="001F4CE8"/>
    <w:rsid w:val="001F4CF5"/>
    <w:rsid w:val="001F4D5A"/>
    <w:rsid w:val="001F4D87"/>
    <w:rsid w:val="001F503C"/>
    <w:rsid w:val="001F504B"/>
    <w:rsid w:val="001F517A"/>
    <w:rsid w:val="001F5250"/>
    <w:rsid w:val="001F558A"/>
    <w:rsid w:val="001F55ED"/>
    <w:rsid w:val="001F5C0E"/>
    <w:rsid w:val="001F5E01"/>
    <w:rsid w:val="001F60FA"/>
    <w:rsid w:val="001F62BC"/>
    <w:rsid w:val="001F62BF"/>
    <w:rsid w:val="001F6656"/>
    <w:rsid w:val="001F704A"/>
    <w:rsid w:val="001F70AF"/>
    <w:rsid w:val="001F7286"/>
    <w:rsid w:val="001F743E"/>
    <w:rsid w:val="001F79EC"/>
    <w:rsid w:val="001F7AD4"/>
    <w:rsid w:val="001F7B64"/>
    <w:rsid w:val="001F7E8D"/>
    <w:rsid w:val="001F7EA0"/>
    <w:rsid w:val="001F7F0C"/>
    <w:rsid w:val="0020016D"/>
    <w:rsid w:val="002002AA"/>
    <w:rsid w:val="0020056E"/>
    <w:rsid w:val="00200985"/>
    <w:rsid w:val="00200AC0"/>
    <w:rsid w:val="00200B8D"/>
    <w:rsid w:val="00200C38"/>
    <w:rsid w:val="00200DE5"/>
    <w:rsid w:val="002012CD"/>
    <w:rsid w:val="00201986"/>
    <w:rsid w:val="00201AB2"/>
    <w:rsid w:val="00201CE9"/>
    <w:rsid w:val="00201D28"/>
    <w:rsid w:val="002020B2"/>
    <w:rsid w:val="00202784"/>
    <w:rsid w:val="00202EC5"/>
    <w:rsid w:val="00202F16"/>
    <w:rsid w:val="00202F69"/>
    <w:rsid w:val="00202F82"/>
    <w:rsid w:val="00202FD5"/>
    <w:rsid w:val="00203009"/>
    <w:rsid w:val="0020335C"/>
    <w:rsid w:val="002036D7"/>
    <w:rsid w:val="00203A66"/>
    <w:rsid w:val="00203BEF"/>
    <w:rsid w:val="002040CB"/>
    <w:rsid w:val="00204303"/>
    <w:rsid w:val="002043C1"/>
    <w:rsid w:val="002045D6"/>
    <w:rsid w:val="00204603"/>
    <w:rsid w:val="00204624"/>
    <w:rsid w:val="00204908"/>
    <w:rsid w:val="0020490B"/>
    <w:rsid w:val="00204F94"/>
    <w:rsid w:val="00205286"/>
    <w:rsid w:val="00205531"/>
    <w:rsid w:val="00205A17"/>
    <w:rsid w:val="00205B01"/>
    <w:rsid w:val="00205ED2"/>
    <w:rsid w:val="002060AB"/>
    <w:rsid w:val="002061A5"/>
    <w:rsid w:val="00206312"/>
    <w:rsid w:val="002065CE"/>
    <w:rsid w:val="00206816"/>
    <w:rsid w:val="00206E9C"/>
    <w:rsid w:val="00206FF1"/>
    <w:rsid w:val="00207141"/>
    <w:rsid w:val="0020761E"/>
    <w:rsid w:val="00207881"/>
    <w:rsid w:val="00207E48"/>
    <w:rsid w:val="0021001C"/>
    <w:rsid w:val="00210069"/>
    <w:rsid w:val="002101BC"/>
    <w:rsid w:val="002101BD"/>
    <w:rsid w:val="00210217"/>
    <w:rsid w:val="0021030F"/>
    <w:rsid w:val="0021032F"/>
    <w:rsid w:val="002104A5"/>
    <w:rsid w:val="002106C2"/>
    <w:rsid w:val="002107F8"/>
    <w:rsid w:val="00210A08"/>
    <w:rsid w:val="00210AC8"/>
    <w:rsid w:val="00211054"/>
    <w:rsid w:val="002110D2"/>
    <w:rsid w:val="002112AD"/>
    <w:rsid w:val="0021169A"/>
    <w:rsid w:val="00211A28"/>
    <w:rsid w:val="00212053"/>
    <w:rsid w:val="00212541"/>
    <w:rsid w:val="0021295F"/>
    <w:rsid w:val="00212963"/>
    <w:rsid w:val="00212B0E"/>
    <w:rsid w:val="00212BEA"/>
    <w:rsid w:val="00212EC6"/>
    <w:rsid w:val="002131EE"/>
    <w:rsid w:val="002132CB"/>
    <w:rsid w:val="00213A43"/>
    <w:rsid w:val="00213F65"/>
    <w:rsid w:val="00214AB2"/>
    <w:rsid w:val="00214F7D"/>
    <w:rsid w:val="00215206"/>
    <w:rsid w:val="0021527B"/>
    <w:rsid w:val="00215368"/>
    <w:rsid w:val="00215624"/>
    <w:rsid w:val="00215A70"/>
    <w:rsid w:val="00216448"/>
    <w:rsid w:val="00216609"/>
    <w:rsid w:val="00216657"/>
    <w:rsid w:val="00216696"/>
    <w:rsid w:val="00216967"/>
    <w:rsid w:val="00217502"/>
    <w:rsid w:val="00217740"/>
    <w:rsid w:val="00217C8F"/>
    <w:rsid w:val="00217D46"/>
    <w:rsid w:val="00217E00"/>
    <w:rsid w:val="0022006E"/>
    <w:rsid w:val="00220095"/>
    <w:rsid w:val="00220255"/>
    <w:rsid w:val="00220278"/>
    <w:rsid w:val="002203EA"/>
    <w:rsid w:val="00220624"/>
    <w:rsid w:val="00220762"/>
    <w:rsid w:val="0022083E"/>
    <w:rsid w:val="00220928"/>
    <w:rsid w:val="00220DCE"/>
    <w:rsid w:val="00221406"/>
    <w:rsid w:val="002214C0"/>
    <w:rsid w:val="002214E3"/>
    <w:rsid w:val="002215F9"/>
    <w:rsid w:val="002216EA"/>
    <w:rsid w:val="002218F9"/>
    <w:rsid w:val="00221923"/>
    <w:rsid w:val="00221A0E"/>
    <w:rsid w:val="00221AC6"/>
    <w:rsid w:val="00221BD1"/>
    <w:rsid w:val="00221FEA"/>
    <w:rsid w:val="00222206"/>
    <w:rsid w:val="002222C0"/>
    <w:rsid w:val="002223A7"/>
    <w:rsid w:val="002224EC"/>
    <w:rsid w:val="0022254A"/>
    <w:rsid w:val="002225C1"/>
    <w:rsid w:val="002228AF"/>
    <w:rsid w:val="00222B24"/>
    <w:rsid w:val="00222FCE"/>
    <w:rsid w:val="0022323A"/>
    <w:rsid w:val="00223287"/>
    <w:rsid w:val="0022340C"/>
    <w:rsid w:val="002238BA"/>
    <w:rsid w:val="00223AA5"/>
    <w:rsid w:val="00223B32"/>
    <w:rsid w:val="00223E4C"/>
    <w:rsid w:val="00224ACF"/>
    <w:rsid w:val="00224B0C"/>
    <w:rsid w:val="00224BB2"/>
    <w:rsid w:val="00224CEB"/>
    <w:rsid w:val="002250CF"/>
    <w:rsid w:val="00225142"/>
    <w:rsid w:val="002252EB"/>
    <w:rsid w:val="00225708"/>
    <w:rsid w:val="002257E9"/>
    <w:rsid w:val="002260FB"/>
    <w:rsid w:val="0022619C"/>
    <w:rsid w:val="002261F2"/>
    <w:rsid w:val="0022645D"/>
    <w:rsid w:val="0022658D"/>
    <w:rsid w:val="0022686A"/>
    <w:rsid w:val="002268D2"/>
    <w:rsid w:val="00226CFD"/>
    <w:rsid w:val="0022747C"/>
    <w:rsid w:val="002278AA"/>
    <w:rsid w:val="00227A4A"/>
    <w:rsid w:val="00227B9D"/>
    <w:rsid w:val="00227D0D"/>
    <w:rsid w:val="00227D1E"/>
    <w:rsid w:val="002302CF"/>
    <w:rsid w:val="002302F1"/>
    <w:rsid w:val="002306BA"/>
    <w:rsid w:val="00230899"/>
    <w:rsid w:val="00230C3B"/>
    <w:rsid w:val="00230CC1"/>
    <w:rsid w:val="00230FAF"/>
    <w:rsid w:val="0023115F"/>
    <w:rsid w:val="002314D5"/>
    <w:rsid w:val="0023164A"/>
    <w:rsid w:val="002316B9"/>
    <w:rsid w:val="00231818"/>
    <w:rsid w:val="0023192D"/>
    <w:rsid w:val="002328F7"/>
    <w:rsid w:val="00232E7F"/>
    <w:rsid w:val="00233113"/>
    <w:rsid w:val="00233CF3"/>
    <w:rsid w:val="00233DC7"/>
    <w:rsid w:val="00234008"/>
    <w:rsid w:val="00234181"/>
    <w:rsid w:val="0023447A"/>
    <w:rsid w:val="00234624"/>
    <w:rsid w:val="0023484A"/>
    <w:rsid w:val="0023491C"/>
    <w:rsid w:val="002349CF"/>
    <w:rsid w:val="00234C22"/>
    <w:rsid w:val="00235178"/>
    <w:rsid w:val="002354AC"/>
    <w:rsid w:val="002357FC"/>
    <w:rsid w:val="0023580C"/>
    <w:rsid w:val="00235A7A"/>
    <w:rsid w:val="00235B93"/>
    <w:rsid w:val="00235BF3"/>
    <w:rsid w:val="0023630E"/>
    <w:rsid w:val="002366AB"/>
    <w:rsid w:val="0023675E"/>
    <w:rsid w:val="0023694F"/>
    <w:rsid w:val="00236AA8"/>
    <w:rsid w:val="00236B17"/>
    <w:rsid w:val="00236C5E"/>
    <w:rsid w:val="00237047"/>
    <w:rsid w:val="002371EF"/>
    <w:rsid w:val="002373CF"/>
    <w:rsid w:val="002374BD"/>
    <w:rsid w:val="002374D6"/>
    <w:rsid w:val="00237C4D"/>
    <w:rsid w:val="00237E28"/>
    <w:rsid w:val="002401C1"/>
    <w:rsid w:val="0024042F"/>
    <w:rsid w:val="0024050E"/>
    <w:rsid w:val="002405C4"/>
    <w:rsid w:val="00240E55"/>
    <w:rsid w:val="002410A8"/>
    <w:rsid w:val="0024183D"/>
    <w:rsid w:val="00241959"/>
    <w:rsid w:val="00241ADF"/>
    <w:rsid w:val="00242029"/>
    <w:rsid w:val="002420BE"/>
    <w:rsid w:val="00242C97"/>
    <w:rsid w:val="00243151"/>
    <w:rsid w:val="0024315F"/>
    <w:rsid w:val="002431A0"/>
    <w:rsid w:val="002438E6"/>
    <w:rsid w:val="00243AE1"/>
    <w:rsid w:val="00243DBA"/>
    <w:rsid w:val="0024464F"/>
    <w:rsid w:val="00244B09"/>
    <w:rsid w:val="002450D7"/>
    <w:rsid w:val="00245CE3"/>
    <w:rsid w:val="00246557"/>
    <w:rsid w:val="00246C99"/>
    <w:rsid w:val="00247058"/>
    <w:rsid w:val="00247240"/>
    <w:rsid w:val="00247387"/>
    <w:rsid w:val="00247779"/>
    <w:rsid w:val="00247A62"/>
    <w:rsid w:val="00247B92"/>
    <w:rsid w:val="00247C60"/>
    <w:rsid w:val="00247C64"/>
    <w:rsid w:val="0025034C"/>
    <w:rsid w:val="002507B4"/>
    <w:rsid w:val="00250861"/>
    <w:rsid w:val="00250DA0"/>
    <w:rsid w:val="0025103D"/>
    <w:rsid w:val="002511AF"/>
    <w:rsid w:val="00251810"/>
    <w:rsid w:val="002519BF"/>
    <w:rsid w:val="00251A0F"/>
    <w:rsid w:val="00251A12"/>
    <w:rsid w:val="00251E0E"/>
    <w:rsid w:val="00252694"/>
    <w:rsid w:val="002527AE"/>
    <w:rsid w:val="00252878"/>
    <w:rsid w:val="002529BC"/>
    <w:rsid w:val="00252A58"/>
    <w:rsid w:val="00252F5B"/>
    <w:rsid w:val="00253850"/>
    <w:rsid w:val="002538B8"/>
    <w:rsid w:val="0025399A"/>
    <w:rsid w:val="00253ECB"/>
    <w:rsid w:val="00254013"/>
    <w:rsid w:val="00254034"/>
    <w:rsid w:val="002542E1"/>
    <w:rsid w:val="002543FC"/>
    <w:rsid w:val="002549C4"/>
    <w:rsid w:val="00254E8A"/>
    <w:rsid w:val="002553B9"/>
    <w:rsid w:val="0025593E"/>
    <w:rsid w:val="002568CE"/>
    <w:rsid w:val="002568EE"/>
    <w:rsid w:val="00257426"/>
    <w:rsid w:val="0025749A"/>
    <w:rsid w:val="00257805"/>
    <w:rsid w:val="0025787D"/>
    <w:rsid w:val="00257933"/>
    <w:rsid w:val="00257BE7"/>
    <w:rsid w:val="00257E96"/>
    <w:rsid w:val="002600FF"/>
    <w:rsid w:val="0026026A"/>
    <w:rsid w:val="0026049C"/>
    <w:rsid w:val="00260539"/>
    <w:rsid w:val="0026062B"/>
    <w:rsid w:val="00260C4A"/>
    <w:rsid w:val="00260DF4"/>
    <w:rsid w:val="00260F01"/>
    <w:rsid w:val="00260FE9"/>
    <w:rsid w:val="0026123C"/>
    <w:rsid w:val="00261277"/>
    <w:rsid w:val="00261435"/>
    <w:rsid w:val="00261489"/>
    <w:rsid w:val="002615E1"/>
    <w:rsid w:val="00261931"/>
    <w:rsid w:val="00261E04"/>
    <w:rsid w:val="00261E0C"/>
    <w:rsid w:val="00261FCF"/>
    <w:rsid w:val="0026239C"/>
    <w:rsid w:val="00262933"/>
    <w:rsid w:val="00262962"/>
    <w:rsid w:val="00262BF7"/>
    <w:rsid w:val="00262F28"/>
    <w:rsid w:val="00263169"/>
    <w:rsid w:val="00263381"/>
    <w:rsid w:val="002635F7"/>
    <w:rsid w:val="00263857"/>
    <w:rsid w:val="002638CA"/>
    <w:rsid w:val="00263A1A"/>
    <w:rsid w:val="00263AB7"/>
    <w:rsid w:val="00263AE9"/>
    <w:rsid w:val="00263B2E"/>
    <w:rsid w:val="00263ED0"/>
    <w:rsid w:val="002644E3"/>
    <w:rsid w:val="002645E1"/>
    <w:rsid w:val="00264645"/>
    <w:rsid w:val="002647D4"/>
    <w:rsid w:val="002648C6"/>
    <w:rsid w:val="002648D3"/>
    <w:rsid w:val="00264FF1"/>
    <w:rsid w:val="00265026"/>
    <w:rsid w:val="00265A10"/>
    <w:rsid w:val="00265EDC"/>
    <w:rsid w:val="002661EB"/>
    <w:rsid w:val="002663B9"/>
    <w:rsid w:val="002669B8"/>
    <w:rsid w:val="002669DF"/>
    <w:rsid w:val="00266A22"/>
    <w:rsid w:val="00266B4C"/>
    <w:rsid w:val="0026715A"/>
    <w:rsid w:val="002674E2"/>
    <w:rsid w:val="0026781F"/>
    <w:rsid w:val="0026798D"/>
    <w:rsid w:val="00267B6A"/>
    <w:rsid w:val="00267B78"/>
    <w:rsid w:val="00270285"/>
    <w:rsid w:val="00270847"/>
    <w:rsid w:val="00270D06"/>
    <w:rsid w:val="00270FB7"/>
    <w:rsid w:val="002719B7"/>
    <w:rsid w:val="00271AA3"/>
    <w:rsid w:val="00271C28"/>
    <w:rsid w:val="00271E88"/>
    <w:rsid w:val="00272184"/>
    <w:rsid w:val="002721E9"/>
    <w:rsid w:val="00272272"/>
    <w:rsid w:val="00272392"/>
    <w:rsid w:val="002726A0"/>
    <w:rsid w:val="00272914"/>
    <w:rsid w:val="00272AFA"/>
    <w:rsid w:val="00272BDD"/>
    <w:rsid w:val="00272D0A"/>
    <w:rsid w:val="00272F86"/>
    <w:rsid w:val="00273432"/>
    <w:rsid w:val="0027352E"/>
    <w:rsid w:val="00273573"/>
    <w:rsid w:val="002736C0"/>
    <w:rsid w:val="002739F1"/>
    <w:rsid w:val="00273A24"/>
    <w:rsid w:val="00273B0D"/>
    <w:rsid w:val="00273D36"/>
    <w:rsid w:val="002747A6"/>
    <w:rsid w:val="002747AB"/>
    <w:rsid w:val="002747E2"/>
    <w:rsid w:val="00274807"/>
    <w:rsid w:val="002748B8"/>
    <w:rsid w:val="002748D4"/>
    <w:rsid w:val="00274A4B"/>
    <w:rsid w:val="002753B8"/>
    <w:rsid w:val="002757CD"/>
    <w:rsid w:val="00275B31"/>
    <w:rsid w:val="002760FD"/>
    <w:rsid w:val="00276403"/>
    <w:rsid w:val="00276655"/>
    <w:rsid w:val="002766B2"/>
    <w:rsid w:val="00276750"/>
    <w:rsid w:val="002767BD"/>
    <w:rsid w:val="00276907"/>
    <w:rsid w:val="00276B27"/>
    <w:rsid w:val="00276D88"/>
    <w:rsid w:val="00276F78"/>
    <w:rsid w:val="002776A6"/>
    <w:rsid w:val="002778AB"/>
    <w:rsid w:val="00277C8E"/>
    <w:rsid w:val="00280055"/>
    <w:rsid w:val="002801F8"/>
    <w:rsid w:val="00280584"/>
    <w:rsid w:val="002807C4"/>
    <w:rsid w:val="00280A02"/>
    <w:rsid w:val="00280E27"/>
    <w:rsid w:val="002813D5"/>
    <w:rsid w:val="0028171A"/>
    <w:rsid w:val="002819CD"/>
    <w:rsid w:val="002819F0"/>
    <w:rsid w:val="00281A5C"/>
    <w:rsid w:val="00281B78"/>
    <w:rsid w:val="00281BB5"/>
    <w:rsid w:val="00281CFA"/>
    <w:rsid w:val="00281D6C"/>
    <w:rsid w:val="00281F19"/>
    <w:rsid w:val="002820DF"/>
    <w:rsid w:val="00282557"/>
    <w:rsid w:val="00282862"/>
    <w:rsid w:val="00282DD5"/>
    <w:rsid w:val="00282E75"/>
    <w:rsid w:val="00282F7F"/>
    <w:rsid w:val="00283326"/>
    <w:rsid w:val="0028350C"/>
    <w:rsid w:val="00283567"/>
    <w:rsid w:val="00283C70"/>
    <w:rsid w:val="0028402C"/>
    <w:rsid w:val="00284664"/>
    <w:rsid w:val="00284B0B"/>
    <w:rsid w:val="00284B4D"/>
    <w:rsid w:val="00284E5D"/>
    <w:rsid w:val="00284F70"/>
    <w:rsid w:val="002851F0"/>
    <w:rsid w:val="00285236"/>
    <w:rsid w:val="00285251"/>
    <w:rsid w:val="0028536C"/>
    <w:rsid w:val="0028543A"/>
    <w:rsid w:val="00285949"/>
    <w:rsid w:val="00285997"/>
    <w:rsid w:val="00285BEE"/>
    <w:rsid w:val="00285D90"/>
    <w:rsid w:val="0028636E"/>
    <w:rsid w:val="0028667F"/>
    <w:rsid w:val="0028673C"/>
    <w:rsid w:val="002869CD"/>
    <w:rsid w:val="002869FD"/>
    <w:rsid w:val="00286A4F"/>
    <w:rsid w:val="00286BBE"/>
    <w:rsid w:val="00286DBD"/>
    <w:rsid w:val="00286DC0"/>
    <w:rsid w:val="0028716D"/>
    <w:rsid w:val="00287301"/>
    <w:rsid w:val="00287864"/>
    <w:rsid w:val="002878D9"/>
    <w:rsid w:val="0028799E"/>
    <w:rsid w:val="00287BE5"/>
    <w:rsid w:val="00290446"/>
    <w:rsid w:val="00290488"/>
    <w:rsid w:val="00290583"/>
    <w:rsid w:val="002909A6"/>
    <w:rsid w:val="00290D6F"/>
    <w:rsid w:val="00291171"/>
    <w:rsid w:val="00291599"/>
    <w:rsid w:val="0029180D"/>
    <w:rsid w:val="0029192B"/>
    <w:rsid w:val="00291C21"/>
    <w:rsid w:val="00291DD3"/>
    <w:rsid w:val="00292167"/>
    <w:rsid w:val="002922E2"/>
    <w:rsid w:val="00292349"/>
    <w:rsid w:val="00293489"/>
    <w:rsid w:val="002936D2"/>
    <w:rsid w:val="00293781"/>
    <w:rsid w:val="00293D23"/>
    <w:rsid w:val="0029410F"/>
    <w:rsid w:val="00294641"/>
    <w:rsid w:val="00294719"/>
    <w:rsid w:val="00294985"/>
    <w:rsid w:val="00294AF9"/>
    <w:rsid w:val="00294C29"/>
    <w:rsid w:val="00294DD0"/>
    <w:rsid w:val="00294EDA"/>
    <w:rsid w:val="00294FCE"/>
    <w:rsid w:val="0029506B"/>
    <w:rsid w:val="002951D8"/>
    <w:rsid w:val="0029533F"/>
    <w:rsid w:val="002954E4"/>
    <w:rsid w:val="0029577A"/>
    <w:rsid w:val="0029587C"/>
    <w:rsid w:val="00295C3F"/>
    <w:rsid w:val="00295D72"/>
    <w:rsid w:val="002962C1"/>
    <w:rsid w:val="002965B4"/>
    <w:rsid w:val="0029676E"/>
    <w:rsid w:val="00296B98"/>
    <w:rsid w:val="00296CBD"/>
    <w:rsid w:val="00297060"/>
    <w:rsid w:val="002974BB"/>
    <w:rsid w:val="0029772C"/>
    <w:rsid w:val="00297AE8"/>
    <w:rsid w:val="00297CCC"/>
    <w:rsid w:val="00297D13"/>
    <w:rsid w:val="00297D46"/>
    <w:rsid w:val="00297DFE"/>
    <w:rsid w:val="00297F18"/>
    <w:rsid w:val="00297F59"/>
    <w:rsid w:val="002A027E"/>
    <w:rsid w:val="002A03CA"/>
    <w:rsid w:val="002A04F3"/>
    <w:rsid w:val="002A07D2"/>
    <w:rsid w:val="002A08EF"/>
    <w:rsid w:val="002A0D25"/>
    <w:rsid w:val="002A108B"/>
    <w:rsid w:val="002A131E"/>
    <w:rsid w:val="002A13F8"/>
    <w:rsid w:val="002A1790"/>
    <w:rsid w:val="002A1885"/>
    <w:rsid w:val="002A19D2"/>
    <w:rsid w:val="002A1C45"/>
    <w:rsid w:val="002A1CD1"/>
    <w:rsid w:val="002A214D"/>
    <w:rsid w:val="002A2205"/>
    <w:rsid w:val="002A24A2"/>
    <w:rsid w:val="002A298F"/>
    <w:rsid w:val="002A2D02"/>
    <w:rsid w:val="002A30FA"/>
    <w:rsid w:val="002A321D"/>
    <w:rsid w:val="002A3703"/>
    <w:rsid w:val="002A3852"/>
    <w:rsid w:val="002A395A"/>
    <w:rsid w:val="002A3B17"/>
    <w:rsid w:val="002A3C7D"/>
    <w:rsid w:val="002A3EF2"/>
    <w:rsid w:val="002A4113"/>
    <w:rsid w:val="002A4168"/>
    <w:rsid w:val="002A4270"/>
    <w:rsid w:val="002A4288"/>
    <w:rsid w:val="002A4391"/>
    <w:rsid w:val="002A4893"/>
    <w:rsid w:val="002A4D93"/>
    <w:rsid w:val="002A4FE2"/>
    <w:rsid w:val="002A5091"/>
    <w:rsid w:val="002A5121"/>
    <w:rsid w:val="002A51DB"/>
    <w:rsid w:val="002A527B"/>
    <w:rsid w:val="002A5525"/>
    <w:rsid w:val="002A5C9A"/>
    <w:rsid w:val="002A5D91"/>
    <w:rsid w:val="002A5E18"/>
    <w:rsid w:val="002A5FB3"/>
    <w:rsid w:val="002A6300"/>
    <w:rsid w:val="002A6317"/>
    <w:rsid w:val="002A6689"/>
    <w:rsid w:val="002A675B"/>
    <w:rsid w:val="002A6B42"/>
    <w:rsid w:val="002A6D60"/>
    <w:rsid w:val="002A6D62"/>
    <w:rsid w:val="002A6DC8"/>
    <w:rsid w:val="002A6F95"/>
    <w:rsid w:val="002A7655"/>
    <w:rsid w:val="002A7923"/>
    <w:rsid w:val="002A79FF"/>
    <w:rsid w:val="002B00C2"/>
    <w:rsid w:val="002B00FC"/>
    <w:rsid w:val="002B04AE"/>
    <w:rsid w:val="002B0515"/>
    <w:rsid w:val="002B08DB"/>
    <w:rsid w:val="002B0DFB"/>
    <w:rsid w:val="002B0F43"/>
    <w:rsid w:val="002B1318"/>
    <w:rsid w:val="002B163A"/>
    <w:rsid w:val="002B1818"/>
    <w:rsid w:val="002B18E9"/>
    <w:rsid w:val="002B1A9E"/>
    <w:rsid w:val="002B1E07"/>
    <w:rsid w:val="002B2BF8"/>
    <w:rsid w:val="002B2DB7"/>
    <w:rsid w:val="002B30AF"/>
    <w:rsid w:val="002B3219"/>
    <w:rsid w:val="002B3233"/>
    <w:rsid w:val="002B34E4"/>
    <w:rsid w:val="002B35E0"/>
    <w:rsid w:val="002B363D"/>
    <w:rsid w:val="002B3B1F"/>
    <w:rsid w:val="002B436C"/>
    <w:rsid w:val="002B4615"/>
    <w:rsid w:val="002B496E"/>
    <w:rsid w:val="002B4B89"/>
    <w:rsid w:val="002B4E8D"/>
    <w:rsid w:val="002B4E94"/>
    <w:rsid w:val="002B5029"/>
    <w:rsid w:val="002B50DA"/>
    <w:rsid w:val="002B5294"/>
    <w:rsid w:val="002B5541"/>
    <w:rsid w:val="002B59E3"/>
    <w:rsid w:val="002B5C19"/>
    <w:rsid w:val="002B6215"/>
    <w:rsid w:val="002B6347"/>
    <w:rsid w:val="002B6386"/>
    <w:rsid w:val="002B6913"/>
    <w:rsid w:val="002B6A84"/>
    <w:rsid w:val="002B6BB2"/>
    <w:rsid w:val="002B6BF4"/>
    <w:rsid w:val="002B6D16"/>
    <w:rsid w:val="002B6D71"/>
    <w:rsid w:val="002B72F8"/>
    <w:rsid w:val="002B75B0"/>
    <w:rsid w:val="002B75CD"/>
    <w:rsid w:val="002B778D"/>
    <w:rsid w:val="002B78A8"/>
    <w:rsid w:val="002B7B60"/>
    <w:rsid w:val="002B7D07"/>
    <w:rsid w:val="002C016C"/>
    <w:rsid w:val="002C02D0"/>
    <w:rsid w:val="002C0571"/>
    <w:rsid w:val="002C07C3"/>
    <w:rsid w:val="002C098D"/>
    <w:rsid w:val="002C0F3D"/>
    <w:rsid w:val="002C107D"/>
    <w:rsid w:val="002C107E"/>
    <w:rsid w:val="002C1155"/>
    <w:rsid w:val="002C1436"/>
    <w:rsid w:val="002C1487"/>
    <w:rsid w:val="002C14EC"/>
    <w:rsid w:val="002C1794"/>
    <w:rsid w:val="002C1A1C"/>
    <w:rsid w:val="002C1A30"/>
    <w:rsid w:val="002C1CA7"/>
    <w:rsid w:val="002C1DCC"/>
    <w:rsid w:val="002C1E19"/>
    <w:rsid w:val="002C2272"/>
    <w:rsid w:val="002C243C"/>
    <w:rsid w:val="002C2F0D"/>
    <w:rsid w:val="002C35A5"/>
    <w:rsid w:val="002C3C51"/>
    <w:rsid w:val="002C3E49"/>
    <w:rsid w:val="002C4233"/>
    <w:rsid w:val="002C432F"/>
    <w:rsid w:val="002C4479"/>
    <w:rsid w:val="002C45B2"/>
    <w:rsid w:val="002C48B9"/>
    <w:rsid w:val="002C4B7C"/>
    <w:rsid w:val="002C4C3C"/>
    <w:rsid w:val="002C514E"/>
    <w:rsid w:val="002C519F"/>
    <w:rsid w:val="002C5388"/>
    <w:rsid w:val="002C57A0"/>
    <w:rsid w:val="002C57AC"/>
    <w:rsid w:val="002C5CA6"/>
    <w:rsid w:val="002C5DD0"/>
    <w:rsid w:val="002C65BF"/>
    <w:rsid w:val="002C666E"/>
    <w:rsid w:val="002C6FB1"/>
    <w:rsid w:val="002C7320"/>
    <w:rsid w:val="002C7CEE"/>
    <w:rsid w:val="002C7E83"/>
    <w:rsid w:val="002D024A"/>
    <w:rsid w:val="002D0382"/>
    <w:rsid w:val="002D0655"/>
    <w:rsid w:val="002D069D"/>
    <w:rsid w:val="002D07E2"/>
    <w:rsid w:val="002D09C4"/>
    <w:rsid w:val="002D09DD"/>
    <w:rsid w:val="002D12D6"/>
    <w:rsid w:val="002D1856"/>
    <w:rsid w:val="002D1C8F"/>
    <w:rsid w:val="002D1FBE"/>
    <w:rsid w:val="002D2016"/>
    <w:rsid w:val="002D22A0"/>
    <w:rsid w:val="002D2B24"/>
    <w:rsid w:val="002D2D4C"/>
    <w:rsid w:val="002D2F0F"/>
    <w:rsid w:val="002D3714"/>
    <w:rsid w:val="002D3981"/>
    <w:rsid w:val="002D39DB"/>
    <w:rsid w:val="002D3A03"/>
    <w:rsid w:val="002D3C30"/>
    <w:rsid w:val="002D3C4E"/>
    <w:rsid w:val="002D43C7"/>
    <w:rsid w:val="002D46CB"/>
    <w:rsid w:val="002D4A57"/>
    <w:rsid w:val="002D4B2E"/>
    <w:rsid w:val="002D508E"/>
    <w:rsid w:val="002D5093"/>
    <w:rsid w:val="002D52AB"/>
    <w:rsid w:val="002D56A0"/>
    <w:rsid w:val="002D56DA"/>
    <w:rsid w:val="002D57DC"/>
    <w:rsid w:val="002D5D1C"/>
    <w:rsid w:val="002D6683"/>
    <w:rsid w:val="002D6B44"/>
    <w:rsid w:val="002D6F0F"/>
    <w:rsid w:val="002D7014"/>
    <w:rsid w:val="002D715A"/>
    <w:rsid w:val="002D71A1"/>
    <w:rsid w:val="002D7713"/>
    <w:rsid w:val="002D7739"/>
    <w:rsid w:val="002D775E"/>
    <w:rsid w:val="002D77E6"/>
    <w:rsid w:val="002D787D"/>
    <w:rsid w:val="002E01DE"/>
    <w:rsid w:val="002E06D9"/>
    <w:rsid w:val="002E0756"/>
    <w:rsid w:val="002E07D4"/>
    <w:rsid w:val="002E09C4"/>
    <w:rsid w:val="002E12D6"/>
    <w:rsid w:val="002E131F"/>
    <w:rsid w:val="002E14FE"/>
    <w:rsid w:val="002E1952"/>
    <w:rsid w:val="002E1ADB"/>
    <w:rsid w:val="002E1B63"/>
    <w:rsid w:val="002E1CAB"/>
    <w:rsid w:val="002E2272"/>
    <w:rsid w:val="002E255E"/>
    <w:rsid w:val="002E26DD"/>
    <w:rsid w:val="002E2889"/>
    <w:rsid w:val="002E2BF8"/>
    <w:rsid w:val="002E2F24"/>
    <w:rsid w:val="002E3175"/>
    <w:rsid w:val="002E32D2"/>
    <w:rsid w:val="002E34B7"/>
    <w:rsid w:val="002E371D"/>
    <w:rsid w:val="002E3812"/>
    <w:rsid w:val="002E3942"/>
    <w:rsid w:val="002E3BC3"/>
    <w:rsid w:val="002E3D8E"/>
    <w:rsid w:val="002E3DAE"/>
    <w:rsid w:val="002E45D2"/>
    <w:rsid w:val="002E468B"/>
    <w:rsid w:val="002E47D1"/>
    <w:rsid w:val="002E496F"/>
    <w:rsid w:val="002E4A07"/>
    <w:rsid w:val="002E4DE5"/>
    <w:rsid w:val="002E4F40"/>
    <w:rsid w:val="002E5854"/>
    <w:rsid w:val="002E5943"/>
    <w:rsid w:val="002E5BD0"/>
    <w:rsid w:val="002E5E84"/>
    <w:rsid w:val="002E61C4"/>
    <w:rsid w:val="002E63B8"/>
    <w:rsid w:val="002E65D9"/>
    <w:rsid w:val="002E69D3"/>
    <w:rsid w:val="002E6A7F"/>
    <w:rsid w:val="002E6F78"/>
    <w:rsid w:val="002E7536"/>
    <w:rsid w:val="002E76C7"/>
    <w:rsid w:val="002E7881"/>
    <w:rsid w:val="002E78B7"/>
    <w:rsid w:val="002E7D04"/>
    <w:rsid w:val="002E7F5F"/>
    <w:rsid w:val="002E7F80"/>
    <w:rsid w:val="002F0007"/>
    <w:rsid w:val="002F0852"/>
    <w:rsid w:val="002F09DE"/>
    <w:rsid w:val="002F0BE6"/>
    <w:rsid w:val="002F0C1B"/>
    <w:rsid w:val="002F0C4B"/>
    <w:rsid w:val="002F0E09"/>
    <w:rsid w:val="002F0F06"/>
    <w:rsid w:val="002F11F3"/>
    <w:rsid w:val="002F1267"/>
    <w:rsid w:val="002F13A8"/>
    <w:rsid w:val="002F13CA"/>
    <w:rsid w:val="002F19A2"/>
    <w:rsid w:val="002F1B33"/>
    <w:rsid w:val="002F1BD5"/>
    <w:rsid w:val="002F1D1F"/>
    <w:rsid w:val="002F1DA2"/>
    <w:rsid w:val="002F2099"/>
    <w:rsid w:val="002F20EF"/>
    <w:rsid w:val="002F2359"/>
    <w:rsid w:val="002F2502"/>
    <w:rsid w:val="002F2634"/>
    <w:rsid w:val="002F26E4"/>
    <w:rsid w:val="002F26E5"/>
    <w:rsid w:val="002F2D00"/>
    <w:rsid w:val="002F3584"/>
    <w:rsid w:val="002F364C"/>
    <w:rsid w:val="002F3709"/>
    <w:rsid w:val="002F3963"/>
    <w:rsid w:val="002F3B7D"/>
    <w:rsid w:val="002F3DC6"/>
    <w:rsid w:val="002F3F24"/>
    <w:rsid w:val="002F435D"/>
    <w:rsid w:val="002F43E1"/>
    <w:rsid w:val="002F487D"/>
    <w:rsid w:val="002F4891"/>
    <w:rsid w:val="002F4A48"/>
    <w:rsid w:val="002F4AC2"/>
    <w:rsid w:val="002F4EF2"/>
    <w:rsid w:val="002F58E4"/>
    <w:rsid w:val="002F59E4"/>
    <w:rsid w:val="002F5A19"/>
    <w:rsid w:val="002F5A98"/>
    <w:rsid w:val="002F5E9E"/>
    <w:rsid w:val="002F6241"/>
    <w:rsid w:val="002F6803"/>
    <w:rsid w:val="002F6A59"/>
    <w:rsid w:val="002F6D4B"/>
    <w:rsid w:val="002F7103"/>
    <w:rsid w:val="002F72DC"/>
    <w:rsid w:val="002F740C"/>
    <w:rsid w:val="002F7514"/>
    <w:rsid w:val="002F7BB7"/>
    <w:rsid w:val="00300360"/>
    <w:rsid w:val="003008E5"/>
    <w:rsid w:val="00300A80"/>
    <w:rsid w:val="003012D9"/>
    <w:rsid w:val="0030131F"/>
    <w:rsid w:val="00301321"/>
    <w:rsid w:val="00301503"/>
    <w:rsid w:val="00301559"/>
    <w:rsid w:val="00301606"/>
    <w:rsid w:val="00301694"/>
    <w:rsid w:val="003017CD"/>
    <w:rsid w:val="00301A72"/>
    <w:rsid w:val="00301BF8"/>
    <w:rsid w:val="00301DD3"/>
    <w:rsid w:val="00302477"/>
    <w:rsid w:val="00302994"/>
    <w:rsid w:val="00302C26"/>
    <w:rsid w:val="0030310B"/>
    <w:rsid w:val="00303113"/>
    <w:rsid w:val="0030339B"/>
    <w:rsid w:val="003033E4"/>
    <w:rsid w:val="003034CF"/>
    <w:rsid w:val="003036C8"/>
    <w:rsid w:val="00303C2F"/>
    <w:rsid w:val="00303E6C"/>
    <w:rsid w:val="00304152"/>
    <w:rsid w:val="00304302"/>
    <w:rsid w:val="00304479"/>
    <w:rsid w:val="003046F7"/>
    <w:rsid w:val="00304D02"/>
    <w:rsid w:val="00304D66"/>
    <w:rsid w:val="00304EEF"/>
    <w:rsid w:val="003054B4"/>
    <w:rsid w:val="003054DD"/>
    <w:rsid w:val="0030577B"/>
    <w:rsid w:val="00305938"/>
    <w:rsid w:val="00305B18"/>
    <w:rsid w:val="00305CF3"/>
    <w:rsid w:val="00305DB3"/>
    <w:rsid w:val="00305FCD"/>
    <w:rsid w:val="003063D6"/>
    <w:rsid w:val="0030657F"/>
    <w:rsid w:val="00306641"/>
    <w:rsid w:val="00306A40"/>
    <w:rsid w:val="00306AD3"/>
    <w:rsid w:val="00306B6F"/>
    <w:rsid w:val="00306FEA"/>
    <w:rsid w:val="003073D6"/>
    <w:rsid w:val="0030748C"/>
    <w:rsid w:val="0030762B"/>
    <w:rsid w:val="00307662"/>
    <w:rsid w:val="00307A7B"/>
    <w:rsid w:val="00307AB3"/>
    <w:rsid w:val="00307C83"/>
    <w:rsid w:val="00307EEA"/>
    <w:rsid w:val="0031039C"/>
    <w:rsid w:val="003107A6"/>
    <w:rsid w:val="00310C54"/>
    <w:rsid w:val="00310F5E"/>
    <w:rsid w:val="00310F91"/>
    <w:rsid w:val="0031110E"/>
    <w:rsid w:val="003111E2"/>
    <w:rsid w:val="003113A7"/>
    <w:rsid w:val="00311BBF"/>
    <w:rsid w:val="00311FB6"/>
    <w:rsid w:val="0031204C"/>
    <w:rsid w:val="00312192"/>
    <w:rsid w:val="0031235F"/>
    <w:rsid w:val="00312847"/>
    <w:rsid w:val="0031289C"/>
    <w:rsid w:val="00312939"/>
    <w:rsid w:val="00312A0F"/>
    <w:rsid w:val="00312D47"/>
    <w:rsid w:val="00312E0E"/>
    <w:rsid w:val="00312F87"/>
    <w:rsid w:val="0031319E"/>
    <w:rsid w:val="00313250"/>
    <w:rsid w:val="00313295"/>
    <w:rsid w:val="00313439"/>
    <w:rsid w:val="003135E5"/>
    <w:rsid w:val="00313A54"/>
    <w:rsid w:val="00313B69"/>
    <w:rsid w:val="00313E62"/>
    <w:rsid w:val="003144F8"/>
    <w:rsid w:val="0031459B"/>
    <w:rsid w:val="003145D8"/>
    <w:rsid w:val="00314C45"/>
    <w:rsid w:val="00314F16"/>
    <w:rsid w:val="00315354"/>
    <w:rsid w:val="00315846"/>
    <w:rsid w:val="00315A63"/>
    <w:rsid w:val="00315BDA"/>
    <w:rsid w:val="00315D08"/>
    <w:rsid w:val="00315D1A"/>
    <w:rsid w:val="00315E21"/>
    <w:rsid w:val="00315E75"/>
    <w:rsid w:val="00315FA4"/>
    <w:rsid w:val="003163E3"/>
    <w:rsid w:val="00316401"/>
    <w:rsid w:val="00316405"/>
    <w:rsid w:val="00316540"/>
    <w:rsid w:val="003170A0"/>
    <w:rsid w:val="003170B4"/>
    <w:rsid w:val="00317725"/>
    <w:rsid w:val="00317C0D"/>
    <w:rsid w:val="00317F0C"/>
    <w:rsid w:val="003202D6"/>
    <w:rsid w:val="0032036A"/>
    <w:rsid w:val="0032036D"/>
    <w:rsid w:val="00320415"/>
    <w:rsid w:val="00320580"/>
    <w:rsid w:val="003206E8"/>
    <w:rsid w:val="00320A20"/>
    <w:rsid w:val="00321097"/>
    <w:rsid w:val="00321190"/>
    <w:rsid w:val="003217D4"/>
    <w:rsid w:val="00321C40"/>
    <w:rsid w:val="00321F66"/>
    <w:rsid w:val="0032205B"/>
    <w:rsid w:val="0032222B"/>
    <w:rsid w:val="00322460"/>
    <w:rsid w:val="00322526"/>
    <w:rsid w:val="00322544"/>
    <w:rsid w:val="00322565"/>
    <w:rsid w:val="00322770"/>
    <w:rsid w:val="003228A4"/>
    <w:rsid w:val="00322DE9"/>
    <w:rsid w:val="00322EB6"/>
    <w:rsid w:val="0032304D"/>
    <w:rsid w:val="0032314F"/>
    <w:rsid w:val="003237FA"/>
    <w:rsid w:val="00323B08"/>
    <w:rsid w:val="00323B20"/>
    <w:rsid w:val="003240E8"/>
    <w:rsid w:val="0032419B"/>
    <w:rsid w:val="003241F2"/>
    <w:rsid w:val="00324578"/>
    <w:rsid w:val="0032479E"/>
    <w:rsid w:val="003248E3"/>
    <w:rsid w:val="003251A0"/>
    <w:rsid w:val="003253CD"/>
    <w:rsid w:val="003254EF"/>
    <w:rsid w:val="00325626"/>
    <w:rsid w:val="003256B3"/>
    <w:rsid w:val="003259D4"/>
    <w:rsid w:val="00325ACA"/>
    <w:rsid w:val="00325C1A"/>
    <w:rsid w:val="00325C72"/>
    <w:rsid w:val="00325F16"/>
    <w:rsid w:val="00325F69"/>
    <w:rsid w:val="00326092"/>
    <w:rsid w:val="00326153"/>
    <w:rsid w:val="00326841"/>
    <w:rsid w:val="003268E0"/>
    <w:rsid w:val="00326D5B"/>
    <w:rsid w:val="003273A1"/>
    <w:rsid w:val="0032745F"/>
    <w:rsid w:val="0032751B"/>
    <w:rsid w:val="003276C7"/>
    <w:rsid w:val="003278AA"/>
    <w:rsid w:val="00327BF8"/>
    <w:rsid w:val="003303D3"/>
    <w:rsid w:val="0033056A"/>
    <w:rsid w:val="0033056C"/>
    <w:rsid w:val="0033059E"/>
    <w:rsid w:val="00330A8C"/>
    <w:rsid w:val="00330B60"/>
    <w:rsid w:val="00331036"/>
    <w:rsid w:val="00331241"/>
    <w:rsid w:val="0033131D"/>
    <w:rsid w:val="0033140A"/>
    <w:rsid w:val="00331521"/>
    <w:rsid w:val="00331E40"/>
    <w:rsid w:val="00331FE4"/>
    <w:rsid w:val="003322E5"/>
    <w:rsid w:val="00332E1E"/>
    <w:rsid w:val="00333040"/>
    <w:rsid w:val="00333343"/>
    <w:rsid w:val="00333377"/>
    <w:rsid w:val="0033344A"/>
    <w:rsid w:val="00333782"/>
    <w:rsid w:val="00333AA7"/>
    <w:rsid w:val="00333EA6"/>
    <w:rsid w:val="00333F93"/>
    <w:rsid w:val="003341D4"/>
    <w:rsid w:val="00334532"/>
    <w:rsid w:val="00334E53"/>
    <w:rsid w:val="00334EC1"/>
    <w:rsid w:val="00334FA2"/>
    <w:rsid w:val="0033502C"/>
    <w:rsid w:val="00335257"/>
    <w:rsid w:val="00335292"/>
    <w:rsid w:val="003356FD"/>
    <w:rsid w:val="00335898"/>
    <w:rsid w:val="00335995"/>
    <w:rsid w:val="00335B57"/>
    <w:rsid w:val="003360AB"/>
    <w:rsid w:val="003361F7"/>
    <w:rsid w:val="003365CB"/>
    <w:rsid w:val="0033681C"/>
    <w:rsid w:val="00336833"/>
    <w:rsid w:val="0033696A"/>
    <w:rsid w:val="00336C63"/>
    <w:rsid w:val="00336C92"/>
    <w:rsid w:val="003370B3"/>
    <w:rsid w:val="00337173"/>
    <w:rsid w:val="00337467"/>
    <w:rsid w:val="003377EA"/>
    <w:rsid w:val="00337944"/>
    <w:rsid w:val="003379CE"/>
    <w:rsid w:val="00337AED"/>
    <w:rsid w:val="00337B14"/>
    <w:rsid w:val="00337C64"/>
    <w:rsid w:val="00337C9F"/>
    <w:rsid w:val="00337DF3"/>
    <w:rsid w:val="003401F8"/>
    <w:rsid w:val="003402E9"/>
    <w:rsid w:val="00340563"/>
    <w:rsid w:val="003407A0"/>
    <w:rsid w:val="00340C94"/>
    <w:rsid w:val="00340D9E"/>
    <w:rsid w:val="00340F17"/>
    <w:rsid w:val="0034177D"/>
    <w:rsid w:val="00341897"/>
    <w:rsid w:val="003419C6"/>
    <w:rsid w:val="00341A39"/>
    <w:rsid w:val="00342082"/>
    <w:rsid w:val="003426F1"/>
    <w:rsid w:val="0034288D"/>
    <w:rsid w:val="00342AD1"/>
    <w:rsid w:val="003433EF"/>
    <w:rsid w:val="003434C7"/>
    <w:rsid w:val="003435E9"/>
    <w:rsid w:val="0034389A"/>
    <w:rsid w:val="003439DD"/>
    <w:rsid w:val="00343E39"/>
    <w:rsid w:val="00343F6D"/>
    <w:rsid w:val="0034412B"/>
    <w:rsid w:val="003443D3"/>
    <w:rsid w:val="003448FF"/>
    <w:rsid w:val="00344B18"/>
    <w:rsid w:val="00344D8B"/>
    <w:rsid w:val="00344DC4"/>
    <w:rsid w:val="00344F83"/>
    <w:rsid w:val="0034506B"/>
    <w:rsid w:val="0034531F"/>
    <w:rsid w:val="00345468"/>
    <w:rsid w:val="003458AD"/>
    <w:rsid w:val="00345A35"/>
    <w:rsid w:val="00345C64"/>
    <w:rsid w:val="00345DD8"/>
    <w:rsid w:val="003462C9"/>
    <w:rsid w:val="00346342"/>
    <w:rsid w:val="003467EB"/>
    <w:rsid w:val="00346AE4"/>
    <w:rsid w:val="00346C40"/>
    <w:rsid w:val="00346DE1"/>
    <w:rsid w:val="00346E1A"/>
    <w:rsid w:val="00346FC6"/>
    <w:rsid w:val="003473D0"/>
    <w:rsid w:val="003474F2"/>
    <w:rsid w:val="003475C5"/>
    <w:rsid w:val="003477DF"/>
    <w:rsid w:val="0034789B"/>
    <w:rsid w:val="0034793B"/>
    <w:rsid w:val="00347B01"/>
    <w:rsid w:val="00347C7B"/>
    <w:rsid w:val="00347CDE"/>
    <w:rsid w:val="00350483"/>
    <w:rsid w:val="00350660"/>
    <w:rsid w:val="00350F7D"/>
    <w:rsid w:val="00351000"/>
    <w:rsid w:val="0035108C"/>
    <w:rsid w:val="0035161E"/>
    <w:rsid w:val="00351859"/>
    <w:rsid w:val="0035185B"/>
    <w:rsid w:val="0035190B"/>
    <w:rsid w:val="00351F69"/>
    <w:rsid w:val="00351F8F"/>
    <w:rsid w:val="00351FF1"/>
    <w:rsid w:val="0035209B"/>
    <w:rsid w:val="0035223D"/>
    <w:rsid w:val="00352649"/>
    <w:rsid w:val="003526A2"/>
    <w:rsid w:val="00352A04"/>
    <w:rsid w:val="00352B2C"/>
    <w:rsid w:val="00352D67"/>
    <w:rsid w:val="00352FCF"/>
    <w:rsid w:val="0035308D"/>
    <w:rsid w:val="003535BF"/>
    <w:rsid w:val="00353889"/>
    <w:rsid w:val="00353ABC"/>
    <w:rsid w:val="00353BBA"/>
    <w:rsid w:val="00353C9A"/>
    <w:rsid w:val="00353DA0"/>
    <w:rsid w:val="00353EF7"/>
    <w:rsid w:val="00353FC7"/>
    <w:rsid w:val="00354321"/>
    <w:rsid w:val="003544C5"/>
    <w:rsid w:val="00354595"/>
    <w:rsid w:val="003549C2"/>
    <w:rsid w:val="00354D45"/>
    <w:rsid w:val="00355013"/>
    <w:rsid w:val="0035506A"/>
    <w:rsid w:val="003552A4"/>
    <w:rsid w:val="00355554"/>
    <w:rsid w:val="0035579D"/>
    <w:rsid w:val="00355CC8"/>
    <w:rsid w:val="00355DAA"/>
    <w:rsid w:val="00356791"/>
    <w:rsid w:val="003569B6"/>
    <w:rsid w:val="00356A5E"/>
    <w:rsid w:val="00356B40"/>
    <w:rsid w:val="00356C19"/>
    <w:rsid w:val="00357031"/>
    <w:rsid w:val="00357142"/>
    <w:rsid w:val="003571B5"/>
    <w:rsid w:val="003571F1"/>
    <w:rsid w:val="003571F7"/>
    <w:rsid w:val="00357252"/>
    <w:rsid w:val="00357425"/>
    <w:rsid w:val="003575E6"/>
    <w:rsid w:val="003576B1"/>
    <w:rsid w:val="00357A33"/>
    <w:rsid w:val="00357C2E"/>
    <w:rsid w:val="00357D71"/>
    <w:rsid w:val="00357E2C"/>
    <w:rsid w:val="00358B1E"/>
    <w:rsid w:val="00360403"/>
    <w:rsid w:val="0036045F"/>
    <w:rsid w:val="00360740"/>
    <w:rsid w:val="00360B14"/>
    <w:rsid w:val="00361462"/>
    <w:rsid w:val="00361993"/>
    <w:rsid w:val="00361C22"/>
    <w:rsid w:val="00361E41"/>
    <w:rsid w:val="0036206B"/>
    <w:rsid w:val="003620F8"/>
    <w:rsid w:val="0036215D"/>
    <w:rsid w:val="0036218C"/>
    <w:rsid w:val="00362348"/>
    <w:rsid w:val="0036238D"/>
    <w:rsid w:val="003624A3"/>
    <w:rsid w:val="003626AC"/>
    <w:rsid w:val="003626CE"/>
    <w:rsid w:val="00362A8F"/>
    <w:rsid w:val="003631E0"/>
    <w:rsid w:val="0036328B"/>
    <w:rsid w:val="0036369E"/>
    <w:rsid w:val="0036407E"/>
    <w:rsid w:val="0036446F"/>
    <w:rsid w:val="00364653"/>
    <w:rsid w:val="00364AA4"/>
    <w:rsid w:val="00364BEF"/>
    <w:rsid w:val="00364E00"/>
    <w:rsid w:val="00364EFB"/>
    <w:rsid w:val="00364FD5"/>
    <w:rsid w:val="00365024"/>
    <w:rsid w:val="00365090"/>
    <w:rsid w:val="0036548C"/>
    <w:rsid w:val="0036568F"/>
    <w:rsid w:val="00365BDE"/>
    <w:rsid w:val="003660B5"/>
    <w:rsid w:val="00366B2C"/>
    <w:rsid w:val="00366BE0"/>
    <w:rsid w:val="00366DC7"/>
    <w:rsid w:val="00366F84"/>
    <w:rsid w:val="00367390"/>
    <w:rsid w:val="00367AF5"/>
    <w:rsid w:val="003706B1"/>
    <w:rsid w:val="003707A5"/>
    <w:rsid w:val="003707E5"/>
    <w:rsid w:val="00370CE8"/>
    <w:rsid w:val="00370E35"/>
    <w:rsid w:val="00370E96"/>
    <w:rsid w:val="00371449"/>
    <w:rsid w:val="00371694"/>
    <w:rsid w:val="00372073"/>
    <w:rsid w:val="0037255C"/>
    <w:rsid w:val="003725EB"/>
    <w:rsid w:val="00372C12"/>
    <w:rsid w:val="00373210"/>
    <w:rsid w:val="0037389E"/>
    <w:rsid w:val="00373C99"/>
    <w:rsid w:val="003741CE"/>
    <w:rsid w:val="0037457C"/>
    <w:rsid w:val="003749E2"/>
    <w:rsid w:val="00374F93"/>
    <w:rsid w:val="00375145"/>
    <w:rsid w:val="00375236"/>
    <w:rsid w:val="00375331"/>
    <w:rsid w:val="003755A5"/>
    <w:rsid w:val="0037585E"/>
    <w:rsid w:val="00375A24"/>
    <w:rsid w:val="0037610A"/>
    <w:rsid w:val="00376220"/>
    <w:rsid w:val="00376448"/>
    <w:rsid w:val="003764C9"/>
    <w:rsid w:val="003768F4"/>
    <w:rsid w:val="003769E5"/>
    <w:rsid w:val="00376C06"/>
    <w:rsid w:val="00377567"/>
    <w:rsid w:val="003778B4"/>
    <w:rsid w:val="00377A72"/>
    <w:rsid w:val="00380183"/>
    <w:rsid w:val="00380188"/>
    <w:rsid w:val="003804CB"/>
    <w:rsid w:val="00380599"/>
    <w:rsid w:val="003805B2"/>
    <w:rsid w:val="00380BC0"/>
    <w:rsid w:val="00380C39"/>
    <w:rsid w:val="00380F0C"/>
    <w:rsid w:val="00381252"/>
    <w:rsid w:val="003812B4"/>
    <w:rsid w:val="003814EE"/>
    <w:rsid w:val="0038158E"/>
    <w:rsid w:val="003817A3"/>
    <w:rsid w:val="00381971"/>
    <w:rsid w:val="00381A9E"/>
    <w:rsid w:val="00381ACB"/>
    <w:rsid w:val="00381ECC"/>
    <w:rsid w:val="00381F33"/>
    <w:rsid w:val="00382051"/>
    <w:rsid w:val="0038227A"/>
    <w:rsid w:val="00382319"/>
    <w:rsid w:val="003825F4"/>
    <w:rsid w:val="00383744"/>
    <w:rsid w:val="003848E7"/>
    <w:rsid w:val="00385076"/>
    <w:rsid w:val="0038534A"/>
    <w:rsid w:val="00385529"/>
    <w:rsid w:val="003858C9"/>
    <w:rsid w:val="00385B48"/>
    <w:rsid w:val="00385D15"/>
    <w:rsid w:val="00386051"/>
    <w:rsid w:val="003862C6"/>
    <w:rsid w:val="003863EE"/>
    <w:rsid w:val="0038687C"/>
    <w:rsid w:val="00386BF3"/>
    <w:rsid w:val="00386CF8"/>
    <w:rsid w:val="00386F53"/>
    <w:rsid w:val="003870CF"/>
    <w:rsid w:val="00387137"/>
    <w:rsid w:val="0038738C"/>
    <w:rsid w:val="00387504"/>
    <w:rsid w:val="003876D2"/>
    <w:rsid w:val="003878E1"/>
    <w:rsid w:val="00387A6A"/>
    <w:rsid w:val="00387B30"/>
    <w:rsid w:val="00387BC6"/>
    <w:rsid w:val="00390013"/>
    <w:rsid w:val="00390184"/>
    <w:rsid w:val="003901C6"/>
    <w:rsid w:val="00390528"/>
    <w:rsid w:val="00390646"/>
    <w:rsid w:val="00390D15"/>
    <w:rsid w:val="00391085"/>
    <w:rsid w:val="003917CA"/>
    <w:rsid w:val="0039189B"/>
    <w:rsid w:val="003918A1"/>
    <w:rsid w:val="00391A92"/>
    <w:rsid w:val="00391F08"/>
    <w:rsid w:val="003920AD"/>
    <w:rsid w:val="00392364"/>
    <w:rsid w:val="0039289C"/>
    <w:rsid w:val="003929FA"/>
    <w:rsid w:val="00392A7A"/>
    <w:rsid w:val="00392A8A"/>
    <w:rsid w:val="00392BAE"/>
    <w:rsid w:val="0039342D"/>
    <w:rsid w:val="003936E6"/>
    <w:rsid w:val="0039383C"/>
    <w:rsid w:val="0039396F"/>
    <w:rsid w:val="00393CB8"/>
    <w:rsid w:val="00393DCC"/>
    <w:rsid w:val="00393E25"/>
    <w:rsid w:val="00393F79"/>
    <w:rsid w:val="00393F8F"/>
    <w:rsid w:val="00394236"/>
    <w:rsid w:val="003942A9"/>
    <w:rsid w:val="003944FC"/>
    <w:rsid w:val="003948F7"/>
    <w:rsid w:val="00394A2C"/>
    <w:rsid w:val="00394AEC"/>
    <w:rsid w:val="00394D76"/>
    <w:rsid w:val="00394DF7"/>
    <w:rsid w:val="00394E35"/>
    <w:rsid w:val="00394E9E"/>
    <w:rsid w:val="003952A0"/>
    <w:rsid w:val="0039530D"/>
    <w:rsid w:val="00395BE0"/>
    <w:rsid w:val="00395CB6"/>
    <w:rsid w:val="00395E40"/>
    <w:rsid w:val="00396219"/>
    <w:rsid w:val="003966DF"/>
    <w:rsid w:val="00396BC8"/>
    <w:rsid w:val="00396D1D"/>
    <w:rsid w:val="00396EE6"/>
    <w:rsid w:val="00396F4B"/>
    <w:rsid w:val="003971CF"/>
    <w:rsid w:val="00397276"/>
    <w:rsid w:val="00397780"/>
    <w:rsid w:val="00397E35"/>
    <w:rsid w:val="003A00A9"/>
    <w:rsid w:val="003A0164"/>
    <w:rsid w:val="003A0249"/>
    <w:rsid w:val="003A05A3"/>
    <w:rsid w:val="003A0776"/>
    <w:rsid w:val="003A0810"/>
    <w:rsid w:val="003A08DF"/>
    <w:rsid w:val="003A09BF"/>
    <w:rsid w:val="003A0B68"/>
    <w:rsid w:val="003A0B6B"/>
    <w:rsid w:val="003A0E27"/>
    <w:rsid w:val="003A0F2F"/>
    <w:rsid w:val="003A1749"/>
    <w:rsid w:val="003A1B38"/>
    <w:rsid w:val="003A1C81"/>
    <w:rsid w:val="003A20AA"/>
    <w:rsid w:val="003A2268"/>
    <w:rsid w:val="003A22A0"/>
    <w:rsid w:val="003A2778"/>
    <w:rsid w:val="003A27A9"/>
    <w:rsid w:val="003A27C8"/>
    <w:rsid w:val="003A34F5"/>
    <w:rsid w:val="003A374B"/>
    <w:rsid w:val="003A3A63"/>
    <w:rsid w:val="003A3B1E"/>
    <w:rsid w:val="003A46CC"/>
    <w:rsid w:val="003A4B8A"/>
    <w:rsid w:val="003A4FDA"/>
    <w:rsid w:val="003A5114"/>
    <w:rsid w:val="003A516A"/>
    <w:rsid w:val="003A526C"/>
    <w:rsid w:val="003A5F19"/>
    <w:rsid w:val="003A6092"/>
    <w:rsid w:val="003A61AE"/>
    <w:rsid w:val="003A6316"/>
    <w:rsid w:val="003A6699"/>
    <w:rsid w:val="003A6884"/>
    <w:rsid w:val="003A6A0C"/>
    <w:rsid w:val="003A71BC"/>
    <w:rsid w:val="003A721A"/>
    <w:rsid w:val="003A74C5"/>
    <w:rsid w:val="003A7580"/>
    <w:rsid w:val="003A7607"/>
    <w:rsid w:val="003A77E2"/>
    <w:rsid w:val="003A7DB0"/>
    <w:rsid w:val="003B0140"/>
    <w:rsid w:val="003B03C4"/>
    <w:rsid w:val="003B063D"/>
    <w:rsid w:val="003B0713"/>
    <w:rsid w:val="003B0C4F"/>
    <w:rsid w:val="003B0D0F"/>
    <w:rsid w:val="003B0E32"/>
    <w:rsid w:val="003B0E82"/>
    <w:rsid w:val="003B11A0"/>
    <w:rsid w:val="003B11C4"/>
    <w:rsid w:val="003B12BA"/>
    <w:rsid w:val="003B1319"/>
    <w:rsid w:val="003B1C9C"/>
    <w:rsid w:val="003B1CA6"/>
    <w:rsid w:val="003B1D72"/>
    <w:rsid w:val="003B1DE3"/>
    <w:rsid w:val="003B1F62"/>
    <w:rsid w:val="003B224E"/>
    <w:rsid w:val="003B22D9"/>
    <w:rsid w:val="003B241D"/>
    <w:rsid w:val="003B2754"/>
    <w:rsid w:val="003B275A"/>
    <w:rsid w:val="003B289D"/>
    <w:rsid w:val="003B2980"/>
    <w:rsid w:val="003B2F13"/>
    <w:rsid w:val="003B30BF"/>
    <w:rsid w:val="003B35BC"/>
    <w:rsid w:val="003B3626"/>
    <w:rsid w:val="003B377C"/>
    <w:rsid w:val="003B3797"/>
    <w:rsid w:val="003B37EB"/>
    <w:rsid w:val="003B3DFE"/>
    <w:rsid w:val="003B43B0"/>
    <w:rsid w:val="003B47D8"/>
    <w:rsid w:val="003B4C16"/>
    <w:rsid w:val="003B4C52"/>
    <w:rsid w:val="003B4C88"/>
    <w:rsid w:val="003B4EEB"/>
    <w:rsid w:val="003B505E"/>
    <w:rsid w:val="003B5776"/>
    <w:rsid w:val="003B5A82"/>
    <w:rsid w:val="003B5D52"/>
    <w:rsid w:val="003B5E73"/>
    <w:rsid w:val="003B5F36"/>
    <w:rsid w:val="003B613F"/>
    <w:rsid w:val="003B66E6"/>
    <w:rsid w:val="003B6B58"/>
    <w:rsid w:val="003B6BE6"/>
    <w:rsid w:val="003B6CFF"/>
    <w:rsid w:val="003B6E58"/>
    <w:rsid w:val="003B6F37"/>
    <w:rsid w:val="003B6FC7"/>
    <w:rsid w:val="003B72B9"/>
    <w:rsid w:val="003B749A"/>
    <w:rsid w:val="003B7791"/>
    <w:rsid w:val="003B7D58"/>
    <w:rsid w:val="003B7F98"/>
    <w:rsid w:val="003C006D"/>
    <w:rsid w:val="003C0341"/>
    <w:rsid w:val="003C03E7"/>
    <w:rsid w:val="003C0952"/>
    <w:rsid w:val="003C09B4"/>
    <w:rsid w:val="003C0EEE"/>
    <w:rsid w:val="003C120D"/>
    <w:rsid w:val="003C1E26"/>
    <w:rsid w:val="003C24D8"/>
    <w:rsid w:val="003C24F7"/>
    <w:rsid w:val="003C2E51"/>
    <w:rsid w:val="003C30FC"/>
    <w:rsid w:val="003C3169"/>
    <w:rsid w:val="003C3365"/>
    <w:rsid w:val="003C360D"/>
    <w:rsid w:val="003C36D7"/>
    <w:rsid w:val="003C3797"/>
    <w:rsid w:val="003C3822"/>
    <w:rsid w:val="003C3C2C"/>
    <w:rsid w:val="003C3C80"/>
    <w:rsid w:val="003C3F21"/>
    <w:rsid w:val="003C4115"/>
    <w:rsid w:val="003C444C"/>
    <w:rsid w:val="003C4729"/>
    <w:rsid w:val="003C4907"/>
    <w:rsid w:val="003C4BB2"/>
    <w:rsid w:val="003C58DC"/>
    <w:rsid w:val="003C5B97"/>
    <w:rsid w:val="003C5C21"/>
    <w:rsid w:val="003C60AD"/>
    <w:rsid w:val="003C6168"/>
    <w:rsid w:val="003C63C5"/>
    <w:rsid w:val="003C658C"/>
    <w:rsid w:val="003C65BD"/>
    <w:rsid w:val="003C6910"/>
    <w:rsid w:val="003C6A82"/>
    <w:rsid w:val="003C6C0F"/>
    <w:rsid w:val="003C6ED4"/>
    <w:rsid w:val="003C6F18"/>
    <w:rsid w:val="003C6FC7"/>
    <w:rsid w:val="003C75ED"/>
    <w:rsid w:val="003C77AA"/>
    <w:rsid w:val="003C7A41"/>
    <w:rsid w:val="003C7A54"/>
    <w:rsid w:val="003C7B04"/>
    <w:rsid w:val="003C7ED8"/>
    <w:rsid w:val="003C7FCA"/>
    <w:rsid w:val="003D025E"/>
    <w:rsid w:val="003D0291"/>
    <w:rsid w:val="003D0620"/>
    <w:rsid w:val="003D094A"/>
    <w:rsid w:val="003D0A87"/>
    <w:rsid w:val="003D0AED"/>
    <w:rsid w:val="003D0B6D"/>
    <w:rsid w:val="003D0BE8"/>
    <w:rsid w:val="003D108A"/>
    <w:rsid w:val="003D108D"/>
    <w:rsid w:val="003D1156"/>
    <w:rsid w:val="003D1C5C"/>
    <w:rsid w:val="003D21F8"/>
    <w:rsid w:val="003D274D"/>
    <w:rsid w:val="003D29F4"/>
    <w:rsid w:val="003D2C06"/>
    <w:rsid w:val="003D2DFD"/>
    <w:rsid w:val="003D315C"/>
    <w:rsid w:val="003D325E"/>
    <w:rsid w:val="003D32B5"/>
    <w:rsid w:val="003D33A2"/>
    <w:rsid w:val="003D34E6"/>
    <w:rsid w:val="003D34F9"/>
    <w:rsid w:val="003D3536"/>
    <w:rsid w:val="003D38AC"/>
    <w:rsid w:val="003D3911"/>
    <w:rsid w:val="003D3DB2"/>
    <w:rsid w:val="003D3DD8"/>
    <w:rsid w:val="003D4020"/>
    <w:rsid w:val="003D4717"/>
    <w:rsid w:val="003D478D"/>
    <w:rsid w:val="003D4841"/>
    <w:rsid w:val="003D488C"/>
    <w:rsid w:val="003D4C3F"/>
    <w:rsid w:val="003D4D83"/>
    <w:rsid w:val="003D4DBE"/>
    <w:rsid w:val="003D4EE6"/>
    <w:rsid w:val="003D5767"/>
    <w:rsid w:val="003D5C80"/>
    <w:rsid w:val="003D5CB6"/>
    <w:rsid w:val="003D5DE0"/>
    <w:rsid w:val="003D62C2"/>
    <w:rsid w:val="003D64E1"/>
    <w:rsid w:val="003D6569"/>
    <w:rsid w:val="003D6AEB"/>
    <w:rsid w:val="003D7147"/>
    <w:rsid w:val="003D793F"/>
    <w:rsid w:val="003D7A4C"/>
    <w:rsid w:val="003D7D72"/>
    <w:rsid w:val="003D7E8A"/>
    <w:rsid w:val="003E0060"/>
    <w:rsid w:val="003E0D8B"/>
    <w:rsid w:val="003E0FCF"/>
    <w:rsid w:val="003E13B8"/>
    <w:rsid w:val="003E142E"/>
    <w:rsid w:val="003E1A84"/>
    <w:rsid w:val="003E1C81"/>
    <w:rsid w:val="003E2067"/>
    <w:rsid w:val="003E23EE"/>
    <w:rsid w:val="003E2899"/>
    <w:rsid w:val="003E290D"/>
    <w:rsid w:val="003E2A72"/>
    <w:rsid w:val="003E2CCE"/>
    <w:rsid w:val="003E2D0E"/>
    <w:rsid w:val="003E2DF7"/>
    <w:rsid w:val="003E3219"/>
    <w:rsid w:val="003E33C4"/>
    <w:rsid w:val="003E3588"/>
    <w:rsid w:val="003E3633"/>
    <w:rsid w:val="003E3727"/>
    <w:rsid w:val="003E3761"/>
    <w:rsid w:val="003E380D"/>
    <w:rsid w:val="003E38D6"/>
    <w:rsid w:val="003E3A07"/>
    <w:rsid w:val="003E3D48"/>
    <w:rsid w:val="003E45DC"/>
    <w:rsid w:val="003E4D5A"/>
    <w:rsid w:val="003E4D63"/>
    <w:rsid w:val="003E5285"/>
    <w:rsid w:val="003E5985"/>
    <w:rsid w:val="003E5D34"/>
    <w:rsid w:val="003E5E6C"/>
    <w:rsid w:val="003E60AD"/>
    <w:rsid w:val="003E62C1"/>
    <w:rsid w:val="003E6345"/>
    <w:rsid w:val="003E6837"/>
    <w:rsid w:val="003E69E7"/>
    <w:rsid w:val="003E6A99"/>
    <w:rsid w:val="003E6B6F"/>
    <w:rsid w:val="003E71A7"/>
    <w:rsid w:val="003E74E4"/>
    <w:rsid w:val="003E783D"/>
    <w:rsid w:val="003E788E"/>
    <w:rsid w:val="003F0045"/>
    <w:rsid w:val="003F01FA"/>
    <w:rsid w:val="003F04F3"/>
    <w:rsid w:val="003F0616"/>
    <w:rsid w:val="003F074A"/>
    <w:rsid w:val="003F07F3"/>
    <w:rsid w:val="003F082A"/>
    <w:rsid w:val="003F0939"/>
    <w:rsid w:val="003F0973"/>
    <w:rsid w:val="003F0D83"/>
    <w:rsid w:val="003F0DDA"/>
    <w:rsid w:val="003F0F7B"/>
    <w:rsid w:val="003F118C"/>
    <w:rsid w:val="003F1321"/>
    <w:rsid w:val="003F133D"/>
    <w:rsid w:val="003F1493"/>
    <w:rsid w:val="003F155F"/>
    <w:rsid w:val="003F1601"/>
    <w:rsid w:val="003F1637"/>
    <w:rsid w:val="003F1A01"/>
    <w:rsid w:val="003F1AC4"/>
    <w:rsid w:val="003F217C"/>
    <w:rsid w:val="003F2895"/>
    <w:rsid w:val="003F28B9"/>
    <w:rsid w:val="003F2DBE"/>
    <w:rsid w:val="003F32A3"/>
    <w:rsid w:val="003F3B5F"/>
    <w:rsid w:val="003F3BBF"/>
    <w:rsid w:val="003F3D03"/>
    <w:rsid w:val="003F3DAC"/>
    <w:rsid w:val="003F41AD"/>
    <w:rsid w:val="003F49CA"/>
    <w:rsid w:val="003F4D17"/>
    <w:rsid w:val="003F4DFB"/>
    <w:rsid w:val="003F5027"/>
    <w:rsid w:val="003F548E"/>
    <w:rsid w:val="003F5513"/>
    <w:rsid w:val="003F55CC"/>
    <w:rsid w:val="003F5ACF"/>
    <w:rsid w:val="003F5F89"/>
    <w:rsid w:val="003F61D0"/>
    <w:rsid w:val="003F63FA"/>
    <w:rsid w:val="003F65EF"/>
    <w:rsid w:val="003F6635"/>
    <w:rsid w:val="003F6A96"/>
    <w:rsid w:val="003F6AAA"/>
    <w:rsid w:val="003F6AB2"/>
    <w:rsid w:val="003F6C8C"/>
    <w:rsid w:val="003F727D"/>
    <w:rsid w:val="003F782E"/>
    <w:rsid w:val="003F793A"/>
    <w:rsid w:val="003F7A07"/>
    <w:rsid w:val="003F7E00"/>
    <w:rsid w:val="0040002D"/>
    <w:rsid w:val="00400287"/>
    <w:rsid w:val="004009E0"/>
    <w:rsid w:val="00400B97"/>
    <w:rsid w:val="00401044"/>
    <w:rsid w:val="0040114D"/>
    <w:rsid w:val="00401326"/>
    <w:rsid w:val="0040160A"/>
    <w:rsid w:val="00401654"/>
    <w:rsid w:val="00401807"/>
    <w:rsid w:val="00401A41"/>
    <w:rsid w:val="00401AD4"/>
    <w:rsid w:val="00401B1B"/>
    <w:rsid w:val="00401C48"/>
    <w:rsid w:val="00401C4A"/>
    <w:rsid w:val="00402056"/>
    <w:rsid w:val="004020E6"/>
    <w:rsid w:val="0040235B"/>
    <w:rsid w:val="0040237C"/>
    <w:rsid w:val="004024AA"/>
    <w:rsid w:val="00402551"/>
    <w:rsid w:val="0040261D"/>
    <w:rsid w:val="004026DE"/>
    <w:rsid w:val="00403708"/>
    <w:rsid w:val="004037AE"/>
    <w:rsid w:val="00403A30"/>
    <w:rsid w:val="00403B26"/>
    <w:rsid w:val="00403FE0"/>
    <w:rsid w:val="0040401A"/>
    <w:rsid w:val="00404143"/>
    <w:rsid w:val="00404412"/>
    <w:rsid w:val="0040441C"/>
    <w:rsid w:val="00404527"/>
    <w:rsid w:val="004046F4"/>
    <w:rsid w:val="00404793"/>
    <w:rsid w:val="004048AD"/>
    <w:rsid w:val="0040494D"/>
    <w:rsid w:val="00404CEE"/>
    <w:rsid w:val="00404D71"/>
    <w:rsid w:val="00405056"/>
    <w:rsid w:val="004050B1"/>
    <w:rsid w:val="0040549E"/>
    <w:rsid w:val="004061B0"/>
    <w:rsid w:val="0040624E"/>
    <w:rsid w:val="00406362"/>
    <w:rsid w:val="004065A3"/>
    <w:rsid w:val="00406A23"/>
    <w:rsid w:val="00406B5D"/>
    <w:rsid w:val="00406F80"/>
    <w:rsid w:val="00407093"/>
    <w:rsid w:val="004076FB"/>
    <w:rsid w:val="004079B3"/>
    <w:rsid w:val="00407B8A"/>
    <w:rsid w:val="00407CEC"/>
    <w:rsid w:val="00407EB6"/>
    <w:rsid w:val="00407F54"/>
    <w:rsid w:val="00407F8F"/>
    <w:rsid w:val="004107B9"/>
    <w:rsid w:val="004109D3"/>
    <w:rsid w:val="00410A01"/>
    <w:rsid w:val="00410CEB"/>
    <w:rsid w:val="00410D86"/>
    <w:rsid w:val="00410EA4"/>
    <w:rsid w:val="00410F2A"/>
    <w:rsid w:val="00411555"/>
    <w:rsid w:val="0041160E"/>
    <w:rsid w:val="00411781"/>
    <w:rsid w:val="00411A77"/>
    <w:rsid w:val="00412038"/>
    <w:rsid w:val="00412124"/>
    <w:rsid w:val="00412460"/>
    <w:rsid w:val="004127AB"/>
    <w:rsid w:val="0041288A"/>
    <w:rsid w:val="00412894"/>
    <w:rsid w:val="0041295F"/>
    <w:rsid w:val="0041298E"/>
    <w:rsid w:val="00412AD7"/>
    <w:rsid w:val="00412D38"/>
    <w:rsid w:val="00412DD6"/>
    <w:rsid w:val="00412EF9"/>
    <w:rsid w:val="00412F81"/>
    <w:rsid w:val="00413050"/>
    <w:rsid w:val="00413174"/>
    <w:rsid w:val="004136EE"/>
    <w:rsid w:val="0041387A"/>
    <w:rsid w:val="00413ADA"/>
    <w:rsid w:val="00413BAB"/>
    <w:rsid w:val="00413BE4"/>
    <w:rsid w:val="00413C07"/>
    <w:rsid w:val="00413C64"/>
    <w:rsid w:val="00413E58"/>
    <w:rsid w:val="00413EE3"/>
    <w:rsid w:val="00414834"/>
    <w:rsid w:val="00414891"/>
    <w:rsid w:val="0041499E"/>
    <w:rsid w:val="00414C44"/>
    <w:rsid w:val="00414CA9"/>
    <w:rsid w:val="00414D01"/>
    <w:rsid w:val="004151E8"/>
    <w:rsid w:val="00415357"/>
    <w:rsid w:val="004153F7"/>
    <w:rsid w:val="004155A1"/>
    <w:rsid w:val="004155AF"/>
    <w:rsid w:val="00415788"/>
    <w:rsid w:val="00415B71"/>
    <w:rsid w:val="00415BF2"/>
    <w:rsid w:val="00415C52"/>
    <w:rsid w:val="00416018"/>
    <w:rsid w:val="0041621B"/>
    <w:rsid w:val="0041642B"/>
    <w:rsid w:val="004165EE"/>
    <w:rsid w:val="00416BD7"/>
    <w:rsid w:val="00417173"/>
    <w:rsid w:val="00417200"/>
    <w:rsid w:val="00417299"/>
    <w:rsid w:val="004174EF"/>
    <w:rsid w:val="00417F91"/>
    <w:rsid w:val="00420344"/>
    <w:rsid w:val="004204EE"/>
    <w:rsid w:val="00420A7C"/>
    <w:rsid w:val="00420B42"/>
    <w:rsid w:val="00421427"/>
    <w:rsid w:val="004214AD"/>
    <w:rsid w:val="004215E1"/>
    <w:rsid w:val="004216BF"/>
    <w:rsid w:val="004217CE"/>
    <w:rsid w:val="00421A39"/>
    <w:rsid w:val="00421F83"/>
    <w:rsid w:val="004226AB"/>
    <w:rsid w:val="00422BAF"/>
    <w:rsid w:val="00422D9E"/>
    <w:rsid w:val="0042322F"/>
    <w:rsid w:val="00423797"/>
    <w:rsid w:val="004237E6"/>
    <w:rsid w:val="00423B99"/>
    <w:rsid w:val="00423C55"/>
    <w:rsid w:val="00423F71"/>
    <w:rsid w:val="00423FBB"/>
    <w:rsid w:val="0042404A"/>
    <w:rsid w:val="00424523"/>
    <w:rsid w:val="0042459F"/>
    <w:rsid w:val="00424F39"/>
    <w:rsid w:val="0042519B"/>
    <w:rsid w:val="00425436"/>
    <w:rsid w:val="00425453"/>
    <w:rsid w:val="0042582A"/>
    <w:rsid w:val="00425944"/>
    <w:rsid w:val="004259F1"/>
    <w:rsid w:val="00426191"/>
    <w:rsid w:val="0042648E"/>
    <w:rsid w:val="00426805"/>
    <w:rsid w:val="00427546"/>
    <w:rsid w:val="004276A8"/>
    <w:rsid w:val="0042772B"/>
    <w:rsid w:val="00427906"/>
    <w:rsid w:val="00427958"/>
    <w:rsid w:val="00427D13"/>
    <w:rsid w:val="00430C85"/>
    <w:rsid w:val="00430CFB"/>
    <w:rsid w:val="004310F8"/>
    <w:rsid w:val="004311E5"/>
    <w:rsid w:val="0043144F"/>
    <w:rsid w:val="004315C4"/>
    <w:rsid w:val="00432268"/>
    <w:rsid w:val="00432299"/>
    <w:rsid w:val="00432466"/>
    <w:rsid w:val="004325D8"/>
    <w:rsid w:val="0043263E"/>
    <w:rsid w:val="00432732"/>
    <w:rsid w:val="004329BF"/>
    <w:rsid w:val="00432AE7"/>
    <w:rsid w:val="00432D07"/>
    <w:rsid w:val="00432E76"/>
    <w:rsid w:val="0043326E"/>
    <w:rsid w:val="004336CD"/>
    <w:rsid w:val="0043380B"/>
    <w:rsid w:val="00433832"/>
    <w:rsid w:val="00433834"/>
    <w:rsid w:val="004341C7"/>
    <w:rsid w:val="0043428A"/>
    <w:rsid w:val="004342AF"/>
    <w:rsid w:val="00434509"/>
    <w:rsid w:val="00434604"/>
    <w:rsid w:val="004347B7"/>
    <w:rsid w:val="00434A13"/>
    <w:rsid w:val="00434AD9"/>
    <w:rsid w:val="004350C0"/>
    <w:rsid w:val="0043598C"/>
    <w:rsid w:val="004359B0"/>
    <w:rsid w:val="004359DD"/>
    <w:rsid w:val="004359F4"/>
    <w:rsid w:val="00435C39"/>
    <w:rsid w:val="00436B5E"/>
    <w:rsid w:val="00436CB0"/>
    <w:rsid w:val="00437076"/>
    <w:rsid w:val="0043767B"/>
    <w:rsid w:val="004376A9"/>
    <w:rsid w:val="0043779B"/>
    <w:rsid w:val="004379C7"/>
    <w:rsid w:val="004379DC"/>
    <w:rsid w:val="00437C39"/>
    <w:rsid w:val="00437E70"/>
    <w:rsid w:val="00437FEA"/>
    <w:rsid w:val="00437FF6"/>
    <w:rsid w:val="0044027F"/>
    <w:rsid w:val="004405E9"/>
    <w:rsid w:val="0044089D"/>
    <w:rsid w:val="00440A73"/>
    <w:rsid w:val="00440F51"/>
    <w:rsid w:val="00441397"/>
    <w:rsid w:val="00441A79"/>
    <w:rsid w:val="00441DD6"/>
    <w:rsid w:val="00441EE0"/>
    <w:rsid w:val="0044210B"/>
    <w:rsid w:val="0044231A"/>
    <w:rsid w:val="00442594"/>
    <w:rsid w:val="0044265C"/>
    <w:rsid w:val="004428C0"/>
    <w:rsid w:val="004429C7"/>
    <w:rsid w:val="00442B35"/>
    <w:rsid w:val="00442DE2"/>
    <w:rsid w:val="00443101"/>
    <w:rsid w:val="004434FF"/>
    <w:rsid w:val="0044386F"/>
    <w:rsid w:val="004438C5"/>
    <w:rsid w:val="004439D1"/>
    <w:rsid w:val="00443A0F"/>
    <w:rsid w:val="00443A50"/>
    <w:rsid w:val="00443B52"/>
    <w:rsid w:val="00443F90"/>
    <w:rsid w:val="00444305"/>
    <w:rsid w:val="0044467C"/>
    <w:rsid w:val="00444906"/>
    <w:rsid w:val="004450B0"/>
    <w:rsid w:val="00445295"/>
    <w:rsid w:val="004455A9"/>
    <w:rsid w:val="0044572B"/>
    <w:rsid w:val="004458A3"/>
    <w:rsid w:val="0044595D"/>
    <w:rsid w:val="00445963"/>
    <w:rsid w:val="00445D82"/>
    <w:rsid w:val="004469A6"/>
    <w:rsid w:val="00446D44"/>
    <w:rsid w:val="00446D96"/>
    <w:rsid w:val="0044717B"/>
    <w:rsid w:val="004476EE"/>
    <w:rsid w:val="0044796D"/>
    <w:rsid w:val="00447B37"/>
    <w:rsid w:val="00447D2C"/>
    <w:rsid w:val="00447DBF"/>
    <w:rsid w:val="00447E34"/>
    <w:rsid w:val="00447FC6"/>
    <w:rsid w:val="00450839"/>
    <w:rsid w:val="00450D85"/>
    <w:rsid w:val="00450EAF"/>
    <w:rsid w:val="00450FF1"/>
    <w:rsid w:val="00451138"/>
    <w:rsid w:val="004515FA"/>
    <w:rsid w:val="004516A8"/>
    <w:rsid w:val="004517A1"/>
    <w:rsid w:val="00451D0D"/>
    <w:rsid w:val="00452053"/>
    <w:rsid w:val="0045223F"/>
    <w:rsid w:val="00452338"/>
    <w:rsid w:val="00452599"/>
    <w:rsid w:val="0045281C"/>
    <w:rsid w:val="004529C4"/>
    <w:rsid w:val="00452DB5"/>
    <w:rsid w:val="0045332E"/>
    <w:rsid w:val="00453506"/>
    <w:rsid w:val="004539B7"/>
    <w:rsid w:val="00453C15"/>
    <w:rsid w:val="00454088"/>
    <w:rsid w:val="004540BB"/>
    <w:rsid w:val="00454467"/>
    <w:rsid w:val="004546B7"/>
    <w:rsid w:val="00454B99"/>
    <w:rsid w:val="00454EB2"/>
    <w:rsid w:val="00455503"/>
    <w:rsid w:val="004555BD"/>
    <w:rsid w:val="00455608"/>
    <w:rsid w:val="00455CB3"/>
    <w:rsid w:val="0045662A"/>
    <w:rsid w:val="00456693"/>
    <w:rsid w:val="0045681E"/>
    <w:rsid w:val="004568D7"/>
    <w:rsid w:val="004568F5"/>
    <w:rsid w:val="004571BE"/>
    <w:rsid w:val="004571D6"/>
    <w:rsid w:val="004574FC"/>
    <w:rsid w:val="004577E0"/>
    <w:rsid w:val="004605D5"/>
    <w:rsid w:val="00460617"/>
    <w:rsid w:val="00460D30"/>
    <w:rsid w:val="00460DE0"/>
    <w:rsid w:val="00460EC6"/>
    <w:rsid w:val="00460FDA"/>
    <w:rsid w:val="00461136"/>
    <w:rsid w:val="004611DE"/>
    <w:rsid w:val="00461597"/>
    <w:rsid w:val="0046198C"/>
    <w:rsid w:val="00461C74"/>
    <w:rsid w:val="00461CBD"/>
    <w:rsid w:val="00462118"/>
    <w:rsid w:val="0046214D"/>
    <w:rsid w:val="00462890"/>
    <w:rsid w:val="00462D45"/>
    <w:rsid w:val="004630D3"/>
    <w:rsid w:val="0046342E"/>
    <w:rsid w:val="004635F4"/>
    <w:rsid w:val="00463DAC"/>
    <w:rsid w:val="00463E2D"/>
    <w:rsid w:val="004641F8"/>
    <w:rsid w:val="0046434A"/>
    <w:rsid w:val="00464534"/>
    <w:rsid w:val="00464B26"/>
    <w:rsid w:val="00464BD3"/>
    <w:rsid w:val="004651FB"/>
    <w:rsid w:val="00465368"/>
    <w:rsid w:val="00465411"/>
    <w:rsid w:val="00465497"/>
    <w:rsid w:val="00465C87"/>
    <w:rsid w:val="00465DA2"/>
    <w:rsid w:val="00465DA4"/>
    <w:rsid w:val="00465E59"/>
    <w:rsid w:val="00465FBC"/>
    <w:rsid w:val="00466291"/>
    <w:rsid w:val="004662FD"/>
    <w:rsid w:val="00466773"/>
    <w:rsid w:val="00466B4F"/>
    <w:rsid w:val="00466D09"/>
    <w:rsid w:val="00466EAE"/>
    <w:rsid w:val="004670F5"/>
    <w:rsid w:val="0046752A"/>
    <w:rsid w:val="004677B3"/>
    <w:rsid w:val="00467894"/>
    <w:rsid w:val="00467B02"/>
    <w:rsid w:val="00467B22"/>
    <w:rsid w:val="00467D29"/>
    <w:rsid w:val="0047003C"/>
    <w:rsid w:val="004702A9"/>
    <w:rsid w:val="004703C2"/>
    <w:rsid w:val="0047061B"/>
    <w:rsid w:val="004707FF"/>
    <w:rsid w:val="004708D6"/>
    <w:rsid w:val="00470A22"/>
    <w:rsid w:val="00471000"/>
    <w:rsid w:val="00471251"/>
    <w:rsid w:val="004712B0"/>
    <w:rsid w:val="0047137A"/>
    <w:rsid w:val="004714D9"/>
    <w:rsid w:val="00471597"/>
    <w:rsid w:val="0047166C"/>
    <w:rsid w:val="0047167F"/>
    <w:rsid w:val="004717C0"/>
    <w:rsid w:val="00471B87"/>
    <w:rsid w:val="00471D54"/>
    <w:rsid w:val="00471E79"/>
    <w:rsid w:val="00471ECD"/>
    <w:rsid w:val="0047239B"/>
    <w:rsid w:val="00472F1C"/>
    <w:rsid w:val="00472F9F"/>
    <w:rsid w:val="0047383E"/>
    <w:rsid w:val="004738E6"/>
    <w:rsid w:val="004739D8"/>
    <w:rsid w:val="00473A28"/>
    <w:rsid w:val="00473E91"/>
    <w:rsid w:val="00474185"/>
    <w:rsid w:val="00474429"/>
    <w:rsid w:val="00474457"/>
    <w:rsid w:val="004744A0"/>
    <w:rsid w:val="0047464C"/>
    <w:rsid w:val="00474671"/>
    <w:rsid w:val="00474786"/>
    <w:rsid w:val="00474855"/>
    <w:rsid w:val="00474CDE"/>
    <w:rsid w:val="0047519B"/>
    <w:rsid w:val="00475681"/>
    <w:rsid w:val="004756AD"/>
    <w:rsid w:val="004758C2"/>
    <w:rsid w:val="00475965"/>
    <w:rsid w:val="00475CC2"/>
    <w:rsid w:val="00475EE9"/>
    <w:rsid w:val="0047674C"/>
    <w:rsid w:val="004767FB"/>
    <w:rsid w:val="0047684D"/>
    <w:rsid w:val="00476982"/>
    <w:rsid w:val="00476C30"/>
    <w:rsid w:val="0047721A"/>
    <w:rsid w:val="00477253"/>
    <w:rsid w:val="00477582"/>
    <w:rsid w:val="0048041A"/>
    <w:rsid w:val="0048053E"/>
    <w:rsid w:val="00480570"/>
    <w:rsid w:val="00480AA3"/>
    <w:rsid w:val="00480C7D"/>
    <w:rsid w:val="004812CC"/>
    <w:rsid w:val="0048139C"/>
    <w:rsid w:val="004813C2"/>
    <w:rsid w:val="00481546"/>
    <w:rsid w:val="00481669"/>
    <w:rsid w:val="0048167A"/>
    <w:rsid w:val="00481ACC"/>
    <w:rsid w:val="00481B15"/>
    <w:rsid w:val="00481B17"/>
    <w:rsid w:val="00481EB3"/>
    <w:rsid w:val="00481FAC"/>
    <w:rsid w:val="00482456"/>
    <w:rsid w:val="004825CD"/>
    <w:rsid w:val="0048274A"/>
    <w:rsid w:val="004828E8"/>
    <w:rsid w:val="00482918"/>
    <w:rsid w:val="00482F83"/>
    <w:rsid w:val="00483700"/>
    <w:rsid w:val="00483997"/>
    <w:rsid w:val="00483C29"/>
    <w:rsid w:val="00483D0D"/>
    <w:rsid w:val="00483EFC"/>
    <w:rsid w:val="00483FB5"/>
    <w:rsid w:val="0048459C"/>
    <w:rsid w:val="004845ED"/>
    <w:rsid w:val="004846AB"/>
    <w:rsid w:val="00484CDA"/>
    <w:rsid w:val="00485343"/>
    <w:rsid w:val="0048547F"/>
    <w:rsid w:val="00485531"/>
    <w:rsid w:val="00485BCC"/>
    <w:rsid w:val="00485E74"/>
    <w:rsid w:val="0048646F"/>
    <w:rsid w:val="00487368"/>
    <w:rsid w:val="004878D6"/>
    <w:rsid w:val="00487A47"/>
    <w:rsid w:val="0048AF31"/>
    <w:rsid w:val="00490007"/>
    <w:rsid w:val="00490178"/>
    <w:rsid w:val="004901DC"/>
    <w:rsid w:val="004903B4"/>
    <w:rsid w:val="004904B0"/>
    <w:rsid w:val="004909CA"/>
    <w:rsid w:val="00490B02"/>
    <w:rsid w:val="00490BF8"/>
    <w:rsid w:val="00490E53"/>
    <w:rsid w:val="00490E56"/>
    <w:rsid w:val="004910D9"/>
    <w:rsid w:val="00491123"/>
    <w:rsid w:val="004911C9"/>
    <w:rsid w:val="0049127C"/>
    <w:rsid w:val="0049133F"/>
    <w:rsid w:val="004916F4"/>
    <w:rsid w:val="0049176C"/>
    <w:rsid w:val="00491BBF"/>
    <w:rsid w:val="00491E5B"/>
    <w:rsid w:val="00492136"/>
    <w:rsid w:val="0049233A"/>
    <w:rsid w:val="0049271A"/>
    <w:rsid w:val="00492C39"/>
    <w:rsid w:val="004930C3"/>
    <w:rsid w:val="00493189"/>
    <w:rsid w:val="00493281"/>
    <w:rsid w:val="00493643"/>
    <w:rsid w:val="004936D2"/>
    <w:rsid w:val="00493776"/>
    <w:rsid w:val="00493924"/>
    <w:rsid w:val="00493FB9"/>
    <w:rsid w:val="00494278"/>
    <w:rsid w:val="004943B5"/>
    <w:rsid w:val="0049499B"/>
    <w:rsid w:val="00494AB9"/>
    <w:rsid w:val="00494B13"/>
    <w:rsid w:val="00494C52"/>
    <w:rsid w:val="00494F3A"/>
    <w:rsid w:val="00494F5E"/>
    <w:rsid w:val="00495690"/>
    <w:rsid w:val="0049591E"/>
    <w:rsid w:val="00495A38"/>
    <w:rsid w:val="00495B1E"/>
    <w:rsid w:val="00495B7C"/>
    <w:rsid w:val="0049600C"/>
    <w:rsid w:val="0049645D"/>
    <w:rsid w:val="0049685D"/>
    <w:rsid w:val="0049698A"/>
    <w:rsid w:val="00496A9A"/>
    <w:rsid w:val="00496C78"/>
    <w:rsid w:val="00496EAC"/>
    <w:rsid w:val="004971DE"/>
    <w:rsid w:val="004973C4"/>
    <w:rsid w:val="00497789"/>
    <w:rsid w:val="00497CA3"/>
    <w:rsid w:val="00497F0A"/>
    <w:rsid w:val="00497FCB"/>
    <w:rsid w:val="004A018A"/>
    <w:rsid w:val="004A037E"/>
    <w:rsid w:val="004A06BC"/>
    <w:rsid w:val="004A070D"/>
    <w:rsid w:val="004A0915"/>
    <w:rsid w:val="004A094E"/>
    <w:rsid w:val="004A0D9F"/>
    <w:rsid w:val="004A0E2F"/>
    <w:rsid w:val="004A0F09"/>
    <w:rsid w:val="004A101B"/>
    <w:rsid w:val="004A1028"/>
    <w:rsid w:val="004A155C"/>
    <w:rsid w:val="004A15D7"/>
    <w:rsid w:val="004A1609"/>
    <w:rsid w:val="004A165C"/>
    <w:rsid w:val="004A1B72"/>
    <w:rsid w:val="004A1F66"/>
    <w:rsid w:val="004A2045"/>
    <w:rsid w:val="004A2071"/>
    <w:rsid w:val="004A20B2"/>
    <w:rsid w:val="004A23B9"/>
    <w:rsid w:val="004A2676"/>
    <w:rsid w:val="004A26B8"/>
    <w:rsid w:val="004A2BD1"/>
    <w:rsid w:val="004A2BEE"/>
    <w:rsid w:val="004A3205"/>
    <w:rsid w:val="004A322C"/>
    <w:rsid w:val="004A3398"/>
    <w:rsid w:val="004A33F5"/>
    <w:rsid w:val="004A3547"/>
    <w:rsid w:val="004A355D"/>
    <w:rsid w:val="004A38B9"/>
    <w:rsid w:val="004A4810"/>
    <w:rsid w:val="004A4893"/>
    <w:rsid w:val="004A48D9"/>
    <w:rsid w:val="004A493A"/>
    <w:rsid w:val="004A49CB"/>
    <w:rsid w:val="004A4A4A"/>
    <w:rsid w:val="004A5187"/>
    <w:rsid w:val="004A55E1"/>
    <w:rsid w:val="004A5610"/>
    <w:rsid w:val="004A5EC1"/>
    <w:rsid w:val="004A5EF4"/>
    <w:rsid w:val="004A5F76"/>
    <w:rsid w:val="004A640F"/>
    <w:rsid w:val="004A6630"/>
    <w:rsid w:val="004A66C1"/>
    <w:rsid w:val="004A6E51"/>
    <w:rsid w:val="004A6F03"/>
    <w:rsid w:val="004A6F13"/>
    <w:rsid w:val="004A7348"/>
    <w:rsid w:val="004A73BC"/>
    <w:rsid w:val="004A7446"/>
    <w:rsid w:val="004A75B2"/>
    <w:rsid w:val="004A75DA"/>
    <w:rsid w:val="004A7976"/>
    <w:rsid w:val="004A7D41"/>
    <w:rsid w:val="004A7FF2"/>
    <w:rsid w:val="004B0008"/>
    <w:rsid w:val="004B01C3"/>
    <w:rsid w:val="004B03C9"/>
    <w:rsid w:val="004B0578"/>
    <w:rsid w:val="004B060D"/>
    <w:rsid w:val="004B068B"/>
    <w:rsid w:val="004B076E"/>
    <w:rsid w:val="004B07F9"/>
    <w:rsid w:val="004B0B5B"/>
    <w:rsid w:val="004B0DC1"/>
    <w:rsid w:val="004B0E4C"/>
    <w:rsid w:val="004B0E65"/>
    <w:rsid w:val="004B0ED4"/>
    <w:rsid w:val="004B12AE"/>
    <w:rsid w:val="004B14C4"/>
    <w:rsid w:val="004B1694"/>
    <w:rsid w:val="004B16CC"/>
    <w:rsid w:val="004B1750"/>
    <w:rsid w:val="004B18A2"/>
    <w:rsid w:val="004B1B80"/>
    <w:rsid w:val="004B2572"/>
    <w:rsid w:val="004B2944"/>
    <w:rsid w:val="004B2980"/>
    <w:rsid w:val="004B3213"/>
    <w:rsid w:val="004B327F"/>
    <w:rsid w:val="004B3481"/>
    <w:rsid w:val="004B360F"/>
    <w:rsid w:val="004B4240"/>
    <w:rsid w:val="004B4260"/>
    <w:rsid w:val="004B499C"/>
    <w:rsid w:val="004B49F6"/>
    <w:rsid w:val="004B4F7F"/>
    <w:rsid w:val="004B4FF6"/>
    <w:rsid w:val="004B593E"/>
    <w:rsid w:val="004B5B97"/>
    <w:rsid w:val="004B5D0E"/>
    <w:rsid w:val="004B5D22"/>
    <w:rsid w:val="004B5DF3"/>
    <w:rsid w:val="004B6000"/>
    <w:rsid w:val="004B6012"/>
    <w:rsid w:val="004B64B7"/>
    <w:rsid w:val="004B6571"/>
    <w:rsid w:val="004B690A"/>
    <w:rsid w:val="004B70FD"/>
    <w:rsid w:val="004B720E"/>
    <w:rsid w:val="004B766E"/>
    <w:rsid w:val="004B7B8C"/>
    <w:rsid w:val="004B7E4A"/>
    <w:rsid w:val="004B7F14"/>
    <w:rsid w:val="004C00F8"/>
    <w:rsid w:val="004C036E"/>
    <w:rsid w:val="004C085A"/>
    <w:rsid w:val="004C085E"/>
    <w:rsid w:val="004C0D53"/>
    <w:rsid w:val="004C0DE4"/>
    <w:rsid w:val="004C0FC5"/>
    <w:rsid w:val="004C140E"/>
    <w:rsid w:val="004C1729"/>
    <w:rsid w:val="004C1831"/>
    <w:rsid w:val="004C1A83"/>
    <w:rsid w:val="004C1A8D"/>
    <w:rsid w:val="004C1ABA"/>
    <w:rsid w:val="004C1CA9"/>
    <w:rsid w:val="004C1DA3"/>
    <w:rsid w:val="004C1E26"/>
    <w:rsid w:val="004C1E86"/>
    <w:rsid w:val="004C2137"/>
    <w:rsid w:val="004C222A"/>
    <w:rsid w:val="004C231A"/>
    <w:rsid w:val="004C23FE"/>
    <w:rsid w:val="004C2AD5"/>
    <w:rsid w:val="004C2CD0"/>
    <w:rsid w:val="004C2FB7"/>
    <w:rsid w:val="004C3154"/>
    <w:rsid w:val="004C31CE"/>
    <w:rsid w:val="004C33A9"/>
    <w:rsid w:val="004C343D"/>
    <w:rsid w:val="004C34BB"/>
    <w:rsid w:val="004C3658"/>
    <w:rsid w:val="004C3B33"/>
    <w:rsid w:val="004C44D8"/>
    <w:rsid w:val="004C452D"/>
    <w:rsid w:val="004C4A15"/>
    <w:rsid w:val="004C4CD3"/>
    <w:rsid w:val="004C4FF1"/>
    <w:rsid w:val="004C514A"/>
    <w:rsid w:val="004C5E5F"/>
    <w:rsid w:val="004C616B"/>
    <w:rsid w:val="004C630E"/>
    <w:rsid w:val="004C663E"/>
    <w:rsid w:val="004C66E9"/>
    <w:rsid w:val="004C672C"/>
    <w:rsid w:val="004C6818"/>
    <w:rsid w:val="004C6958"/>
    <w:rsid w:val="004C6B88"/>
    <w:rsid w:val="004C6C6A"/>
    <w:rsid w:val="004C6DCD"/>
    <w:rsid w:val="004C6DE7"/>
    <w:rsid w:val="004C6E3F"/>
    <w:rsid w:val="004C6E9E"/>
    <w:rsid w:val="004C7C94"/>
    <w:rsid w:val="004C7DBE"/>
    <w:rsid w:val="004C7FD9"/>
    <w:rsid w:val="004D000D"/>
    <w:rsid w:val="004D02C1"/>
    <w:rsid w:val="004D0DF7"/>
    <w:rsid w:val="004D0FB3"/>
    <w:rsid w:val="004D110E"/>
    <w:rsid w:val="004D16D1"/>
    <w:rsid w:val="004D1AFF"/>
    <w:rsid w:val="004D1DF9"/>
    <w:rsid w:val="004D2337"/>
    <w:rsid w:val="004D276D"/>
    <w:rsid w:val="004D279F"/>
    <w:rsid w:val="004D2C94"/>
    <w:rsid w:val="004D2DCA"/>
    <w:rsid w:val="004D2E10"/>
    <w:rsid w:val="004D2E6C"/>
    <w:rsid w:val="004D2F25"/>
    <w:rsid w:val="004D2FBC"/>
    <w:rsid w:val="004D3359"/>
    <w:rsid w:val="004D34BC"/>
    <w:rsid w:val="004D3FD9"/>
    <w:rsid w:val="004D45DA"/>
    <w:rsid w:val="004D479E"/>
    <w:rsid w:val="004D496A"/>
    <w:rsid w:val="004D4CDC"/>
    <w:rsid w:val="004D4D18"/>
    <w:rsid w:val="004D4D83"/>
    <w:rsid w:val="004D5BF4"/>
    <w:rsid w:val="004D5D40"/>
    <w:rsid w:val="004D601D"/>
    <w:rsid w:val="004D6021"/>
    <w:rsid w:val="004D63D7"/>
    <w:rsid w:val="004D6833"/>
    <w:rsid w:val="004D683A"/>
    <w:rsid w:val="004D6945"/>
    <w:rsid w:val="004D6AEA"/>
    <w:rsid w:val="004D6EDE"/>
    <w:rsid w:val="004D75A9"/>
    <w:rsid w:val="004D75AC"/>
    <w:rsid w:val="004D776D"/>
    <w:rsid w:val="004D7AF8"/>
    <w:rsid w:val="004E03B6"/>
    <w:rsid w:val="004E04D7"/>
    <w:rsid w:val="004E0615"/>
    <w:rsid w:val="004E0ACC"/>
    <w:rsid w:val="004E0BBF"/>
    <w:rsid w:val="004E0E2E"/>
    <w:rsid w:val="004E13A1"/>
    <w:rsid w:val="004E13C9"/>
    <w:rsid w:val="004E1473"/>
    <w:rsid w:val="004E1596"/>
    <w:rsid w:val="004E16CB"/>
    <w:rsid w:val="004E170B"/>
    <w:rsid w:val="004E19F2"/>
    <w:rsid w:val="004E1BCF"/>
    <w:rsid w:val="004E1D8D"/>
    <w:rsid w:val="004E21D6"/>
    <w:rsid w:val="004E21D7"/>
    <w:rsid w:val="004E2369"/>
    <w:rsid w:val="004E2491"/>
    <w:rsid w:val="004E264F"/>
    <w:rsid w:val="004E28C4"/>
    <w:rsid w:val="004E2AD8"/>
    <w:rsid w:val="004E2BD0"/>
    <w:rsid w:val="004E2BF1"/>
    <w:rsid w:val="004E30E9"/>
    <w:rsid w:val="004E323B"/>
    <w:rsid w:val="004E3571"/>
    <w:rsid w:val="004E373C"/>
    <w:rsid w:val="004E3DF3"/>
    <w:rsid w:val="004E3E8E"/>
    <w:rsid w:val="004E3F7F"/>
    <w:rsid w:val="004E3FDD"/>
    <w:rsid w:val="004E43FA"/>
    <w:rsid w:val="004E4513"/>
    <w:rsid w:val="004E45DC"/>
    <w:rsid w:val="004E461B"/>
    <w:rsid w:val="004E4718"/>
    <w:rsid w:val="004E491B"/>
    <w:rsid w:val="004E4F76"/>
    <w:rsid w:val="004E5021"/>
    <w:rsid w:val="004E55A2"/>
    <w:rsid w:val="004E57D9"/>
    <w:rsid w:val="004E589B"/>
    <w:rsid w:val="004E59C8"/>
    <w:rsid w:val="004E5AD0"/>
    <w:rsid w:val="004E5EB2"/>
    <w:rsid w:val="004E608B"/>
    <w:rsid w:val="004E6686"/>
    <w:rsid w:val="004E6B81"/>
    <w:rsid w:val="004E6D21"/>
    <w:rsid w:val="004E6EEC"/>
    <w:rsid w:val="004E70BF"/>
    <w:rsid w:val="004E75AB"/>
    <w:rsid w:val="004E7783"/>
    <w:rsid w:val="004E77D2"/>
    <w:rsid w:val="004E78A9"/>
    <w:rsid w:val="004E7D81"/>
    <w:rsid w:val="004E7F67"/>
    <w:rsid w:val="004F0202"/>
    <w:rsid w:val="004F047A"/>
    <w:rsid w:val="004F05A2"/>
    <w:rsid w:val="004F08BE"/>
    <w:rsid w:val="004F0BE4"/>
    <w:rsid w:val="004F0CE9"/>
    <w:rsid w:val="004F0FEF"/>
    <w:rsid w:val="004F1088"/>
    <w:rsid w:val="004F11D3"/>
    <w:rsid w:val="004F16A5"/>
    <w:rsid w:val="004F1778"/>
    <w:rsid w:val="004F1A40"/>
    <w:rsid w:val="004F1EF7"/>
    <w:rsid w:val="004F24B7"/>
    <w:rsid w:val="004F2689"/>
    <w:rsid w:val="004F28B8"/>
    <w:rsid w:val="004F2B05"/>
    <w:rsid w:val="004F2CE7"/>
    <w:rsid w:val="004F2DC0"/>
    <w:rsid w:val="004F3531"/>
    <w:rsid w:val="004F3604"/>
    <w:rsid w:val="004F36D0"/>
    <w:rsid w:val="004F3E64"/>
    <w:rsid w:val="004F4440"/>
    <w:rsid w:val="004F46A9"/>
    <w:rsid w:val="004F4738"/>
    <w:rsid w:val="004F4DF7"/>
    <w:rsid w:val="004F4F4D"/>
    <w:rsid w:val="004F5120"/>
    <w:rsid w:val="004F5155"/>
    <w:rsid w:val="004F51EA"/>
    <w:rsid w:val="004F52DB"/>
    <w:rsid w:val="004F555B"/>
    <w:rsid w:val="004F580A"/>
    <w:rsid w:val="004F5AED"/>
    <w:rsid w:val="004F5DA1"/>
    <w:rsid w:val="004F5FBC"/>
    <w:rsid w:val="004F65E6"/>
    <w:rsid w:val="004F6C9A"/>
    <w:rsid w:val="004F6F82"/>
    <w:rsid w:val="004F705F"/>
    <w:rsid w:val="004F71CF"/>
    <w:rsid w:val="004F7245"/>
    <w:rsid w:val="004F748E"/>
    <w:rsid w:val="004F7532"/>
    <w:rsid w:val="004F7638"/>
    <w:rsid w:val="004F768C"/>
    <w:rsid w:val="004F7A5D"/>
    <w:rsid w:val="004F7C5E"/>
    <w:rsid w:val="004F7DC0"/>
    <w:rsid w:val="0050015B"/>
    <w:rsid w:val="0050036A"/>
    <w:rsid w:val="0050067B"/>
    <w:rsid w:val="0050069F"/>
    <w:rsid w:val="0050070B"/>
    <w:rsid w:val="005007EF"/>
    <w:rsid w:val="00500A1A"/>
    <w:rsid w:val="00500B5A"/>
    <w:rsid w:val="005019EE"/>
    <w:rsid w:val="00501AA3"/>
    <w:rsid w:val="00501DC7"/>
    <w:rsid w:val="00502000"/>
    <w:rsid w:val="005022B0"/>
    <w:rsid w:val="005023A4"/>
    <w:rsid w:val="005024AB"/>
    <w:rsid w:val="00502650"/>
    <w:rsid w:val="00502926"/>
    <w:rsid w:val="00502BBD"/>
    <w:rsid w:val="00502CFE"/>
    <w:rsid w:val="00502E9B"/>
    <w:rsid w:val="00503025"/>
    <w:rsid w:val="0050333A"/>
    <w:rsid w:val="00503349"/>
    <w:rsid w:val="00503773"/>
    <w:rsid w:val="00503C01"/>
    <w:rsid w:val="00504279"/>
    <w:rsid w:val="005044E8"/>
    <w:rsid w:val="00504582"/>
    <w:rsid w:val="00504926"/>
    <w:rsid w:val="00504EE5"/>
    <w:rsid w:val="00504F44"/>
    <w:rsid w:val="0050526E"/>
    <w:rsid w:val="00505465"/>
    <w:rsid w:val="00505809"/>
    <w:rsid w:val="00505CDA"/>
    <w:rsid w:val="005063B6"/>
    <w:rsid w:val="005068CB"/>
    <w:rsid w:val="005068D2"/>
    <w:rsid w:val="00506FA0"/>
    <w:rsid w:val="00507553"/>
    <w:rsid w:val="00507807"/>
    <w:rsid w:val="00507A3F"/>
    <w:rsid w:val="00507B08"/>
    <w:rsid w:val="00507C7C"/>
    <w:rsid w:val="00507E3F"/>
    <w:rsid w:val="005101F1"/>
    <w:rsid w:val="005102AF"/>
    <w:rsid w:val="0051085E"/>
    <w:rsid w:val="0051086E"/>
    <w:rsid w:val="00510F3C"/>
    <w:rsid w:val="0051119E"/>
    <w:rsid w:val="005111CE"/>
    <w:rsid w:val="005112CE"/>
    <w:rsid w:val="00511616"/>
    <w:rsid w:val="005116D3"/>
    <w:rsid w:val="005118CE"/>
    <w:rsid w:val="005119FE"/>
    <w:rsid w:val="00511D84"/>
    <w:rsid w:val="00512148"/>
    <w:rsid w:val="005122FE"/>
    <w:rsid w:val="0051235A"/>
    <w:rsid w:val="005124BA"/>
    <w:rsid w:val="00512632"/>
    <w:rsid w:val="0051264B"/>
    <w:rsid w:val="00512AD7"/>
    <w:rsid w:val="00512BE2"/>
    <w:rsid w:val="00512BEE"/>
    <w:rsid w:val="00513132"/>
    <w:rsid w:val="005133CF"/>
    <w:rsid w:val="00513E35"/>
    <w:rsid w:val="00514202"/>
    <w:rsid w:val="0051453E"/>
    <w:rsid w:val="00514549"/>
    <w:rsid w:val="00514DB0"/>
    <w:rsid w:val="00515131"/>
    <w:rsid w:val="0051550E"/>
    <w:rsid w:val="005159E8"/>
    <w:rsid w:val="005168EF"/>
    <w:rsid w:val="00516A7C"/>
    <w:rsid w:val="00516E05"/>
    <w:rsid w:val="00517014"/>
    <w:rsid w:val="005170D5"/>
    <w:rsid w:val="0051722D"/>
    <w:rsid w:val="0051732F"/>
    <w:rsid w:val="0051768B"/>
    <w:rsid w:val="0051790E"/>
    <w:rsid w:val="00517CC7"/>
    <w:rsid w:val="00517FA2"/>
    <w:rsid w:val="00520083"/>
    <w:rsid w:val="00520905"/>
    <w:rsid w:val="00520918"/>
    <w:rsid w:val="0052124B"/>
    <w:rsid w:val="005215FB"/>
    <w:rsid w:val="005216EE"/>
    <w:rsid w:val="0052185E"/>
    <w:rsid w:val="005219E4"/>
    <w:rsid w:val="00521A07"/>
    <w:rsid w:val="00521A8E"/>
    <w:rsid w:val="00522116"/>
    <w:rsid w:val="00522298"/>
    <w:rsid w:val="0052235F"/>
    <w:rsid w:val="005229D4"/>
    <w:rsid w:val="00522A88"/>
    <w:rsid w:val="00522D20"/>
    <w:rsid w:val="00522D47"/>
    <w:rsid w:val="00522E04"/>
    <w:rsid w:val="0052327E"/>
    <w:rsid w:val="00523B3A"/>
    <w:rsid w:val="00523BDC"/>
    <w:rsid w:val="00523E3D"/>
    <w:rsid w:val="00524391"/>
    <w:rsid w:val="00524514"/>
    <w:rsid w:val="0052456B"/>
    <w:rsid w:val="005246BE"/>
    <w:rsid w:val="00524816"/>
    <w:rsid w:val="0052483D"/>
    <w:rsid w:val="00524992"/>
    <w:rsid w:val="00524B33"/>
    <w:rsid w:val="00524B6A"/>
    <w:rsid w:val="00524BC3"/>
    <w:rsid w:val="00524E4E"/>
    <w:rsid w:val="00524ECA"/>
    <w:rsid w:val="0052591C"/>
    <w:rsid w:val="00525932"/>
    <w:rsid w:val="00525D15"/>
    <w:rsid w:val="00525E3B"/>
    <w:rsid w:val="00526D8A"/>
    <w:rsid w:val="00526DDE"/>
    <w:rsid w:val="00527103"/>
    <w:rsid w:val="00527130"/>
    <w:rsid w:val="005275D2"/>
    <w:rsid w:val="005275FA"/>
    <w:rsid w:val="005277E0"/>
    <w:rsid w:val="00527DBD"/>
    <w:rsid w:val="00527E3B"/>
    <w:rsid w:val="00530027"/>
    <w:rsid w:val="00530300"/>
    <w:rsid w:val="00530426"/>
    <w:rsid w:val="005304BE"/>
    <w:rsid w:val="0053062A"/>
    <w:rsid w:val="00530762"/>
    <w:rsid w:val="005309E8"/>
    <w:rsid w:val="00530A69"/>
    <w:rsid w:val="00530E6F"/>
    <w:rsid w:val="00531858"/>
    <w:rsid w:val="0053189C"/>
    <w:rsid w:val="00531E82"/>
    <w:rsid w:val="005320A7"/>
    <w:rsid w:val="005320C7"/>
    <w:rsid w:val="0053244F"/>
    <w:rsid w:val="005328B0"/>
    <w:rsid w:val="00532AA8"/>
    <w:rsid w:val="00532B7C"/>
    <w:rsid w:val="005330A0"/>
    <w:rsid w:val="00533667"/>
    <w:rsid w:val="005337B2"/>
    <w:rsid w:val="00533842"/>
    <w:rsid w:val="00533AD3"/>
    <w:rsid w:val="00533B72"/>
    <w:rsid w:val="00533B9D"/>
    <w:rsid w:val="005342A0"/>
    <w:rsid w:val="005347E2"/>
    <w:rsid w:val="00534AAE"/>
    <w:rsid w:val="00534B3B"/>
    <w:rsid w:val="0053549A"/>
    <w:rsid w:val="0053578B"/>
    <w:rsid w:val="00535988"/>
    <w:rsid w:val="005359F3"/>
    <w:rsid w:val="00535A93"/>
    <w:rsid w:val="00535AF5"/>
    <w:rsid w:val="00535BD0"/>
    <w:rsid w:val="005361DC"/>
    <w:rsid w:val="0053671C"/>
    <w:rsid w:val="00537056"/>
    <w:rsid w:val="00537634"/>
    <w:rsid w:val="00537734"/>
    <w:rsid w:val="00537877"/>
    <w:rsid w:val="00537ECD"/>
    <w:rsid w:val="00540051"/>
    <w:rsid w:val="00540069"/>
    <w:rsid w:val="005403E2"/>
    <w:rsid w:val="00540A33"/>
    <w:rsid w:val="0054118F"/>
    <w:rsid w:val="0054144E"/>
    <w:rsid w:val="0054166B"/>
    <w:rsid w:val="005417CA"/>
    <w:rsid w:val="00541B5D"/>
    <w:rsid w:val="00541C09"/>
    <w:rsid w:val="00541E40"/>
    <w:rsid w:val="00541EEF"/>
    <w:rsid w:val="00541FF9"/>
    <w:rsid w:val="005427AE"/>
    <w:rsid w:val="005428C8"/>
    <w:rsid w:val="00542979"/>
    <w:rsid w:val="00542A62"/>
    <w:rsid w:val="00542B78"/>
    <w:rsid w:val="00542BCB"/>
    <w:rsid w:val="00543191"/>
    <w:rsid w:val="00543447"/>
    <w:rsid w:val="0054344E"/>
    <w:rsid w:val="005435CB"/>
    <w:rsid w:val="00543884"/>
    <w:rsid w:val="00543AC6"/>
    <w:rsid w:val="00543C03"/>
    <w:rsid w:val="0054456D"/>
    <w:rsid w:val="00544577"/>
    <w:rsid w:val="0054458C"/>
    <w:rsid w:val="0054476A"/>
    <w:rsid w:val="0054479C"/>
    <w:rsid w:val="00544E83"/>
    <w:rsid w:val="00544F50"/>
    <w:rsid w:val="00545284"/>
    <w:rsid w:val="0054552D"/>
    <w:rsid w:val="00545695"/>
    <w:rsid w:val="005457B0"/>
    <w:rsid w:val="00545982"/>
    <w:rsid w:val="00545B4F"/>
    <w:rsid w:val="00545BF3"/>
    <w:rsid w:val="00546098"/>
    <w:rsid w:val="005462C4"/>
    <w:rsid w:val="00546DB5"/>
    <w:rsid w:val="00546FF1"/>
    <w:rsid w:val="005470B2"/>
    <w:rsid w:val="0054713D"/>
    <w:rsid w:val="005471D7"/>
    <w:rsid w:val="005472E4"/>
    <w:rsid w:val="0054743E"/>
    <w:rsid w:val="005477DE"/>
    <w:rsid w:val="00547AF5"/>
    <w:rsid w:val="00547EDA"/>
    <w:rsid w:val="00550292"/>
    <w:rsid w:val="00550341"/>
    <w:rsid w:val="0055041E"/>
    <w:rsid w:val="00550778"/>
    <w:rsid w:val="005508DA"/>
    <w:rsid w:val="005508ED"/>
    <w:rsid w:val="00550D28"/>
    <w:rsid w:val="00550DAB"/>
    <w:rsid w:val="005511A7"/>
    <w:rsid w:val="0055131C"/>
    <w:rsid w:val="00551551"/>
    <w:rsid w:val="005518AF"/>
    <w:rsid w:val="00551952"/>
    <w:rsid w:val="005519F9"/>
    <w:rsid w:val="005521C0"/>
    <w:rsid w:val="005524CC"/>
    <w:rsid w:val="00552687"/>
    <w:rsid w:val="00552B8C"/>
    <w:rsid w:val="00552E39"/>
    <w:rsid w:val="00553275"/>
    <w:rsid w:val="005538C9"/>
    <w:rsid w:val="005538F3"/>
    <w:rsid w:val="00553977"/>
    <w:rsid w:val="005539FE"/>
    <w:rsid w:val="00553A15"/>
    <w:rsid w:val="00553F80"/>
    <w:rsid w:val="00554339"/>
    <w:rsid w:val="00554363"/>
    <w:rsid w:val="00554626"/>
    <w:rsid w:val="0055480B"/>
    <w:rsid w:val="00554840"/>
    <w:rsid w:val="0055492F"/>
    <w:rsid w:val="005549A1"/>
    <w:rsid w:val="00554A7F"/>
    <w:rsid w:val="00554CC5"/>
    <w:rsid w:val="00554D07"/>
    <w:rsid w:val="00554D12"/>
    <w:rsid w:val="00554DC4"/>
    <w:rsid w:val="0055533A"/>
    <w:rsid w:val="00555360"/>
    <w:rsid w:val="005553C7"/>
    <w:rsid w:val="0055550A"/>
    <w:rsid w:val="00555803"/>
    <w:rsid w:val="0055583F"/>
    <w:rsid w:val="00555A85"/>
    <w:rsid w:val="0055606D"/>
    <w:rsid w:val="005560A0"/>
    <w:rsid w:val="00556297"/>
    <w:rsid w:val="005564AD"/>
    <w:rsid w:val="00556E03"/>
    <w:rsid w:val="00557116"/>
    <w:rsid w:val="00557383"/>
    <w:rsid w:val="0055749D"/>
    <w:rsid w:val="00557578"/>
    <w:rsid w:val="005575DC"/>
    <w:rsid w:val="00557724"/>
    <w:rsid w:val="00557797"/>
    <w:rsid w:val="005577E5"/>
    <w:rsid w:val="00557A23"/>
    <w:rsid w:val="00557BA3"/>
    <w:rsid w:val="00557BDC"/>
    <w:rsid w:val="00557CB9"/>
    <w:rsid w:val="00557D11"/>
    <w:rsid w:val="00557D4B"/>
    <w:rsid w:val="00557E53"/>
    <w:rsid w:val="00557F8E"/>
    <w:rsid w:val="0056024C"/>
    <w:rsid w:val="00560705"/>
    <w:rsid w:val="00560947"/>
    <w:rsid w:val="00560991"/>
    <w:rsid w:val="00560E13"/>
    <w:rsid w:val="00560FBD"/>
    <w:rsid w:val="005614CE"/>
    <w:rsid w:val="00561526"/>
    <w:rsid w:val="00561A73"/>
    <w:rsid w:val="00561B5C"/>
    <w:rsid w:val="00561FD7"/>
    <w:rsid w:val="0056208F"/>
    <w:rsid w:val="0056214D"/>
    <w:rsid w:val="005621FA"/>
    <w:rsid w:val="0056242F"/>
    <w:rsid w:val="005628D1"/>
    <w:rsid w:val="00562C6F"/>
    <w:rsid w:val="00562C84"/>
    <w:rsid w:val="00562E81"/>
    <w:rsid w:val="0056309F"/>
    <w:rsid w:val="0056356B"/>
    <w:rsid w:val="0056366B"/>
    <w:rsid w:val="0056367C"/>
    <w:rsid w:val="00563750"/>
    <w:rsid w:val="005639D7"/>
    <w:rsid w:val="00563A7C"/>
    <w:rsid w:val="00563B54"/>
    <w:rsid w:val="005640D5"/>
    <w:rsid w:val="0056422F"/>
    <w:rsid w:val="005645B2"/>
    <w:rsid w:val="00564A47"/>
    <w:rsid w:val="00564AA8"/>
    <w:rsid w:val="00564F60"/>
    <w:rsid w:val="00565020"/>
    <w:rsid w:val="00565248"/>
    <w:rsid w:val="0056524C"/>
    <w:rsid w:val="005653B6"/>
    <w:rsid w:val="00565504"/>
    <w:rsid w:val="0056578F"/>
    <w:rsid w:val="00565F48"/>
    <w:rsid w:val="005666C5"/>
    <w:rsid w:val="005668CE"/>
    <w:rsid w:val="005668FB"/>
    <w:rsid w:val="00566900"/>
    <w:rsid w:val="00566F25"/>
    <w:rsid w:val="00567289"/>
    <w:rsid w:val="0056732C"/>
    <w:rsid w:val="005675A1"/>
    <w:rsid w:val="00567AA0"/>
    <w:rsid w:val="00567BFB"/>
    <w:rsid w:val="00567F59"/>
    <w:rsid w:val="005707BB"/>
    <w:rsid w:val="00570C54"/>
    <w:rsid w:val="00570C55"/>
    <w:rsid w:val="00570C56"/>
    <w:rsid w:val="00570D33"/>
    <w:rsid w:val="00570F25"/>
    <w:rsid w:val="005711D2"/>
    <w:rsid w:val="0057157E"/>
    <w:rsid w:val="005717D5"/>
    <w:rsid w:val="00571B62"/>
    <w:rsid w:val="00571E57"/>
    <w:rsid w:val="00571FFE"/>
    <w:rsid w:val="0057223C"/>
    <w:rsid w:val="005724B6"/>
    <w:rsid w:val="0057259E"/>
    <w:rsid w:val="00572737"/>
    <w:rsid w:val="005728E4"/>
    <w:rsid w:val="005729E6"/>
    <w:rsid w:val="00572E11"/>
    <w:rsid w:val="00572F5B"/>
    <w:rsid w:val="005730DA"/>
    <w:rsid w:val="0057328E"/>
    <w:rsid w:val="0057333D"/>
    <w:rsid w:val="00573FBF"/>
    <w:rsid w:val="005744BC"/>
    <w:rsid w:val="005746BD"/>
    <w:rsid w:val="00574881"/>
    <w:rsid w:val="005748CF"/>
    <w:rsid w:val="0057493B"/>
    <w:rsid w:val="005751DD"/>
    <w:rsid w:val="005753A4"/>
    <w:rsid w:val="005766C0"/>
    <w:rsid w:val="00576F07"/>
    <w:rsid w:val="00577498"/>
    <w:rsid w:val="005779A4"/>
    <w:rsid w:val="00577A41"/>
    <w:rsid w:val="00577A49"/>
    <w:rsid w:val="00577C58"/>
    <w:rsid w:val="00577FDD"/>
    <w:rsid w:val="0057B7FA"/>
    <w:rsid w:val="0058008C"/>
    <w:rsid w:val="00580610"/>
    <w:rsid w:val="00580619"/>
    <w:rsid w:val="00580C5C"/>
    <w:rsid w:val="00580E23"/>
    <w:rsid w:val="00580EA9"/>
    <w:rsid w:val="00580EF2"/>
    <w:rsid w:val="00580F9E"/>
    <w:rsid w:val="00581067"/>
    <w:rsid w:val="005814D1"/>
    <w:rsid w:val="00581545"/>
    <w:rsid w:val="00581D09"/>
    <w:rsid w:val="00581D5A"/>
    <w:rsid w:val="00581F81"/>
    <w:rsid w:val="0058205A"/>
    <w:rsid w:val="005820A5"/>
    <w:rsid w:val="00582218"/>
    <w:rsid w:val="0058239E"/>
    <w:rsid w:val="0058252B"/>
    <w:rsid w:val="0058284D"/>
    <w:rsid w:val="0058286E"/>
    <w:rsid w:val="00582D04"/>
    <w:rsid w:val="0058348D"/>
    <w:rsid w:val="005835F1"/>
    <w:rsid w:val="00583C53"/>
    <w:rsid w:val="00583F6D"/>
    <w:rsid w:val="00584BBC"/>
    <w:rsid w:val="00585005"/>
    <w:rsid w:val="005851FC"/>
    <w:rsid w:val="00585580"/>
    <w:rsid w:val="00585838"/>
    <w:rsid w:val="005859F0"/>
    <w:rsid w:val="00585A1B"/>
    <w:rsid w:val="00585CAA"/>
    <w:rsid w:val="00585EE2"/>
    <w:rsid w:val="00586172"/>
    <w:rsid w:val="005862CE"/>
    <w:rsid w:val="0058688E"/>
    <w:rsid w:val="00587314"/>
    <w:rsid w:val="00587352"/>
    <w:rsid w:val="005873DD"/>
    <w:rsid w:val="005875AC"/>
    <w:rsid w:val="00587696"/>
    <w:rsid w:val="0058793D"/>
    <w:rsid w:val="00587BF2"/>
    <w:rsid w:val="00587CE6"/>
    <w:rsid w:val="00587E6C"/>
    <w:rsid w:val="00587F33"/>
    <w:rsid w:val="00590196"/>
    <w:rsid w:val="005907AA"/>
    <w:rsid w:val="005907C3"/>
    <w:rsid w:val="00591554"/>
    <w:rsid w:val="005915B2"/>
    <w:rsid w:val="00591779"/>
    <w:rsid w:val="00591B7D"/>
    <w:rsid w:val="00591F50"/>
    <w:rsid w:val="00592174"/>
    <w:rsid w:val="0059253D"/>
    <w:rsid w:val="00592AC7"/>
    <w:rsid w:val="00592BB6"/>
    <w:rsid w:val="00592C06"/>
    <w:rsid w:val="00592D1C"/>
    <w:rsid w:val="00593054"/>
    <w:rsid w:val="00593449"/>
    <w:rsid w:val="00593468"/>
    <w:rsid w:val="005936BB"/>
    <w:rsid w:val="00593882"/>
    <w:rsid w:val="00594067"/>
    <w:rsid w:val="00594641"/>
    <w:rsid w:val="005946AD"/>
    <w:rsid w:val="0059488C"/>
    <w:rsid w:val="00594CD9"/>
    <w:rsid w:val="00594E84"/>
    <w:rsid w:val="00594FCC"/>
    <w:rsid w:val="0059508F"/>
    <w:rsid w:val="005953D9"/>
    <w:rsid w:val="00595967"/>
    <w:rsid w:val="00595CD9"/>
    <w:rsid w:val="00595E0E"/>
    <w:rsid w:val="00596286"/>
    <w:rsid w:val="00596724"/>
    <w:rsid w:val="00596782"/>
    <w:rsid w:val="0059698B"/>
    <w:rsid w:val="00596AF6"/>
    <w:rsid w:val="00596ECD"/>
    <w:rsid w:val="00596F88"/>
    <w:rsid w:val="00597179"/>
    <w:rsid w:val="005974BC"/>
    <w:rsid w:val="00597708"/>
    <w:rsid w:val="00597825"/>
    <w:rsid w:val="005979A1"/>
    <w:rsid w:val="00597A74"/>
    <w:rsid w:val="00597CE9"/>
    <w:rsid w:val="00597DDE"/>
    <w:rsid w:val="005A02A7"/>
    <w:rsid w:val="005A0374"/>
    <w:rsid w:val="005A0496"/>
    <w:rsid w:val="005A0ECE"/>
    <w:rsid w:val="005A13D4"/>
    <w:rsid w:val="005A1BB9"/>
    <w:rsid w:val="005A21AB"/>
    <w:rsid w:val="005A221B"/>
    <w:rsid w:val="005A2267"/>
    <w:rsid w:val="005A249C"/>
    <w:rsid w:val="005A254B"/>
    <w:rsid w:val="005A29D1"/>
    <w:rsid w:val="005A2AD7"/>
    <w:rsid w:val="005A2DB3"/>
    <w:rsid w:val="005A2E20"/>
    <w:rsid w:val="005A2F50"/>
    <w:rsid w:val="005A319B"/>
    <w:rsid w:val="005A36EE"/>
    <w:rsid w:val="005A37F2"/>
    <w:rsid w:val="005A3921"/>
    <w:rsid w:val="005A39AD"/>
    <w:rsid w:val="005A3E6D"/>
    <w:rsid w:val="005A4041"/>
    <w:rsid w:val="005A4337"/>
    <w:rsid w:val="005A43CE"/>
    <w:rsid w:val="005A444E"/>
    <w:rsid w:val="005A4ADE"/>
    <w:rsid w:val="005A4D58"/>
    <w:rsid w:val="005A4E27"/>
    <w:rsid w:val="005A515C"/>
    <w:rsid w:val="005A51D5"/>
    <w:rsid w:val="005A5503"/>
    <w:rsid w:val="005A570E"/>
    <w:rsid w:val="005A5C03"/>
    <w:rsid w:val="005A5EA8"/>
    <w:rsid w:val="005A68FA"/>
    <w:rsid w:val="005A6EA9"/>
    <w:rsid w:val="005A6F54"/>
    <w:rsid w:val="005A719E"/>
    <w:rsid w:val="005A72B4"/>
    <w:rsid w:val="005A746B"/>
    <w:rsid w:val="005A7854"/>
    <w:rsid w:val="005A7913"/>
    <w:rsid w:val="005A79E0"/>
    <w:rsid w:val="005A7CBD"/>
    <w:rsid w:val="005A7CC2"/>
    <w:rsid w:val="005A7E02"/>
    <w:rsid w:val="005A7E20"/>
    <w:rsid w:val="005B0609"/>
    <w:rsid w:val="005B0931"/>
    <w:rsid w:val="005B095E"/>
    <w:rsid w:val="005B0C42"/>
    <w:rsid w:val="005B0F13"/>
    <w:rsid w:val="005B1810"/>
    <w:rsid w:val="005B1827"/>
    <w:rsid w:val="005B1DAA"/>
    <w:rsid w:val="005B1EB6"/>
    <w:rsid w:val="005B1EE1"/>
    <w:rsid w:val="005B21F4"/>
    <w:rsid w:val="005B2396"/>
    <w:rsid w:val="005B242E"/>
    <w:rsid w:val="005B243E"/>
    <w:rsid w:val="005B2840"/>
    <w:rsid w:val="005B2C6D"/>
    <w:rsid w:val="005B2D07"/>
    <w:rsid w:val="005B360C"/>
    <w:rsid w:val="005B402F"/>
    <w:rsid w:val="005B4197"/>
    <w:rsid w:val="005B4478"/>
    <w:rsid w:val="005B47AC"/>
    <w:rsid w:val="005B4A58"/>
    <w:rsid w:val="005B4B3B"/>
    <w:rsid w:val="005B4C42"/>
    <w:rsid w:val="005B4FA3"/>
    <w:rsid w:val="005B51EB"/>
    <w:rsid w:val="005B528C"/>
    <w:rsid w:val="005B5316"/>
    <w:rsid w:val="005B53F8"/>
    <w:rsid w:val="005B5715"/>
    <w:rsid w:val="005B5BF2"/>
    <w:rsid w:val="005B5CE4"/>
    <w:rsid w:val="005B606B"/>
    <w:rsid w:val="005B6346"/>
    <w:rsid w:val="005B66A0"/>
    <w:rsid w:val="005B6723"/>
    <w:rsid w:val="005B67B1"/>
    <w:rsid w:val="005B7A4A"/>
    <w:rsid w:val="005B7A7F"/>
    <w:rsid w:val="005B7AB7"/>
    <w:rsid w:val="005B7BA9"/>
    <w:rsid w:val="005B7CD5"/>
    <w:rsid w:val="005B7E34"/>
    <w:rsid w:val="005C00E6"/>
    <w:rsid w:val="005C0238"/>
    <w:rsid w:val="005C0281"/>
    <w:rsid w:val="005C02C3"/>
    <w:rsid w:val="005C05E9"/>
    <w:rsid w:val="005C09EF"/>
    <w:rsid w:val="005C0AB5"/>
    <w:rsid w:val="005C0ABA"/>
    <w:rsid w:val="005C0D48"/>
    <w:rsid w:val="005C149B"/>
    <w:rsid w:val="005C18AE"/>
    <w:rsid w:val="005C1E88"/>
    <w:rsid w:val="005C210C"/>
    <w:rsid w:val="005C2254"/>
    <w:rsid w:val="005C2402"/>
    <w:rsid w:val="005C28D9"/>
    <w:rsid w:val="005C2BB0"/>
    <w:rsid w:val="005C2BEF"/>
    <w:rsid w:val="005C2E87"/>
    <w:rsid w:val="005C2EE1"/>
    <w:rsid w:val="005C2F42"/>
    <w:rsid w:val="005C329A"/>
    <w:rsid w:val="005C3552"/>
    <w:rsid w:val="005C3585"/>
    <w:rsid w:val="005C3705"/>
    <w:rsid w:val="005C3746"/>
    <w:rsid w:val="005C3A49"/>
    <w:rsid w:val="005C3AAC"/>
    <w:rsid w:val="005C3B47"/>
    <w:rsid w:val="005C40B5"/>
    <w:rsid w:val="005C4170"/>
    <w:rsid w:val="005C4196"/>
    <w:rsid w:val="005C45EB"/>
    <w:rsid w:val="005C4739"/>
    <w:rsid w:val="005C47D4"/>
    <w:rsid w:val="005C488C"/>
    <w:rsid w:val="005C48A3"/>
    <w:rsid w:val="005C48BA"/>
    <w:rsid w:val="005C4BB2"/>
    <w:rsid w:val="005C4BF7"/>
    <w:rsid w:val="005C4E2F"/>
    <w:rsid w:val="005C51C7"/>
    <w:rsid w:val="005C525B"/>
    <w:rsid w:val="005C52C9"/>
    <w:rsid w:val="005C59D4"/>
    <w:rsid w:val="005C5C3A"/>
    <w:rsid w:val="005C60D0"/>
    <w:rsid w:val="005C6160"/>
    <w:rsid w:val="005C62B9"/>
    <w:rsid w:val="005C6331"/>
    <w:rsid w:val="005C6339"/>
    <w:rsid w:val="005C6972"/>
    <w:rsid w:val="005C6977"/>
    <w:rsid w:val="005C69E5"/>
    <w:rsid w:val="005C6E5E"/>
    <w:rsid w:val="005C6F4A"/>
    <w:rsid w:val="005C7395"/>
    <w:rsid w:val="005C7465"/>
    <w:rsid w:val="005C7691"/>
    <w:rsid w:val="005C770A"/>
    <w:rsid w:val="005C7733"/>
    <w:rsid w:val="005C7B36"/>
    <w:rsid w:val="005D00E8"/>
    <w:rsid w:val="005D01BA"/>
    <w:rsid w:val="005D0238"/>
    <w:rsid w:val="005D02CB"/>
    <w:rsid w:val="005D069E"/>
    <w:rsid w:val="005D09C5"/>
    <w:rsid w:val="005D0A8B"/>
    <w:rsid w:val="005D10C1"/>
    <w:rsid w:val="005D14E1"/>
    <w:rsid w:val="005D1593"/>
    <w:rsid w:val="005D195D"/>
    <w:rsid w:val="005D1A2E"/>
    <w:rsid w:val="005D1BFE"/>
    <w:rsid w:val="005D1C1F"/>
    <w:rsid w:val="005D1D7F"/>
    <w:rsid w:val="005D224B"/>
    <w:rsid w:val="005D2433"/>
    <w:rsid w:val="005D2527"/>
    <w:rsid w:val="005D277B"/>
    <w:rsid w:val="005D27EE"/>
    <w:rsid w:val="005D29CD"/>
    <w:rsid w:val="005D2F17"/>
    <w:rsid w:val="005D359A"/>
    <w:rsid w:val="005D3643"/>
    <w:rsid w:val="005D3B66"/>
    <w:rsid w:val="005D43DC"/>
    <w:rsid w:val="005D4456"/>
    <w:rsid w:val="005D4597"/>
    <w:rsid w:val="005D45EF"/>
    <w:rsid w:val="005D4803"/>
    <w:rsid w:val="005D4AF0"/>
    <w:rsid w:val="005D4CC8"/>
    <w:rsid w:val="005D4E00"/>
    <w:rsid w:val="005D523E"/>
    <w:rsid w:val="005D5995"/>
    <w:rsid w:val="005D5E75"/>
    <w:rsid w:val="005D5F00"/>
    <w:rsid w:val="005D60FA"/>
    <w:rsid w:val="005D6495"/>
    <w:rsid w:val="005D6630"/>
    <w:rsid w:val="005D6649"/>
    <w:rsid w:val="005D6BB1"/>
    <w:rsid w:val="005D6DA0"/>
    <w:rsid w:val="005D7117"/>
    <w:rsid w:val="005D7889"/>
    <w:rsid w:val="005D7915"/>
    <w:rsid w:val="005D7DA2"/>
    <w:rsid w:val="005E057E"/>
    <w:rsid w:val="005E06B6"/>
    <w:rsid w:val="005E06D6"/>
    <w:rsid w:val="005E089C"/>
    <w:rsid w:val="005E0B73"/>
    <w:rsid w:val="005E0EC9"/>
    <w:rsid w:val="005E12E2"/>
    <w:rsid w:val="005E15C2"/>
    <w:rsid w:val="005E1643"/>
    <w:rsid w:val="005E1664"/>
    <w:rsid w:val="005E1780"/>
    <w:rsid w:val="005E1C1D"/>
    <w:rsid w:val="005E1C59"/>
    <w:rsid w:val="005E2380"/>
    <w:rsid w:val="005E24B3"/>
    <w:rsid w:val="005E253D"/>
    <w:rsid w:val="005E258E"/>
    <w:rsid w:val="005E3153"/>
    <w:rsid w:val="005E344E"/>
    <w:rsid w:val="005E3502"/>
    <w:rsid w:val="005E370F"/>
    <w:rsid w:val="005E3B8F"/>
    <w:rsid w:val="005E3C55"/>
    <w:rsid w:val="005E3C5F"/>
    <w:rsid w:val="005E3C73"/>
    <w:rsid w:val="005E3D21"/>
    <w:rsid w:val="005E422F"/>
    <w:rsid w:val="005E4250"/>
    <w:rsid w:val="005E4251"/>
    <w:rsid w:val="005E4623"/>
    <w:rsid w:val="005E47F7"/>
    <w:rsid w:val="005E48A6"/>
    <w:rsid w:val="005E48AB"/>
    <w:rsid w:val="005E4ACC"/>
    <w:rsid w:val="005E4AEF"/>
    <w:rsid w:val="005E4B31"/>
    <w:rsid w:val="005E4C08"/>
    <w:rsid w:val="005E4C2F"/>
    <w:rsid w:val="005E4D4C"/>
    <w:rsid w:val="005E4DFF"/>
    <w:rsid w:val="005E4ECA"/>
    <w:rsid w:val="005E4EEC"/>
    <w:rsid w:val="005E4F5F"/>
    <w:rsid w:val="005E50DC"/>
    <w:rsid w:val="005E538D"/>
    <w:rsid w:val="005E541E"/>
    <w:rsid w:val="005E5492"/>
    <w:rsid w:val="005E568F"/>
    <w:rsid w:val="005E58D3"/>
    <w:rsid w:val="005E5E9E"/>
    <w:rsid w:val="005E61BC"/>
    <w:rsid w:val="005E6250"/>
    <w:rsid w:val="005E6453"/>
    <w:rsid w:val="005E69CE"/>
    <w:rsid w:val="005E6BAC"/>
    <w:rsid w:val="005E6C00"/>
    <w:rsid w:val="005E6CF7"/>
    <w:rsid w:val="005E6DBB"/>
    <w:rsid w:val="005E6E1B"/>
    <w:rsid w:val="005E6E6D"/>
    <w:rsid w:val="005E7259"/>
    <w:rsid w:val="005E73A7"/>
    <w:rsid w:val="005E73C7"/>
    <w:rsid w:val="005E7596"/>
    <w:rsid w:val="005E7950"/>
    <w:rsid w:val="005E7E66"/>
    <w:rsid w:val="005E7E71"/>
    <w:rsid w:val="005E7EF2"/>
    <w:rsid w:val="005F0372"/>
    <w:rsid w:val="005F03B6"/>
    <w:rsid w:val="005F0E3B"/>
    <w:rsid w:val="005F105E"/>
    <w:rsid w:val="005F170A"/>
    <w:rsid w:val="005F187D"/>
    <w:rsid w:val="005F1BC7"/>
    <w:rsid w:val="005F229F"/>
    <w:rsid w:val="005F239A"/>
    <w:rsid w:val="005F28B3"/>
    <w:rsid w:val="005F311E"/>
    <w:rsid w:val="005F316D"/>
    <w:rsid w:val="005F31E8"/>
    <w:rsid w:val="005F325D"/>
    <w:rsid w:val="005F3A8C"/>
    <w:rsid w:val="005F3DDA"/>
    <w:rsid w:val="005F3FB1"/>
    <w:rsid w:val="005F4134"/>
    <w:rsid w:val="005F425C"/>
    <w:rsid w:val="005F42E8"/>
    <w:rsid w:val="005F4771"/>
    <w:rsid w:val="005F4873"/>
    <w:rsid w:val="005F4DEA"/>
    <w:rsid w:val="005F5498"/>
    <w:rsid w:val="005F56A3"/>
    <w:rsid w:val="005F56EF"/>
    <w:rsid w:val="005F5853"/>
    <w:rsid w:val="005F5F61"/>
    <w:rsid w:val="005F61FA"/>
    <w:rsid w:val="005F6205"/>
    <w:rsid w:val="005F63BF"/>
    <w:rsid w:val="005F669F"/>
    <w:rsid w:val="005F69E0"/>
    <w:rsid w:val="005F6B90"/>
    <w:rsid w:val="005F6BE7"/>
    <w:rsid w:val="005F6CB9"/>
    <w:rsid w:val="005F6FF8"/>
    <w:rsid w:val="005F71FD"/>
    <w:rsid w:val="005F7392"/>
    <w:rsid w:val="005F79E6"/>
    <w:rsid w:val="005F7BAE"/>
    <w:rsid w:val="005F7C96"/>
    <w:rsid w:val="005F7D15"/>
    <w:rsid w:val="00600267"/>
    <w:rsid w:val="006004A3"/>
    <w:rsid w:val="00600566"/>
    <w:rsid w:val="00600A32"/>
    <w:rsid w:val="00600E10"/>
    <w:rsid w:val="00600EF6"/>
    <w:rsid w:val="00600F88"/>
    <w:rsid w:val="00601110"/>
    <w:rsid w:val="006011F0"/>
    <w:rsid w:val="0060149C"/>
    <w:rsid w:val="00601835"/>
    <w:rsid w:val="006019C9"/>
    <w:rsid w:val="00601A56"/>
    <w:rsid w:val="00601B01"/>
    <w:rsid w:val="00601B73"/>
    <w:rsid w:val="00601C4B"/>
    <w:rsid w:val="00601C78"/>
    <w:rsid w:val="006028E1"/>
    <w:rsid w:val="00602C43"/>
    <w:rsid w:val="00602C78"/>
    <w:rsid w:val="00602F42"/>
    <w:rsid w:val="0060313B"/>
    <w:rsid w:val="006031B3"/>
    <w:rsid w:val="00603309"/>
    <w:rsid w:val="006034BB"/>
    <w:rsid w:val="00603693"/>
    <w:rsid w:val="006039EE"/>
    <w:rsid w:val="00603F9A"/>
    <w:rsid w:val="00604DA7"/>
    <w:rsid w:val="00604F60"/>
    <w:rsid w:val="006051A6"/>
    <w:rsid w:val="0060530A"/>
    <w:rsid w:val="0060583B"/>
    <w:rsid w:val="00605E3E"/>
    <w:rsid w:val="006060A5"/>
    <w:rsid w:val="0060666A"/>
    <w:rsid w:val="00606963"/>
    <w:rsid w:val="00606D5A"/>
    <w:rsid w:val="00607255"/>
    <w:rsid w:val="006072DA"/>
    <w:rsid w:val="00607478"/>
    <w:rsid w:val="0060771E"/>
    <w:rsid w:val="00607F80"/>
    <w:rsid w:val="006100AC"/>
    <w:rsid w:val="006100DB"/>
    <w:rsid w:val="00610106"/>
    <w:rsid w:val="00610146"/>
    <w:rsid w:val="00610406"/>
    <w:rsid w:val="006104BD"/>
    <w:rsid w:val="00610586"/>
    <w:rsid w:val="00610D89"/>
    <w:rsid w:val="0061130F"/>
    <w:rsid w:val="0061148E"/>
    <w:rsid w:val="0061155B"/>
    <w:rsid w:val="0061159D"/>
    <w:rsid w:val="0061168C"/>
    <w:rsid w:val="00611898"/>
    <w:rsid w:val="006119E1"/>
    <w:rsid w:val="00611A98"/>
    <w:rsid w:val="00611F1C"/>
    <w:rsid w:val="00611FDE"/>
    <w:rsid w:val="0061277F"/>
    <w:rsid w:val="00612808"/>
    <w:rsid w:val="00612B1E"/>
    <w:rsid w:val="00612B46"/>
    <w:rsid w:val="00612E12"/>
    <w:rsid w:val="00612EDC"/>
    <w:rsid w:val="00612F11"/>
    <w:rsid w:val="006135EF"/>
    <w:rsid w:val="00613A1F"/>
    <w:rsid w:val="00613F4A"/>
    <w:rsid w:val="00614009"/>
    <w:rsid w:val="00614172"/>
    <w:rsid w:val="006143CE"/>
    <w:rsid w:val="006146E5"/>
    <w:rsid w:val="00614850"/>
    <w:rsid w:val="00614AB7"/>
    <w:rsid w:val="00614B0B"/>
    <w:rsid w:val="00614BCD"/>
    <w:rsid w:val="00614C0E"/>
    <w:rsid w:val="00615415"/>
    <w:rsid w:val="00616075"/>
    <w:rsid w:val="00616356"/>
    <w:rsid w:val="006164E4"/>
    <w:rsid w:val="006168A8"/>
    <w:rsid w:val="0061693E"/>
    <w:rsid w:val="00616AA3"/>
    <w:rsid w:val="00617531"/>
    <w:rsid w:val="006175C4"/>
    <w:rsid w:val="00617787"/>
    <w:rsid w:val="00617D0A"/>
    <w:rsid w:val="006201C9"/>
    <w:rsid w:val="00620352"/>
    <w:rsid w:val="00620569"/>
    <w:rsid w:val="006207E3"/>
    <w:rsid w:val="006208A0"/>
    <w:rsid w:val="00620B67"/>
    <w:rsid w:val="00620DC8"/>
    <w:rsid w:val="00620E3D"/>
    <w:rsid w:val="00620F38"/>
    <w:rsid w:val="00621553"/>
    <w:rsid w:val="006218E6"/>
    <w:rsid w:val="00621E9B"/>
    <w:rsid w:val="006222C5"/>
    <w:rsid w:val="006223FC"/>
    <w:rsid w:val="006224F3"/>
    <w:rsid w:val="00622753"/>
    <w:rsid w:val="00622850"/>
    <w:rsid w:val="006228F4"/>
    <w:rsid w:val="00622C9D"/>
    <w:rsid w:val="00622CC6"/>
    <w:rsid w:val="00622E66"/>
    <w:rsid w:val="006232BB"/>
    <w:rsid w:val="0062341F"/>
    <w:rsid w:val="00623462"/>
    <w:rsid w:val="00623720"/>
    <w:rsid w:val="00623948"/>
    <w:rsid w:val="00623ABD"/>
    <w:rsid w:val="00623D3F"/>
    <w:rsid w:val="006246C6"/>
    <w:rsid w:val="006247DC"/>
    <w:rsid w:val="00624ACF"/>
    <w:rsid w:val="00624D5F"/>
    <w:rsid w:val="0062580D"/>
    <w:rsid w:val="00625AEE"/>
    <w:rsid w:val="00625C70"/>
    <w:rsid w:val="00625D64"/>
    <w:rsid w:val="00625D82"/>
    <w:rsid w:val="0062605E"/>
    <w:rsid w:val="0062614E"/>
    <w:rsid w:val="00626458"/>
    <w:rsid w:val="006266AA"/>
    <w:rsid w:val="00626732"/>
    <w:rsid w:val="00626952"/>
    <w:rsid w:val="00626ADC"/>
    <w:rsid w:val="00626E7F"/>
    <w:rsid w:val="0062721A"/>
    <w:rsid w:val="00627231"/>
    <w:rsid w:val="0062730A"/>
    <w:rsid w:val="00627A94"/>
    <w:rsid w:val="00627B78"/>
    <w:rsid w:val="00627CD9"/>
    <w:rsid w:val="00630113"/>
    <w:rsid w:val="00630354"/>
    <w:rsid w:val="00630A54"/>
    <w:rsid w:val="00630B76"/>
    <w:rsid w:val="00630BC2"/>
    <w:rsid w:val="00630E00"/>
    <w:rsid w:val="006317F8"/>
    <w:rsid w:val="00631807"/>
    <w:rsid w:val="006318A4"/>
    <w:rsid w:val="00631C53"/>
    <w:rsid w:val="00631F77"/>
    <w:rsid w:val="00632147"/>
    <w:rsid w:val="00632251"/>
    <w:rsid w:val="00632966"/>
    <w:rsid w:val="00632D50"/>
    <w:rsid w:val="00632D59"/>
    <w:rsid w:val="006330E6"/>
    <w:rsid w:val="006332CF"/>
    <w:rsid w:val="006332D1"/>
    <w:rsid w:val="00633ABC"/>
    <w:rsid w:val="00633D87"/>
    <w:rsid w:val="00633F6A"/>
    <w:rsid w:val="00634EE8"/>
    <w:rsid w:val="00634F45"/>
    <w:rsid w:val="006350E9"/>
    <w:rsid w:val="0063534C"/>
    <w:rsid w:val="0063561E"/>
    <w:rsid w:val="00635A36"/>
    <w:rsid w:val="00635A5A"/>
    <w:rsid w:val="00635D71"/>
    <w:rsid w:val="00636172"/>
    <w:rsid w:val="006365E2"/>
    <w:rsid w:val="00636A2C"/>
    <w:rsid w:val="00636EC5"/>
    <w:rsid w:val="006370B1"/>
    <w:rsid w:val="00637190"/>
    <w:rsid w:val="006371B8"/>
    <w:rsid w:val="00637287"/>
    <w:rsid w:val="00637498"/>
    <w:rsid w:val="006375B8"/>
    <w:rsid w:val="00637665"/>
    <w:rsid w:val="006377AA"/>
    <w:rsid w:val="00637FF9"/>
    <w:rsid w:val="00640AB2"/>
    <w:rsid w:val="006412E9"/>
    <w:rsid w:val="006413A8"/>
    <w:rsid w:val="0064156A"/>
    <w:rsid w:val="006417BC"/>
    <w:rsid w:val="00641AC0"/>
    <w:rsid w:val="00641CB0"/>
    <w:rsid w:val="00641FB2"/>
    <w:rsid w:val="00642590"/>
    <w:rsid w:val="00642634"/>
    <w:rsid w:val="00642752"/>
    <w:rsid w:val="0064290A"/>
    <w:rsid w:val="00642961"/>
    <w:rsid w:val="00642B35"/>
    <w:rsid w:val="0064310D"/>
    <w:rsid w:val="0064327F"/>
    <w:rsid w:val="0064347A"/>
    <w:rsid w:val="006434C9"/>
    <w:rsid w:val="006434DE"/>
    <w:rsid w:val="006437E0"/>
    <w:rsid w:val="0064385B"/>
    <w:rsid w:val="00643D58"/>
    <w:rsid w:val="00643DC4"/>
    <w:rsid w:val="00643F0D"/>
    <w:rsid w:val="00643F24"/>
    <w:rsid w:val="00643F3F"/>
    <w:rsid w:val="00644054"/>
    <w:rsid w:val="00644774"/>
    <w:rsid w:val="00644CBC"/>
    <w:rsid w:val="00645134"/>
    <w:rsid w:val="00645392"/>
    <w:rsid w:val="0064583E"/>
    <w:rsid w:val="00645F08"/>
    <w:rsid w:val="0064601A"/>
    <w:rsid w:val="00646085"/>
    <w:rsid w:val="00646158"/>
    <w:rsid w:val="006464CA"/>
    <w:rsid w:val="00646C2C"/>
    <w:rsid w:val="006470C3"/>
    <w:rsid w:val="0064758A"/>
    <w:rsid w:val="0064784F"/>
    <w:rsid w:val="006478CE"/>
    <w:rsid w:val="00647905"/>
    <w:rsid w:val="00647959"/>
    <w:rsid w:val="00647D73"/>
    <w:rsid w:val="00650066"/>
    <w:rsid w:val="0065030A"/>
    <w:rsid w:val="00650411"/>
    <w:rsid w:val="00650AD5"/>
    <w:rsid w:val="00650C98"/>
    <w:rsid w:val="00650E1E"/>
    <w:rsid w:val="0065100B"/>
    <w:rsid w:val="00651076"/>
    <w:rsid w:val="00651261"/>
    <w:rsid w:val="00651A32"/>
    <w:rsid w:val="00651A74"/>
    <w:rsid w:val="00651C06"/>
    <w:rsid w:val="00652114"/>
    <w:rsid w:val="0065228E"/>
    <w:rsid w:val="00652490"/>
    <w:rsid w:val="006524C9"/>
    <w:rsid w:val="00652874"/>
    <w:rsid w:val="00652A2D"/>
    <w:rsid w:val="00652C60"/>
    <w:rsid w:val="006532E6"/>
    <w:rsid w:val="006534D8"/>
    <w:rsid w:val="006537F7"/>
    <w:rsid w:val="0065389A"/>
    <w:rsid w:val="00654D89"/>
    <w:rsid w:val="0065548F"/>
    <w:rsid w:val="00655785"/>
    <w:rsid w:val="00655C76"/>
    <w:rsid w:val="006561CB"/>
    <w:rsid w:val="006561EB"/>
    <w:rsid w:val="0065623C"/>
    <w:rsid w:val="00656279"/>
    <w:rsid w:val="00656C8F"/>
    <w:rsid w:val="00656DB7"/>
    <w:rsid w:val="006574E1"/>
    <w:rsid w:val="006574ED"/>
    <w:rsid w:val="006575BC"/>
    <w:rsid w:val="006602D6"/>
    <w:rsid w:val="00660838"/>
    <w:rsid w:val="006608D4"/>
    <w:rsid w:val="00661138"/>
    <w:rsid w:val="006614C5"/>
    <w:rsid w:val="006615C0"/>
    <w:rsid w:val="006616EB"/>
    <w:rsid w:val="0066174C"/>
    <w:rsid w:val="006618F5"/>
    <w:rsid w:val="00661ACF"/>
    <w:rsid w:val="00661E9F"/>
    <w:rsid w:val="00661F18"/>
    <w:rsid w:val="00662084"/>
    <w:rsid w:val="00662739"/>
    <w:rsid w:val="00662A1B"/>
    <w:rsid w:val="00662A6B"/>
    <w:rsid w:val="00662BD2"/>
    <w:rsid w:val="006632AE"/>
    <w:rsid w:val="006632CC"/>
    <w:rsid w:val="00663375"/>
    <w:rsid w:val="00663588"/>
    <w:rsid w:val="006636EB"/>
    <w:rsid w:val="00663A80"/>
    <w:rsid w:val="00663F35"/>
    <w:rsid w:val="006640EC"/>
    <w:rsid w:val="00664106"/>
    <w:rsid w:val="006642C7"/>
    <w:rsid w:val="00664A43"/>
    <w:rsid w:val="00665015"/>
    <w:rsid w:val="00665689"/>
    <w:rsid w:val="006658B6"/>
    <w:rsid w:val="00665909"/>
    <w:rsid w:val="00665D21"/>
    <w:rsid w:val="006660D7"/>
    <w:rsid w:val="006660DB"/>
    <w:rsid w:val="00666202"/>
    <w:rsid w:val="006665C3"/>
    <w:rsid w:val="00666750"/>
    <w:rsid w:val="006668BB"/>
    <w:rsid w:val="00666A2A"/>
    <w:rsid w:val="00666CC2"/>
    <w:rsid w:val="00666FAF"/>
    <w:rsid w:val="0066706C"/>
    <w:rsid w:val="006670D3"/>
    <w:rsid w:val="006671CE"/>
    <w:rsid w:val="006675EF"/>
    <w:rsid w:val="00667813"/>
    <w:rsid w:val="00667836"/>
    <w:rsid w:val="00667AA9"/>
    <w:rsid w:val="00667F38"/>
    <w:rsid w:val="00667F76"/>
    <w:rsid w:val="006703DB"/>
    <w:rsid w:val="006704E8"/>
    <w:rsid w:val="00670FB3"/>
    <w:rsid w:val="006710DE"/>
    <w:rsid w:val="00671281"/>
    <w:rsid w:val="006712C0"/>
    <w:rsid w:val="00671563"/>
    <w:rsid w:val="00671572"/>
    <w:rsid w:val="00671D93"/>
    <w:rsid w:val="0067207C"/>
    <w:rsid w:val="006726C8"/>
    <w:rsid w:val="0067292E"/>
    <w:rsid w:val="00672A29"/>
    <w:rsid w:val="00672A4F"/>
    <w:rsid w:val="00672EA9"/>
    <w:rsid w:val="00673231"/>
    <w:rsid w:val="00673316"/>
    <w:rsid w:val="0067353A"/>
    <w:rsid w:val="006735D9"/>
    <w:rsid w:val="006741E2"/>
    <w:rsid w:val="00674356"/>
    <w:rsid w:val="00674712"/>
    <w:rsid w:val="00674B7D"/>
    <w:rsid w:val="00674BE1"/>
    <w:rsid w:val="00674C23"/>
    <w:rsid w:val="00674D43"/>
    <w:rsid w:val="00674D7D"/>
    <w:rsid w:val="0067518D"/>
    <w:rsid w:val="006757F8"/>
    <w:rsid w:val="00675ED2"/>
    <w:rsid w:val="00675FC8"/>
    <w:rsid w:val="006760E8"/>
    <w:rsid w:val="00676544"/>
    <w:rsid w:val="006765EF"/>
    <w:rsid w:val="00676798"/>
    <w:rsid w:val="00676B1B"/>
    <w:rsid w:val="00676B8B"/>
    <w:rsid w:val="0067737A"/>
    <w:rsid w:val="0067748F"/>
    <w:rsid w:val="006775B5"/>
    <w:rsid w:val="00677680"/>
    <w:rsid w:val="00677C9D"/>
    <w:rsid w:val="0068079B"/>
    <w:rsid w:val="006809D6"/>
    <w:rsid w:val="00680CEC"/>
    <w:rsid w:val="00680D41"/>
    <w:rsid w:val="00680D95"/>
    <w:rsid w:val="00680E3B"/>
    <w:rsid w:val="0068102E"/>
    <w:rsid w:val="006811B1"/>
    <w:rsid w:val="006816B1"/>
    <w:rsid w:val="00681AE2"/>
    <w:rsid w:val="00681AEA"/>
    <w:rsid w:val="00681BA4"/>
    <w:rsid w:val="00681F5D"/>
    <w:rsid w:val="00682401"/>
    <w:rsid w:val="00682710"/>
    <w:rsid w:val="006827A5"/>
    <w:rsid w:val="00682ABE"/>
    <w:rsid w:val="00682AC8"/>
    <w:rsid w:val="00682B08"/>
    <w:rsid w:val="00682D2A"/>
    <w:rsid w:val="0068304C"/>
    <w:rsid w:val="0068319C"/>
    <w:rsid w:val="006838FE"/>
    <w:rsid w:val="00683A71"/>
    <w:rsid w:val="00683A93"/>
    <w:rsid w:val="00683C4E"/>
    <w:rsid w:val="00683D25"/>
    <w:rsid w:val="00683EAD"/>
    <w:rsid w:val="00683F95"/>
    <w:rsid w:val="00684220"/>
    <w:rsid w:val="00684495"/>
    <w:rsid w:val="006848EF"/>
    <w:rsid w:val="006848F2"/>
    <w:rsid w:val="00684FA5"/>
    <w:rsid w:val="00685413"/>
    <w:rsid w:val="00685804"/>
    <w:rsid w:val="00685C1C"/>
    <w:rsid w:val="00685E91"/>
    <w:rsid w:val="006862AA"/>
    <w:rsid w:val="00686379"/>
    <w:rsid w:val="0068660C"/>
    <w:rsid w:val="00686695"/>
    <w:rsid w:val="00686733"/>
    <w:rsid w:val="00686FF5"/>
    <w:rsid w:val="00687068"/>
    <w:rsid w:val="00687257"/>
    <w:rsid w:val="006877A1"/>
    <w:rsid w:val="006877F7"/>
    <w:rsid w:val="00687A0E"/>
    <w:rsid w:val="00687B92"/>
    <w:rsid w:val="00687CF1"/>
    <w:rsid w:val="00687EB6"/>
    <w:rsid w:val="00690086"/>
    <w:rsid w:val="0069008C"/>
    <w:rsid w:val="006901B8"/>
    <w:rsid w:val="006903FD"/>
    <w:rsid w:val="00690551"/>
    <w:rsid w:val="006909F6"/>
    <w:rsid w:val="00690CB2"/>
    <w:rsid w:val="00690D8F"/>
    <w:rsid w:val="00690ED7"/>
    <w:rsid w:val="00690F66"/>
    <w:rsid w:val="00691425"/>
    <w:rsid w:val="00691874"/>
    <w:rsid w:val="00691976"/>
    <w:rsid w:val="00691AEF"/>
    <w:rsid w:val="00691C01"/>
    <w:rsid w:val="00691D30"/>
    <w:rsid w:val="006921A3"/>
    <w:rsid w:val="00692339"/>
    <w:rsid w:val="006923B4"/>
    <w:rsid w:val="006925A3"/>
    <w:rsid w:val="00692A42"/>
    <w:rsid w:val="00692B9D"/>
    <w:rsid w:val="00692BB3"/>
    <w:rsid w:val="00692F27"/>
    <w:rsid w:val="00693376"/>
    <w:rsid w:val="006939FF"/>
    <w:rsid w:val="00693B4B"/>
    <w:rsid w:val="00693F75"/>
    <w:rsid w:val="0069424C"/>
    <w:rsid w:val="00694890"/>
    <w:rsid w:val="00694D4E"/>
    <w:rsid w:val="00694DFF"/>
    <w:rsid w:val="0069503A"/>
    <w:rsid w:val="00695247"/>
    <w:rsid w:val="00695288"/>
    <w:rsid w:val="006952A6"/>
    <w:rsid w:val="006953C0"/>
    <w:rsid w:val="00695630"/>
    <w:rsid w:val="00695845"/>
    <w:rsid w:val="00695893"/>
    <w:rsid w:val="00695A81"/>
    <w:rsid w:val="00695C15"/>
    <w:rsid w:val="00695F1D"/>
    <w:rsid w:val="00695F75"/>
    <w:rsid w:val="006964A6"/>
    <w:rsid w:val="00696C2A"/>
    <w:rsid w:val="00696C45"/>
    <w:rsid w:val="00696D4C"/>
    <w:rsid w:val="00696E6F"/>
    <w:rsid w:val="00697A3F"/>
    <w:rsid w:val="00697E6F"/>
    <w:rsid w:val="006A0200"/>
    <w:rsid w:val="006A0740"/>
    <w:rsid w:val="006A0A4A"/>
    <w:rsid w:val="006A0ABD"/>
    <w:rsid w:val="006A0BC3"/>
    <w:rsid w:val="006A108B"/>
    <w:rsid w:val="006A1275"/>
    <w:rsid w:val="006A1344"/>
    <w:rsid w:val="006A1466"/>
    <w:rsid w:val="006A1700"/>
    <w:rsid w:val="006A1733"/>
    <w:rsid w:val="006A1FB2"/>
    <w:rsid w:val="006A25AA"/>
    <w:rsid w:val="006A25FA"/>
    <w:rsid w:val="006A27F0"/>
    <w:rsid w:val="006A2A50"/>
    <w:rsid w:val="006A2D44"/>
    <w:rsid w:val="006A2DBD"/>
    <w:rsid w:val="006A2FC3"/>
    <w:rsid w:val="006A3106"/>
    <w:rsid w:val="006A326D"/>
    <w:rsid w:val="006A336C"/>
    <w:rsid w:val="006A343C"/>
    <w:rsid w:val="006A3471"/>
    <w:rsid w:val="006A3479"/>
    <w:rsid w:val="006A34D7"/>
    <w:rsid w:val="006A3B4D"/>
    <w:rsid w:val="006A4087"/>
    <w:rsid w:val="006A426D"/>
    <w:rsid w:val="006A426F"/>
    <w:rsid w:val="006A4603"/>
    <w:rsid w:val="006A4623"/>
    <w:rsid w:val="006A46A2"/>
    <w:rsid w:val="006A4813"/>
    <w:rsid w:val="006A4ECF"/>
    <w:rsid w:val="006A5072"/>
    <w:rsid w:val="006A54E4"/>
    <w:rsid w:val="006A5A20"/>
    <w:rsid w:val="006A5ADD"/>
    <w:rsid w:val="006A5F7A"/>
    <w:rsid w:val="006A6607"/>
    <w:rsid w:val="006A6F45"/>
    <w:rsid w:val="006A71B7"/>
    <w:rsid w:val="006A7275"/>
    <w:rsid w:val="006A72C7"/>
    <w:rsid w:val="006A76A4"/>
    <w:rsid w:val="006A7835"/>
    <w:rsid w:val="006A78BE"/>
    <w:rsid w:val="006A7A62"/>
    <w:rsid w:val="006A7DA6"/>
    <w:rsid w:val="006B03A1"/>
    <w:rsid w:val="006B03B8"/>
    <w:rsid w:val="006B106A"/>
    <w:rsid w:val="006B163B"/>
    <w:rsid w:val="006B1FD3"/>
    <w:rsid w:val="006B232D"/>
    <w:rsid w:val="006B24E5"/>
    <w:rsid w:val="006B3002"/>
    <w:rsid w:val="006B31C2"/>
    <w:rsid w:val="006B3314"/>
    <w:rsid w:val="006B33EE"/>
    <w:rsid w:val="006B3427"/>
    <w:rsid w:val="006B3806"/>
    <w:rsid w:val="006B3908"/>
    <w:rsid w:val="006B3972"/>
    <w:rsid w:val="006B3A2E"/>
    <w:rsid w:val="006B3CE2"/>
    <w:rsid w:val="006B4342"/>
    <w:rsid w:val="006B4394"/>
    <w:rsid w:val="006B4687"/>
    <w:rsid w:val="006B4D63"/>
    <w:rsid w:val="006B4E47"/>
    <w:rsid w:val="006B50D7"/>
    <w:rsid w:val="006B5427"/>
    <w:rsid w:val="006B5628"/>
    <w:rsid w:val="006B567C"/>
    <w:rsid w:val="006B5F05"/>
    <w:rsid w:val="006B61CA"/>
    <w:rsid w:val="006B6C3C"/>
    <w:rsid w:val="006B6E87"/>
    <w:rsid w:val="006B6F4A"/>
    <w:rsid w:val="006B731D"/>
    <w:rsid w:val="006B7354"/>
    <w:rsid w:val="006B79F4"/>
    <w:rsid w:val="006C103F"/>
    <w:rsid w:val="006C14A3"/>
    <w:rsid w:val="006C1760"/>
    <w:rsid w:val="006C17D2"/>
    <w:rsid w:val="006C2160"/>
    <w:rsid w:val="006C22C5"/>
    <w:rsid w:val="006C2441"/>
    <w:rsid w:val="006C2585"/>
    <w:rsid w:val="006C25EA"/>
    <w:rsid w:val="006C269A"/>
    <w:rsid w:val="006C283E"/>
    <w:rsid w:val="006C2C48"/>
    <w:rsid w:val="006C2D44"/>
    <w:rsid w:val="006C2EB7"/>
    <w:rsid w:val="006C2EE3"/>
    <w:rsid w:val="006C314B"/>
    <w:rsid w:val="006C322A"/>
    <w:rsid w:val="006C326D"/>
    <w:rsid w:val="006C34A3"/>
    <w:rsid w:val="006C356F"/>
    <w:rsid w:val="006C3623"/>
    <w:rsid w:val="006C362F"/>
    <w:rsid w:val="006C38C4"/>
    <w:rsid w:val="006C3A83"/>
    <w:rsid w:val="006C3B88"/>
    <w:rsid w:val="006C3D38"/>
    <w:rsid w:val="006C3E78"/>
    <w:rsid w:val="006C436C"/>
    <w:rsid w:val="006C4595"/>
    <w:rsid w:val="006C469C"/>
    <w:rsid w:val="006C4AA9"/>
    <w:rsid w:val="006C523F"/>
    <w:rsid w:val="006C5278"/>
    <w:rsid w:val="006C5398"/>
    <w:rsid w:val="006C53A7"/>
    <w:rsid w:val="006C5445"/>
    <w:rsid w:val="006C57C4"/>
    <w:rsid w:val="006C5830"/>
    <w:rsid w:val="006C5AC0"/>
    <w:rsid w:val="006C5AFD"/>
    <w:rsid w:val="006C5B40"/>
    <w:rsid w:val="006C5DDC"/>
    <w:rsid w:val="006C63B3"/>
    <w:rsid w:val="006C6497"/>
    <w:rsid w:val="006C6623"/>
    <w:rsid w:val="006C669D"/>
    <w:rsid w:val="006C6B9E"/>
    <w:rsid w:val="006C7739"/>
    <w:rsid w:val="006C7A62"/>
    <w:rsid w:val="006C7C21"/>
    <w:rsid w:val="006C7E35"/>
    <w:rsid w:val="006D0538"/>
    <w:rsid w:val="006D0822"/>
    <w:rsid w:val="006D0887"/>
    <w:rsid w:val="006D0BF0"/>
    <w:rsid w:val="006D0D80"/>
    <w:rsid w:val="006D0E4A"/>
    <w:rsid w:val="006D1138"/>
    <w:rsid w:val="006D14F8"/>
    <w:rsid w:val="006D1531"/>
    <w:rsid w:val="006D158E"/>
    <w:rsid w:val="006D1C6C"/>
    <w:rsid w:val="006D1F0C"/>
    <w:rsid w:val="006D1F55"/>
    <w:rsid w:val="006D27B5"/>
    <w:rsid w:val="006D2F11"/>
    <w:rsid w:val="006D32DB"/>
    <w:rsid w:val="006D33DA"/>
    <w:rsid w:val="006D344C"/>
    <w:rsid w:val="006D3451"/>
    <w:rsid w:val="006D3A08"/>
    <w:rsid w:val="006D3C3B"/>
    <w:rsid w:val="006D3F15"/>
    <w:rsid w:val="006D42D6"/>
    <w:rsid w:val="006D4368"/>
    <w:rsid w:val="006D4EC3"/>
    <w:rsid w:val="006D52B8"/>
    <w:rsid w:val="006D5351"/>
    <w:rsid w:val="006D54F8"/>
    <w:rsid w:val="006D554A"/>
    <w:rsid w:val="006D59BB"/>
    <w:rsid w:val="006D5A47"/>
    <w:rsid w:val="006D633B"/>
    <w:rsid w:val="006D64AB"/>
    <w:rsid w:val="006D6605"/>
    <w:rsid w:val="006D6722"/>
    <w:rsid w:val="006D6736"/>
    <w:rsid w:val="006D6BC0"/>
    <w:rsid w:val="006D6BFA"/>
    <w:rsid w:val="006D6C05"/>
    <w:rsid w:val="006D6C4A"/>
    <w:rsid w:val="006D6E60"/>
    <w:rsid w:val="006D6E6C"/>
    <w:rsid w:val="006D6FDB"/>
    <w:rsid w:val="006D783F"/>
    <w:rsid w:val="006D7952"/>
    <w:rsid w:val="006D7A91"/>
    <w:rsid w:val="006D7CA6"/>
    <w:rsid w:val="006D7F35"/>
    <w:rsid w:val="006E0101"/>
    <w:rsid w:val="006E03FE"/>
    <w:rsid w:val="006E0927"/>
    <w:rsid w:val="006E0F70"/>
    <w:rsid w:val="006E10E8"/>
    <w:rsid w:val="006E14FD"/>
    <w:rsid w:val="006E1978"/>
    <w:rsid w:val="006E1D74"/>
    <w:rsid w:val="006E1F7F"/>
    <w:rsid w:val="006E231A"/>
    <w:rsid w:val="006E250E"/>
    <w:rsid w:val="006E295A"/>
    <w:rsid w:val="006E29D4"/>
    <w:rsid w:val="006E2BF4"/>
    <w:rsid w:val="006E325C"/>
    <w:rsid w:val="006E335B"/>
    <w:rsid w:val="006E3492"/>
    <w:rsid w:val="006E350A"/>
    <w:rsid w:val="006E3641"/>
    <w:rsid w:val="006E3B84"/>
    <w:rsid w:val="006E3BC6"/>
    <w:rsid w:val="006E4115"/>
    <w:rsid w:val="006E4470"/>
    <w:rsid w:val="006E44A3"/>
    <w:rsid w:val="006E494D"/>
    <w:rsid w:val="006E496D"/>
    <w:rsid w:val="006E4A7C"/>
    <w:rsid w:val="006E4B55"/>
    <w:rsid w:val="006E4D49"/>
    <w:rsid w:val="006E5227"/>
    <w:rsid w:val="006E534A"/>
    <w:rsid w:val="006E54F5"/>
    <w:rsid w:val="006E5C33"/>
    <w:rsid w:val="006E5DA8"/>
    <w:rsid w:val="006E5E1C"/>
    <w:rsid w:val="006E6033"/>
    <w:rsid w:val="006E629C"/>
    <w:rsid w:val="006E67D6"/>
    <w:rsid w:val="006E6914"/>
    <w:rsid w:val="006E6AEF"/>
    <w:rsid w:val="006E6AFE"/>
    <w:rsid w:val="006E6C51"/>
    <w:rsid w:val="006E6F44"/>
    <w:rsid w:val="006E7183"/>
    <w:rsid w:val="006E7497"/>
    <w:rsid w:val="006E76C5"/>
    <w:rsid w:val="006E7837"/>
    <w:rsid w:val="006E78BE"/>
    <w:rsid w:val="006E7A38"/>
    <w:rsid w:val="006E7B23"/>
    <w:rsid w:val="006F0303"/>
    <w:rsid w:val="006F05D6"/>
    <w:rsid w:val="006F08B4"/>
    <w:rsid w:val="006F0CFC"/>
    <w:rsid w:val="006F0FCE"/>
    <w:rsid w:val="006F1012"/>
    <w:rsid w:val="006F149C"/>
    <w:rsid w:val="006F14D1"/>
    <w:rsid w:val="006F1BD3"/>
    <w:rsid w:val="006F1E70"/>
    <w:rsid w:val="006F1F7E"/>
    <w:rsid w:val="006F1FF9"/>
    <w:rsid w:val="006F2B68"/>
    <w:rsid w:val="006F326C"/>
    <w:rsid w:val="006F35D4"/>
    <w:rsid w:val="006F3700"/>
    <w:rsid w:val="006F3AEE"/>
    <w:rsid w:val="006F3B0C"/>
    <w:rsid w:val="006F3B14"/>
    <w:rsid w:val="006F3DE2"/>
    <w:rsid w:val="006F3DF1"/>
    <w:rsid w:val="006F42C6"/>
    <w:rsid w:val="006F4BC7"/>
    <w:rsid w:val="006F4BDC"/>
    <w:rsid w:val="006F4ED0"/>
    <w:rsid w:val="006F4EEB"/>
    <w:rsid w:val="006F5187"/>
    <w:rsid w:val="006F56AC"/>
    <w:rsid w:val="006F585B"/>
    <w:rsid w:val="006F5A53"/>
    <w:rsid w:val="006F5B44"/>
    <w:rsid w:val="006F5BB8"/>
    <w:rsid w:val="006F6071"/>
    <w:rsid w:val="006F63D8"/>
    <w:rsid w:val="006F65D1"/>
    <w:rsid w:val="006F668D"/>
    <w:rsid w:val="006F67AE"/>
    <w:rsid w:val="006F6ABA"/>
    <w:rsid w:val="006F713D"/>
    <w:rsid w:val="006F7354"/>
    <w:rsid w:val="006F7479"/>
    <w:rsid w:val="006F77D0"/>
    <w:rsid w:val="006F7A98"/>
    <w:rsid w:val="006F7ADD"/>
    <w:rsid w:val="006F7B18"/>
    <w:rsid w:val="006F7D27"/>
    <w:rsid w:val="006F7E10"/>
    <w:rsid w:val="00700045"/>
    <w:rsid w:val="0070032D"/>
    <w:rsid w:val="0070048C"/>
    <w:rsid w:val="007009D3"/>
    <w:rsid w:val="007017F2"/>
    <w:rsid w:val="00701C5A"/>
    <w:rsid w:val="00703071"/>
    <w:rsid w:val="0070335F"/>
    <w:rsid w:val="00703464"/>
    <w:rsid w:val="0070351C"/>
    <w:rsid w:val="0070352B"/>
    <w:rsid w:val="00703782"/>
    <w:rsid w:val="00703BB4"/>
    <w:rsid w:val="00703FD7"/>
    <w:rsid w:val="007041E7"/>
    <w:rsid w:val="007047BE"/>
    <w:rsid w:val="00704C89"/>
    <w:rsid w:val="0070508F"/>
    <w:rsid w:val="00705348"/>
    <w:rsid w:val="0070537E"/>
    <w:rsid w:val="007053F7"/>
    <w:rsid w:val="007057CB"/>
    <w:rsid w:val="007058DB"/>
    <w:rsid w:val="00705917"/>
    <w:rsid w:val="00705B48"/>
    <w:rsid w:val="00705EAB"/>
    <w:rsid w:val="00705FE9"/>
    <w:rsid w:val="00706262"/>
    <w:rsid w:val="00706310"/>
    <w:rsid w:val="00706417"/>
    <w:rsid w:val="007064C5"/>
    <w:rsid w:val="00706C98"/>
    <w:rsid w:val="00706CA6"/>
    <w:rsid w:val="00706EA6"/>
    <w:rsid w:val="00707335"/>
    <w:rsid w:val="00707A2F"/>
    <w:rsid w:val="00707A84"/>
    <w:rsid w:val="00707AFF"/>
    <w:rsid w:val="00710207"/>
    <w:rsid w:val="0071049A"/>
    <w:rsid w:val="00710600"/>
    <w:rsid w:val="0071070F"/>
    <w:rsid w:val="00710859"/>
    <w:rsid w:val="00710930"/>
    <w:rsid w:val="00710BB6"/>
    <w:rsid w:val="00710D55"/>
    <w:rsid w:val="00710D73"/>
    <w:rsid w:val="00710DEA"/>
    <w:rsid w:val="00711129"/>
    <w:rsid w:val="007116A4"/>
    <w:rsid w:val="007119C6"/>
    <w:rsid w:val="00711A5A"/>
    <w:rsid w:val="00711A94"/>
    <w:rsid w:val="00711CCB"/>
    <w:rsid w:val="00711D10"/>
    <w:rsid w:val="00712095"/>
    <w:rsid w:val="0071221D"/>
    <w:rsid w:val="00712732"/>
    <w:rsid w:val="00712F68"/>
    <w:rsid w:val="007131F1"/>
    <w:rsid w:val="0071333C"/>
    <w:rsid w:val="00713431"/>
    <w:rsid w:val="00713491"/>
    <w:rsid w:val="00713837"/>
    <w:rsid w:val="00713970"/>
    <w:rsid w:val="00713FF0"/>
    <w:rsid w:val="0071404B"/>
    <w:rsid w:val="007140B0"/>
    <w:rsid w:val="007140E4"/>
    <w:rsid w:val="007141D1"/>
    <w:rsid w:val="00714414"/>
    <w:rsid w:val="0071518C"/>
    <w:rsid w:val="0071530F"/>
    <w:rsid w:val="00715589"/>
    <w:rsid w:val="007155E5"/>
    <w:rsid w:val="00715709"/>
    <w:rsid w:val="00715965"/>
    <w:rsid w:val="00715AC0"/>
    <w:rsid w:val="00715AF1"/>
    <w:rsid w:val="00715B0F"/>
    <w:rsid w:val="00715C59"/>
    <w:rsid w:val="00715E8F"/>
    <w:rsid w:val="00715F5C"/>
    <w:rsid w:val="0071608E"/>
    <w:rsid w:val="007163EA"/>
    <w:rsid w:val="007164E9"/>
    <w:rsid w:val="007164FD"/>
    <w:rsid w:val="007166F4"/>
    <w:rsid w:val="00716809"/>
    <w:rsid w:val="0071687D"/>
    <w:rsid w:val="007169FC"/>
    <w:rsid w:val="00716C0A"/>
    <w:rsid w:val="007172E5"/>
    <w:rsid w:val="00717317"/>
    <w:rsid w:val="00717331"/>
    <w:rsid w:val="0071743C"/>
    <w:rsid w:val="00717464"/>
    <w:rsid w:val="0071787E"/>
    <w:rsid w:val="00717CF0"/>
    <w:rsid w:val="00717FCF"/>
    <w:rsid w:val="00720182"/>
    <w:rsid w:val="007201E0"/>
    <w:rsid w:val="0072048A"/>
    <w:rsid w:val="00720660"/>
    <w:rsid w:val="00720BD8"/>
    <w:rsid w:val="00720DA8"/>
    <w:rsid w:val="00721474"/>
    <w:rsid w:val="00721544"/>
    <w:rsid w:val="007217D4"/>
    <w:rsid w:val="00721A04"/>
    <w:rsid w:val="00721A41"/>
    <w:rsid w:val="00721CDB"/>
    <w:rsid w:val="0072215B"/>
    <w:rsid w:val="00722198"/>
    <w:rsid w:val="00722306"/>
    <w:rsid w:val="00722653"/>
    <w:rsid w:val="0072383B"/>
    <w:rsid w:val="00723A44"/>
    <w:rsid w:val="00723BC2"/>
    <w:rsid w:val="00723C91"/>
    <w:rsid w:val="00723E0F"/>
    <w:rsid w:val="00724037"/>
    <w:rsid w:val="00724175"/>
    <w:rsid w:val="00724486"/>
    <w:rsid w:val="0072472E"/>
    <w:rsid w:val="00724AC0"/>
    <w:rsid w:val="00724AF1"/>
    <w:rsid w:val="00724B70"/>
    <w:rsid w:val="00724D0D"/>
    <w:rsid w:val="00724E45"/>
    <w:rsid w:val="00724E81"/>
    <w:rsid w:val="00725010"/>
    <w:rsid w:val="0072525B"/>
    <w:rsid w:val="00725380"/>
    <w:rsid w:val="00725A76"/>
    <w:rsid w:val="00725B73"/>
    <w:rsid w:val="00725EC9"/>
    <w:rsid w:val="00725F59"/>
    <w:rsid w:val="007261BD"/>
    <w:rsid w:val="007263D8"/>
    <w:rsid w:val="00726486"/>
    <w:rsid w:val="007264B0"/>
    <w:rsid w:val="00726AFC"/>
    <w:rsid w:val="00726C15"/>
    <w:rsid w:val="00726C54"/>
    <w:rsid w:val="00727025"/>
    <w:rsid w:val="00727031"/>
    <w:rsid w:val="007270B5"/>
    <w:rsid w:val="00727343"/>
    <w:rsid w:val="007274CD"/>
    <w:rsid w:val="007274F5"/>
    <w:rsid w:val="007276F5"/>
    <w:rsid w:val="007276F6"/>
    <w:rsid w:val="0072772D"/>
    <w:rsid w:val="0072798A"/>
    <w:rsid w:val="00727998"/>
    <w:rsid w:val="00727FA8"/>
    <w:rsid w:val="00727FAC"/>
    <w:rsid w:val="00730377"/>
    <w:rsid w:val="007307FC"/>
    <w:rsid w:val="007309C2"/>
    <w:rsid w:val="00730B10"/>
    <w:rsid w:val="00730FDD"/>
    <w:rsid w:val="00731177"/>
    <w:rsid w:val="00731322"/>
    <w:rsid w:val="0073148D"/>
    <w:rsid w:val="00731B3A"/>
    <w:rsid w:val="00731BB8"/>
    <w:rsid w:val="0073232C"/>
    <w:rsid w:val="00732665"/>
    <w:rsid w:val="007326CC"/>
    <w:rsid w:val="0073284F"/>
    <w:rsid w:val="00732868"/>
    <w:rsid w:val="00732AA5"/>
    <w:rsid w:val="00732AC3"/>
    <w:rsid w:val="00732D16"/>
    <w:rsid w:val="00732E03"/>
    <w:rsid w:val="007333A4"/>
    <w:rsid w:val="00733477"/>
    <w:rsid w:val="00733717"/>
    <w:rsid w:val="007338CA"/>
    <w:rsid w:val="007338F7"/>
    <w:rsid w:val="00733AE5"/>
    <w:rsid w:val="00733D1E"/>
    <w:rsid w:val="00734080"/>
    <w:rsid w:val="007340B3"/>
    <w:rsid w:val="0073428E"/>
    <w:rsid w:val="007342FB"/>
    <w:rsid w:val="007345AD"/>
    <w:rsid w:val="007348C6"/>
    <w:rsid w:val="007348D4"/>
    <w:rsid w:val="00734966"/>
    <w:rsid w:val="00734AA3"/>
    <w:rsid w:val="00734D22"/>
    <w:rsid w:val="00734EBA"/>
    <w:rsid w:val="00735224"/>
    <w:rsid w:val="0073561E"/>
    <w:rsid w:val="007358A8"/>
    <w:rsid w:val="00735DA4"/>
    <w:rsid w:val="00736372"/>
    <w:rsid w:val="00736416"/>
    <w:rsid w:val="00737372"/>
    <w:rsid w:val="0073745D"/>
    <w:rsid w:val="0073755F"/>
    <w:rsid w:val="0073762A"/>
    <w:rsid w:val="007378B0"/>
    <w:rsid w:val="00737AD6"/>
    <w:rsid w:val="00737BA4"/>
    <w:rsid w:val="00737C1B"/>
    <w:rsid w:val="007400F5"/>
    <w:rsid w:val="007400F7"/>
    <w:rsid w:val="007401A8"/>
    <w:rsid w:val="00740564"/>
    <w:rsid w:val="00740862"/>
    <w:rsid w:val="00740C43"/>
    <w:rsid w:val="00740E4B"/>
    <w:rsid w:val="00740EFE"/>
    <w:rsid w:val="007410E2"/>
    <w:rsid w:val="0074120A"/>
    <w:rsid w:val="00741221"/>
    <w:rsid w:val="0074124A"/>
    <w:rsid w:val="00741334"/>
    <w:rsid w:val="00741501"/>
    <w:rsid w:val="00741767"/>
    <w:rsid w:val="00741833"/>
    <w:rsid w:val="00741924"/>
    <w:rsid w:val="00741A49"/>
    <w:rsid w:val="00741F4B"/>
    <w:rsid w:val="00742015"/>
    <w:rsid w:val="007424E3"/>
    <w:rsid w:val="0074252B"/>
    <w:rsid w:val="00742821"/>
    <w:rsid w:val="00742916"/>
    <w:rsid w:val="007429F5"/>
    <w:rsid w:val="00742B11"/>
    <w:rsid w:val="0074303F"/>
    <w:rsid w:val="007432D2"/>
    <w:rsid w:val="007433B7"/>
    <w:rsid w:val="00743459"/>
    <w:rsid w:val="00743719"/>
    <w:rsid w:val="00743840"/>
    <w:rsid w:val="00743BAF"/>
    <w:rsid w:val="007445F8"/>
    <w:rsid w:val="00744854"/>
    <w:rsid w:val="00744B37"/>
    <w:rsid w:val="00744D6E"/>
    <w:rsid w:val="00744E84"/>
    <w:rsid w:val="00744EBC"/>
    <w:rsid w:val="007451CE"/>
    <w:rsid w:val="007452EC"/>
    <w:rsid w:val="00745368"/>
    <w:rsid w:val="0074548B"/>
    <w:rsid w:val="007458F1"/>
    <w:rsid w:val="00745D52"/>
    <w:rsid w:val="00745F2A"/>
    <w:rsid w:val="007460C2"/>
    <w:rsid w:val="007461F7"/>
    <w:rsid w:val="007469A9"/>
    <w:rsid w:val="00746A6B"/>
    <w:rsid w:val="00746A87"/>
    <w:rsid w:val="00746B36"/>
    <w:rsid w:val="00746DE6"/>
    <w:rsid w:val="00746EFF"/>
    <w:rsid w:val="00746FD1"/>
    <w:rsid w:val="0074705E"/>
    <w:rsid w:val="0074715D"/>
    <w:rsid w:val="00747377"/>
    <w:rsid w:val="0074743E"/>
    <w:rsid w:val="007477F9"/>
    <w:rsid w:val="007478C5"/>
    <w:rsid w:val="00747AAA"/>
    <w:rsid w:val="00747F53"/>
    <w:rsid w:val="0075040D"/>
    <w:rsid w:val="00750434"/>
    <w:rsid w:val="007508DA"/>
    <w:rsid w:val="0075092E"/>
    <w:rsid w:val="00750C3F"/>
    <w:rsid w:val="00750C66"/>
    <w:rsid w:val="00750E59"/>
    <w:rsid w:val="00750EF0"/>
    <w:rsid w:val="00750F98"/>
    <w:rsid w:val="007516FE"/>
    <w:rsid w:val="007519B4"/>
    <w:rsid w:val="00751B18"/>
    <w:rsid w:val="00751D77"/>
    <w:rsid w:val="00752254"/>
    <w:rsid w:val="00752525"/>
    <w:rsid w:val="00752735"/>
    <w:rsid w:val="00752942"/>
    <w:rsid w:val="00752A06"/>
    <w:rsid w:val="00752E3E"/>
    <w:rsid w:val="00752EF3"/>
    <w:rsid w:val="0075307D"/>
    <w:rsid w:val="007533C5"/>
    <w:rsid w:val="007533F5"/>
    <w:rsid w:val="00753497"/>
    <w:rsid w:val="0075356D"/>
    <w:rsid w:val="00753778"/>
    <w:rsid w:val="00753877"/>
    <w:rsid w:val="00753C79"/>
    <w:rsid w:val="00753D4E"/>
    <w:rsid w:val="00754376"/>
    <w:rsid w:val="00754B00"/>
    <w:rsid w:val="0075526D"/>
    <w:rsid w:val="0075532D"/>
    <w:rsid w:val="00755449"/>
    <w:rsid w:val="0075573E"/>
    <w:rsid w:val="00755925"/>
    <w:rsid w:val="00755F05"/>
    <w:rsid w:val="007561D0"/>
    <w:rsid w:val="00756554"/>
    <w:rsid w:val="0075669D"/>
    <w:rsid w:val="00756781"/>
    <w:rsid w:val="00756910"/>
    <w:rsid w:val="00756C07"/>
    <w:rsid w:val="00756CCB"/>
    <w:rsid w:val="00756DF4"/>
    <w:rsid w:val="007573C6"/>
    <w:rsid w:val="0075784A"/>
    <w:rsid w:val="00757867"/>
    <w:rsid w:val="00757973"/>
    <w:rsid w:val="00757CBF"/>
    <w:rsid w:val="0076032B"/>
    <w:rsid w:val="00760346"/>
    <w:rsid w:val="00760785"/>
    <w:rsid w:val="00760D8F"/>
    <w:rsid w:val="00760F5E"/>
    <w:rsid w:val="0076127C"/>
    <w:rsid w:val="007612FD"/>
    <w:rsid w:val="007613E7"/>
    <w:rsid w:val="00761496"/>
    <w:rsid w:val="00761693"/>
    <w:rsid w:val="00761748"/>
    <w:rsid w:val="00761A16"/>
    <w:rsid w:val="00761B36"/>
    <w:rsid w:val="00761BD6"/>
    <w:rsid w:val="00761D97"/>
    <w:rsid w:val="0076225A"/>
    <w:rsid w:val="0076237C"/>
    <w:rsid w:val="007626F2"/>
    <w:rsid w:val="0076277D"/>
    <w:rsid w:val="007627E3"/>
    <w:rsid w:val="0076281E"/>
    <w:rsid w:val="0076298B"/>
    <w:rsid w:val="00762AAD"/>
    <w:rsid w:val="00762EE0"/>
    <w:rsid w:val="007631A5"/>
    <w:rsid w:val="007634F7"/>
    <w:rsid w:val="007635AE"/>
    <w:rsid w:val="00763B7B"/>
    <w:rsid w:val="00763D5E"/>
    <w:rsid w:val="00764026"/>
    <w:rsid w:val="0076418D"/>
    <w:rsid w:val="00764351"/>
    <w:rsid w:val="007643B3"/>
    <w:rsid w:val="0076450A"/>
    <w:rsid w:val="007646AD"/>
    <w:rsid w:val="00764996"/>
    <w:rsid w:val="0076541D"/>
    <w:rsid w:val="007656D3"/>
    <w:rsid w:val="00765952"/>
    <w:rsid w:val="00765B17"/>
    <w:rsid w:val="00765C11"/>
    <w:rsid w:val="00765DA1"/>
    <w:rsid w:val="00765EC3"/>
    <w:rsid w:val="00765F6D"/>
    <w:rsid w:val="0076628D"/>
    <w:rsid w:val="007663CA"/>
    <w:rsid w:val="00766B04"/>
    <w:rsid w:val="00766B29"/>
    <w:rsid w:val="00766B2D"/>
    <w:rsid w:val="00766C83"/>
    <w:rsid w:val="00766E16"/>
    <w:rsid w:val="00766E72"/>
    <w:rsid w:val="00766FD3"/>
    <w:rsid w:val="0076710A"/>
    <w:rsid w:val="0076731E"/>
    <w:rsid w:val="007677A8"/>
    <w:rsid w:val="00767BC6"/>
    <w:rsid w:val="00767FEF"/>
    <w:rsid w:val="007704CC"/>
    <w:rsid w:val="007706D3"/>
    <w:rsid w:val="0077076E"/>
    <w:rsid w:val="0077095B"/>
    <w:rsid w:val="00771715"/>
    <w:rsid w:val="00771ED6"/>
    <w:rsid w:val="00771F99"/>
    <w:rsid w:val="007724CF"/>
    <w:rsid w:val="00772844"/>
    <w:rsid w:val="007728B8"/>
    <w:rsid w:val="00772BA0"/>
    <w:rsid w:val="00772C5B"/>
    <w:rsid w:val="00772C5E"/>
    <w:rsid w:val="00772D89"/>
    <w:rsid w:val="007732FC"/>
    <w:rsid w:val="00773331"/>
    <w:rsid w:val="007736B3"/>
    <w:rsid w:val="0077374B"/>
    <w:rsid w:val="0077377D"/>
    <w:rsid w:val="0077381E"/>
    <w:rsid w:val="0077388C"/>
    <w:rsid w:val="007739BA"/>
    <w:rsid w:val="00773CB2"/>
    <w:rsid w:val="00774136"/>
    <w:rsid w:val="00774223"/>
    <w:rsid w:val="007742FE"/>
    <w:rsid w:val="0077441E"/>
    <w:rsid w:val="00774571"/>
    <w:rsid w:val="00774752"/>
    <w:rsid w:val="00774838"/>
    <w:rsid w:val="007749FF"/>
    <w:rsid w:val="00774AAA"/>
    <w:rsid w:val="00774EA4"/>
    <w:rsid w:val="00774FFC"/>
    <w:rsid w:val="00775466"/>
    <w:rsid w:val="00775898"/>
    <w:rsid w:val="007759D2"/>
    <w:rsid w:val="00775A3B"/>
    <w:rsid w:val="00775B0B"/>
    <w:rsid w:val="00775BB0"/>
    <w:rsid w:val="00775BFD"/>
    <w:rsid w:val="00775E91"/>
    <w:rsid w:val="00776312"/>
    <w:rsid w:val="007763BE"/>
    <w:rsid w:val="00776624"/>
    <w:rsid w:val="00776635"/>
    <w:rsid w:val="00776943"/>
    <w:rsid w:val="00776AC1"/>
    <w:rsid w:val="00776B7F"/>
    <w:rsid w:val="00777263"/>
    <w:rsid w:val="0077780E"/>
    <w:rsid w:val="00777E22"/>
    <w:rsid w:val="00777F3C"/>
    <w:rsid w:val="0078016D"/>
    <w:rsid w:val="00780253"/>
    <w:rsid w:val="00780318"/>
    <w:rsid w:val="007806D1"/>
    <w:rsid w:val="00780BAC"/>
    <w:rsid w:val="00780C8B"/>
    <w:rsid w:val="007810CD"/>
    <w:rsid w:val="00781769"/>
    <w:rsid w:val="0078176C"/>
    <w:rsid w:val="007818D2"/>
    <w:rsid w:val="00781DB1"/>
    <w:rsid w:val="007826A6"/>
    <w:rsid w:val="0078287A"/>
    <w:rsid w:val="00783393"/>
    <w:rsid w:val="00783A81"/>
    <w:rsid w:val="00783B6E"/>
    <w:rsid w:val="00783DFF"/>
    <w:rsid w:val="00783E6A"/>
    <w:rsid w:val="0078479F"/>
    <w:rsid w:val="00784846"/>
    <w:rsid w:val="007849B5"/>
    <w:rsid w:val="00785032"/>
    <w:rsid w:val="00785088"/>
    <w:rsid w:val="00785402"/>
    <w:rsid w:val="0078546D"/>
    <w:rsid w:val="007854A3"/>
    <w:rsid w:val="007854A5"/>
    <w:rsid w:val="0078550F"/>
    <w:rsid w:val="0078566A"/>
    <w:rsid w:val="00785672"/>
    <w:rsid w:val="00785875"/>
    <w:rsid w:val="00785979"/>
    <w:rsid w:val="00785B5D"/>
    <w:rsid w:val="0078604F"/>
    <w:rsid w:val="0078646F"/>
    <w:rsid w:val="007868CB"/>
    <w:rsid w:val="00786925"/>
    <w:rsid w:val="00786AF1"/>
    <w:rsid w:val="00787174"/>
    <w:rsid w:val="007871F9"/>
    <w:rsid w:val="0078725C"/>
    <w:rsid w:val="00787297"/>
    <w:rsid w:val="007875C5"/>
    <w:rsid w:val="007875F0"/>
    <w:rsid w:val="0078760E"/>
    <w:rsid w:val="0078773F"/>
    <w:rsid w:val="0078787F"/>
    <w:rsid w:val="00787AE1"/>
    <w:rsid w:val="00787B2F"/>
    <w:rsid w:val="00787B77"/>
    <w:rsid w:val="00787C24"/>
    <w:rsid w:val="0079003D"/>
    <w:rsid w:val="00790073"/>
    <w:rsid w:val="007901BA"/>
    <w:rsid w:val="007901D8"/>
    <w:rsid w:val="00790424"/>
    <w:rsid w:val="00790472"/>
    <w:rsid w:val="00790537"/>
    <w:rsid w:val="007906DC"/>
    <w:rsid w:val="00790714"/>
    <w:rsid w:val="007913FC"/>
    <w:rsid w:val="00791807"/>
    <w:rsid w:val="00791AE1"/>
    <w:rsid w:val="00791AFC"/>
    <w:rsid w:val="00791C2D"/>
    <w:rsid w:val="00791F21"/>
    <w:rsid w:val="0079256C"/>
    <w:rsid w:val="00792816"/>
    <w:rsid w:val="00792889"/>
    <w:rsid w:val="00792890"/>
    <w:rsid w:val="007928F1"/>
    <w:rsid w:val="00792969"/>
    <w:rsid w:val="007929B1"/>
    <w:rsid w:val="00792AEE"/>
    <w:rsid w:val="007931B5"/>
    <w:rsid w:val="007931F0"/>
    <w:rsid w:val="007932EF"/>
    <w:rsid w:val="0079332E"/>
    <w:rsid w:val="007938A3"/>
    <w:rsid w:val="00793B25"/>
    <w:rsid w:val="00793C83"/>
    <w:rsid w:val="00793CBC"/>
    <w:rsid w:val="00793FF8"/>
    <w:rsid w:val="00794068"/>
    <w:rsid w:val="007940E2"/>
    <w:rsid w:val="007941C4"/>
    <w:rsid w:val="00794257"/>
    <w:rsid w:val="007942B6"/>
    <w:rsid w:val="00794559"/>
    <w:rsid w:val="0079470B"/>
    <w:rsid w:val="00794893"/>
    <w:rsid w:val="00794AC8"/>
    <w:rsid w:val="00794BBA"/>
    <w:rsid w:val="00794CCD"/>
    <w:rsid w:val="0079531A"/>
    <w:rsid w:val="00795329"/>
    <w:rsid w:val="00795646"/>
    <w:rsid w:val="00795A44"/>
    <w:rsid w:val="00795C2C"/>
    <w:rsid w:val="00795C79"/>
    <w:rsid w:val="00795D18"/>
    <w:rsid w:val="00795DAC"/>
    <w:rsid w:val="00795DF3"/>
    <w:rsid w:val="00795EB6"/>
    <w:rsid w:val="00796083"/>
    <w:rsid w:val="007960F3"/>
    <w:rsid w:val="0079694F"/>
    <w:rsid w:val="0079757E"/>
    <w:rsid w:val="007978CA"/>
    <w:rsid w:val="007A01D0"/>
    <w:rsid w:val="007A052D"/>
    <w:rsid w:val="007A0AB2"/>
    <w:rsid w:val="007A0BD1"/>
    <w:rsid w:val="007A0CD0"/>
    <w:rsid w:val="007A0ECF"/>
    <w:rsid w:val="007A106B"/>
    <w:rsid w:val="007A109C"/>
    <w:rsid w:val="007A115D"/>
    <w:rsid w:val="007A171A"/>
    <w:rsid w:val="007A174B"/>
    <w:rsid w:val="007A1BEC"/>
    <w:rsid w:val="007A1C23"/>
    <w:rsid w:val="007A1F31"/>
    <w:rsid w:val="007A200B"/>
    <w:rsid w:val="007A28C3"/>
    <w:rsid w:val="007A291B"/>
    <w:rsid w:val="007A2CAB"/>
    <w:rsid w:val="007A2F02"/>
    <w:rsid w:val="007A2FD7"/>
    <w:rsid w:val="007A2FE5"/>
    <w:rsid w:val="007A3161"/>
    <w:rsid w:val="007A45CF"/>
    <w:rsid w:val="007A4663"/>
    <w:rsid w:val="007A46C4"/>
    <w:rsid w:val="007A4704"/>
    <w:rsid w:val="007A4A32"/>
    <w:rsid w:val="007A4E20"/>
    <w:rsid w:val="007A5153"/>
    <w:rsid w:val="007A53F7"/>
    <w:rsid w:val="007A55D4"/>
    <w:rsid w:val="007A57DE"/>
    <w:rsid w:val="007A59B5"/>
    <w:rsid w:val="007A5ABB"/>
    <w:rsid w:val="007A5E55"/>
    <w:rsid w:val="007A5F02"/>
    <w:rsid w:val="007A5F93"/>
    <w:rsid w:val="007A60A8"/>
    <w:rsid w:val="007A645F"/>
    <w:rsid w:val="007A649C"/>
    <w:rsid w:val="007A64B0"/>
    <w:rsid w:val="007A65CB"/>
    <w:rsid w:val="007A6618"/>
    <w:rsid w:val="007A6879"/>
    <w:rsid w:val="007A6A61"/>
    <w:rsid w:val="007A75F5"/>
    <w:rsid w:val="007A76DB"/>
    <w:rsid w:val="007A7C03"/>
    <w:rsid w:val="007A7CB2"/>
    <w:rsid w:val="007B0218"/>
    <w:rsid w:val="007B0B5E"/>
    <w:rsid w:val="007B0D05"/>
    <w:rsid w:val="007B0FE8"/>
    <w:rsid w:val="007B119D"/>
    <w:rsid w:val="007B11F5"/>
    <w:rsid w:val="007B1867"/>
    <w:rsid w:val="007B1894"/>
    <w:rsid w:val="007B1A00"/>
    <w:rsid w:val="007B1A18"/>
    <w:rsid w:val="007B1B53"/>
    <w:rsid w:val="007B1FBD"/>
    <w:rsid w:val="007B20CF"/>
    <w:rsid w:val="007B21D9"/>
    <w:rsid w:val="007B2640"/>
    <w:rsid w:val="007B2948"/>
    <w:rsid w:val="007B2B25"/>
    <w:rsid w:val="007B2CAD"/>
    <w:rsid w:val="007B2CEC"/>
    <w:rsid w:val="007B3308"/>
    <w:rsid w:val="007B335E"/>
    <w:rsid w:val="007B3A81"/>
    <w:rsid w:val="007B3ACB"/>
    <w:rsid w:val="007B40E9"/>
    <w:rsid w:val="007B4179"/>
    <w:rsid w:val="007B41DC"/>
    <w:rsid w:val="007B42C7"/>
    <w:rsid w:val="007B4334"/>
    <w:rsid w:val="007B4511"/>
    <w:rsid w:val="007B4A77"/>
    <w:rsid w:val="007B4DD9"/>
    <w:rsid w:val="007B5032"/>
    <w:rsid w:val="007B5449"/>
    <w:rsid w:val="007B5540"/>
    <w:rsid w:val="007B55DB"/>
    <w:rsid w:val="007B5D6C"/>
    <w:rsid w:val="007B64E0"/>
    <w:rsid w:val="007B6888"/>
    <w:rsid w:val="007B6B5B"/>
    <w:rsid w:val="007B71AB"/>
    <w:rsid w:val="007B71D5"/>
    <w:rsid w:val="007B77B1"/>
    <w:rsid w:val="007B7B8A"/>
    <w:rsid w:val="007B7BA7"/>
    <w:rsid w:val="007C0065"/>
    <w:rsid w:val="007C01DA"/>
    <w:rsid w:val="007C066C"/>
    <w:rsid w:val="007C069A"/>
    <w:rsid w:val="007C0784"/>
    <w:rsid w:val="007C0CCB"/>
    <w:rsid w:val="007C0DBE"/>
    <w:rsid w:val="007C0EDE"/>
    <w:rsid w:val="007C106C"/>
    <w:rsid w:val="007C14E6"/>
    <w:rsid w:val="007C190D"/>
    <w:rsid w:val="007C1B55"/>
    <w:rsid w:val="007C1D9A"/>
    <w:rsid w:val="007C1EE8"/>
    <w:rsid w:val="007C2119"/>
    <w:rsid w:val="007C21AF"/>
    <w:rsid w:val="007C2682"/>
    <w:rsid w:val="007C2BF0"/>
    <w:rsid w:val="007C2F2C"/>
    <w:rsid w:val="007C2FDC"/>
    <w:rsid w:val="007C3511"/>
    <w:rsid w:val="007C3782"/>
    <w:rsid w:val="007C3910"/>
    <w:rsid w:val="007C3C3F"/>
    <w:rsid w:val="007C3E59"/>
    <w:rsid w:val="007C446A"/>
    <w:rsid w:val="007C4FE7"/>
    <w:rsid w:val="007C5138"/>
    <w:rsid w:val="007C56B6"/>
    <w:rsid w:val="007C5A2B"/>
    <w:rsid w:val="007C5D83"/>
    <w:rsid w:val="007C6011"/>
    <w:rsid w:val="007C6046"/>
    <w:rsid w:val="007C6191"/>
    <w:rsid w:val="007C639D"/>
    <w:rsid w:val="007C65FB"/>
    <w:rsid w:val="007C660E"/>
    <w:rsid w:val="007C66AE"/>
    <w:rsid w:val="007C685B"/>
    <w:rsid w:val="007C68E7"/>
    <w:rsid w:val="007C6B5B"/>
    <w:rsid w:val="007C6BE4"/>
    <w:rsid w:val="007C6DBE"/>
    <w:rsid w:val="007C763E"/>
    <w:rsid w:val="007C7CF8"/>
    <w:rsid w:val="007C7D32"/>
    <w:rsid w:val="007C7ECB"/>
    <w:rsid w:val="007D012B"/>
    <w:rsid w:val="007D02AC"/>
    <w:rsid w:val="007D05BB"/>
    <w:rsid w:val="007D05D1"/>
    <w:rsid w:val="007D0616"/>
    <w:rsid w:val="007D071C"/>
    <w:rsid w:val="007D0823"/>
    <w:rsid w:val="007D0AA0"/>
    <w:rsid w:val="007D0AB4"/>
    <w:rsid w:val="007D121D"/>
    <w:rsid w:val="007D1397"/>
    <w:rsid w:val="007D1580"/>
    <w:rsid w:val="007D1826"/>
    <w:rsid w:val="007D19A5"/>
    <w:rsid w:val="007D1ACC"/>
    <w:rsid w:val="007D1D51"/>
    <w:rsid w:val="007D1D81"/>
    <w:rsid w:val="007D1E3D"/>
    <w:rsid w:val="007D2489"/>
    <w:rsid w:val="007D296E"/>
    <w:rsid w:val="007D2F67"/>
    <w:rsid w:val="007D316D"/>
    <w:rsid w:val="007D3254"/>
    <w:rsid w:val="007D34BF"/>
    <w:rsid w:val="007D38BD"/>
    <w:rsid w:val="007D3E67"/>
    <w:rsid w:val="007D40DE"/>
    <w:rsid w:val="007D41D9"/>
    <w:rsid w:val="007D4812"/>
    <w:rsid w:val="007D4CDB"/>
    <w:rsid w:val="007D54FA"/>
    <w:rsid w:val="007D5573"/>
    <w:rsid w:val="007D564E"/>
    <w:rsid w:val="007D6107"/>
    <w:rsid w:val="007D6241"/>
    <w:rsid w:val="007D66DB"/>
    <w:rsid w:val="007D6FF3"/>
    <w:rsid w:val="007D70AF"/>
    <w:rsid w:val="007D71F3"/>
    <w:rsid w:val="007D72FB"/>
    <w:rsid w:val="007D742A"/>
    <w:rsid w:val="007D7569"/>
    <w:rsid w:val="007D7593"/>
    <w:rsid w:val="007D7E88"/>
    <w:rsid w:val="007D7EBB"/>
    <w:rsid w:val="007E05B0"/>
    <w:rsid w:val="007E07B6"/>
    <w:rsid w:val="007E0B78"/>
    <w:rsid w:val="007E10B2"/>
    <w:rsid w:val="007E1332"/>
    <w:rsid w:val="007E1465"/>
    <w:rsid w:val="007E14C0"/>
    <w:rsid w:val="007E1D3D"/>
    <w:rsid w:val="007E1FAB"/>
    <w:rsid w:val="007E2846"/>
    <w:rsid w:val="007E2A70"/>
    <w:rsid w:val="007E2B25"/>
    <w:rsid w:val="007E2F49"/>
    <w:rsid w:val="007E2F99"/>
    <w:rsid w:val="007E3289"/>
    <w:rsid w:val="007E333F"/>
    <w:rsid w:val="007E3344"/>
    <w:rsid w:val="007E3561"/>
    <w:rsid w:val="007E3700"/>
    <w:rsid w:val="007E424F"/>
    <w:rsid w:val="007E453D"/>
    <w:rsid w:val="007E455E"/>
    <w:rsid w:val="007E4616"/>
    <w:rsid w:val="007E4A0A"/>
    <w:rsid w:val="007E4AAC"/>
    <w:rsid w:val="007E4F28"/>
    <w:rsid w:val="007E50BF"/>
    <w:rsid w:val="007E50D8"/>
    <w:rsid w:val="007E5486"/>
    <w:rsid w:val="007E5496"/>
    <w:rsid w:val="007E5539"/>
    <w:rsid w:val="007E57F7"/>
    <w:rsid w:val="007E5806"/>
    <w:rsid w:val="007E5B2A"/>
    <w:rsid w:val="007E5C45"/>
    <w:rsid w:val="007E5C61"/>
    <w:rsid w:val="007E5D96"/>
    <w:rsid w:val="007E637A"/>
    <w:rsid w:val="007E65D3"/>
    <w:rsid w:val="007E6C4B"/>
    <w:rsid w:val="007E703D"/>
    <w:rsid w:val="007E704B"/>
    <w:rsid w:val="007E719F"/>
    <w:rsid w:val="007E788E"/>
    <w:rsid w:val="007E79FF"/>
    <w:rsid w:val="007E7C11"/>
    <w:rsid w:val="007E7E12"/>
    <w:rsid w:val="007E7E88"/>
    <w:rsid w:val="007F036B"/>
    <w:rsid w:val="007F0771"/>
    <w:rsid w:val="007F07B1"/>
    <w:rsid w:val="007F0FD2"/>
    <w:rsid w:val="007F1453"/>
    <w:rsid w:val="007F1757"/>
    <w:rsid w:val="007F182C"/>
    <w:rsid w:val="007F1831"/>
    <w:rsid w:val="007F18A1"/>
    <w:rsid w:val="007F1AA8"/>
    <w:rsid w:val="007F1CB3"/>
    <w:rsid w:val="007F1F50"/>
    <w:rsid w:val="007F21E4"/>
    <w:rsid w:val="007F2284"/>
    <w:rsid w:val="007F229A"/>
    <w:rsid w:val="007F2A23"/>
    <w:rsid w:val="007F2C9C"/>
    <w:rsid w:val="007F2E68"/>
    <w:rsid w:val="007F3108"/>
    <w:rsid w:val="007F3E42"/>
    <w:rsid w:val="007F40C2"/>
    <w:rsid w:val="007F4196"/>
    <w:rsid w:val="007F440B"/>
    <w:rsid w:val="007F44CA"/>
    <w:rsid w:val="007F454E"/>
    <w:rsid w:val="007F47CC"/>
    <w:rsid w:val="007F48F6"/>
    <w:rsid w:val="007F5041"/>
    <w:rsid w:val="007F5714"/>
    <w:rsid w:val="007F5C75"/>
    <w:rsid w:val="007F61B5"/>
    <w:rsid w:val="007F6285"/>
    <w:rsid w:val="007F62FC"/>
    <w:rsid w:val="007F646B"/>
    <w:rsid w:val="007F6752"/>
    <w:rsid w:val="007F69FC"/>
    <w:rsid w:val="007F6E0D"/>
    <w:rsid w:val="007F750C"/>
    <w:rsid w:val="007F75D2"/>
    <w:rsid w:val="007F7A76"/>
    <w:rsid w:val="007F7FD3"/>
    <w:rsid w:val="0080023E"/>
    <w:rsid w:val="008003A6"/>
    <w:rsid w:val="0080072E"/>
    <w:rsid w:val="00800866"/>
    <w:rsid w:val="00800A4C"/>
    <w:rsid w:val="00800DD8"/>
    <w:rsid w:val="00800E41"/>
    <w:rsid w:val="00800E5C"/>
    <w:rsid w:val="00800F46"/>
    <w:rsid w:val="008011D5"/>
    <w:rsid w:val="00801399"/>
    <w:rsid w:val="0080155C"/>
    <w:rsid w:val="008018D4"/>
    <w:rsid w:val="00801935"/>
    <w:rsid w:val="008019FF"/>
    <w:rsid w:val="00801B27"/>
    <w:rsid w:val="00801C5C"/>
    <w:rsid w:val="00801E21"/>
    <w:rsid w:val="00801E5D"/>
    <w:rsid w:val="008023C5"/>
    <w:rsid w:val="008024BA"/>
    <w:rsid w:val="00802960"/>
    <w:rsid w:val="00802E20"/>
    <w:rsid w:val="0080311A"/>
    <w:rsid w:val="0080346A"/>
    <w:rsid w:val="00803708"/>
    <w:rsid w:val="00803759"/>
    <w:rsid w:val="00803C61"/>
    <w:rsid w:val="0080419C"/>
    <w:rsid w:val="008046DA"/>
    <w:rsid w:val="008047CF"/>
    <w:rsid w:val="008052F2"/>
    <w:rsid w:val="00805444"/>
    <w:rsid w:val="00805727"/>
    <w:rsid w:val="008058FF"/>
    <w:rsid w:val="00805EB2"/>
    <w:rsid w:val="00805F93"/>
    <w:rsid w:val="008060CE"/>
    <w:rsid w:val="008066FD"/>
    <w:rsid w:val="0080676D"/>
    <w:rsid w:val="0080684A"/>
    <w:rsid w:val="00806A73"/>
    <w:rsid w:val="00806C08"/>
    <w:rsid w:val="00806D2B"/>
    <w:rsid w:val="00806F7E"/>
    <w:rsid w:val="008072FF"/>
    <w:rsid w:val="008074F4"/>
    <w:rsid w:val="00807AB3"/>
    <w:rsid w:val="00807CC8"/>
    <w:rsid w:val="00810519"/>
    <w:rsid w:val="008106E1"/>
    <w:rsid w:val="00810DFD"/>
    <w:rsid w:val="00811BE4"/>
    <w:rsid w:val="00811D81"/>
    <w:rsid w:val="00811F59"/>
    <w:rsid w:val="0081278A"/>
    <w:rsid w:val="00812DEB"/>
    <w:rsid w:val="00813231"/>
    <w:rsid w:val="00813B63"/>
    <w:rsid w:val="00813E62"/>
    <w:rsid w:val="00813F89"/>
    <w:rsid w:val="00814136"/>
    <w:rsid w:val="008142B5"/>
    <w:rsid w:val="008143AC"/>
    <w:rsid w:val="00814469"/>
    <w:rsid w:val="008145F2"/>
    <w:rsid w:val="00814653"/>
    <w:rsid w:val="00814685"/>
    <w:rsid w:val="00814841"/>
    <w:rsid w:val="00814A79"/>
    <w:rsid w:val="00814A9D"/>
    <w:rsid w:val="00814C69"/>
    <w:rsid w:val="00814FB5"/>
    <w:rsid w:val="00815070"/>
    <w:rsid w:val="0081562A"/>
    <w:rsid w:val="0081589B"/>
    <w:rsid w:val="00815A67"/>
    <w:rsid w:val="008163EF"/>
    <w:rsid w:val="0081652B"/>
    <w:rsid w:val="00816985"/>
    <w:rsid w:val="008171D0"/>
    <w:rsid w:val="00817515"/>
    <w:rsid w:val="00817F4A"/>
    <w:rsid w:val="00817FE8"/>
    <w:rsid w:val="008203F0"/>
    <w:rsid w:val="0082041C"/>
    <w:rsid w:val="00820423"/>
    <w:rsid w:val="00820487"/>
    <w:rsid w:val="008207F5"/>
    <w:rsid w:val="00820961"/>
    <w:rsid w:val="008210B6"/>
    <w:rsid w:val="008210EC"/>
    <w:rsid w:val="00821115"/>
    <w:rsid w:val="00821216"/>
    <w:rsid w:val="00821267"/>
    <w:rsid w:val="00821695"/>
    <w:rsid w:val="00821734"/>
    <w:rsid w:val="00821973"/>
    <w:rsid w:val="00821F5C"/>
    <w:rsid w:val="008226C1"/>
    <w:rsid w:val="00822974"/>
    <w:rsid w:val="008229C9"/>
    <w:rsid w:val="00822B8D"/>
    <w:rsid w:val="008231E9"/>
    <w:rsid w:val="008233A4"/>
    <w:rsid w:val="008236D1"/>
    <w:rsid w:val="0082384E"/>
    <w:rsid w:val="00823981"/>
    <w:rsid w:val="00824589"/>
    <w:rsid w:val="008245BC"/>
    <w:rsid w:val="008247C1"/>
    <w:rsid w:val="008247DE"/>
    <w:rsid w:val="00824BEE"/>
    <w:rsid w:val="008250FA"/>
    <w:rsid w:val="0082517C"/>
    <w:rsid w:val="008251F1"/>
    <w:rsid w:val="0082570E"/>
    <w:rsid w:val="00825F5F"/>
    <w:rsid w:val="00825FE4"/>
    <w:rsid w:val="008262F9"/>
    <w:rsid w:val="008266E3"/>
    <w:rsid w:val="008269BF"/>
    <w:rsid w:val="00826C7D"/>
    <w:rsid w:val="00826D7B"/>
    <w:rsid w:val="00826E54"/>
    <w:rsid w:val="0082714F"/>
    <w:rsid w:val="0082729A"/>
    <w:rsid w:val="00827766"/>
    <w:rsid w:val="008278B3"/>
    <w:rsid w:val="0083002C"/>
    <w:rsid w:val="00830556"/>
    <w:rsid w:val="00830624"/>
    <w:rsid w:val="0083075F"/>
    <w:rsid w:val="008308FF"/>
    <w:rsid w:val="0083098F"/>
    <w:rsid w:val="00830B66"/>
    <w:rsid w:val="00830BD9"/>
    <w:rsid w:val="00830D14"/>
    <w:rsid w:val="0083130B"/>
    <w:rsid w:val="0083195C"/>
    <w:rsid w:val="00831C64"/>
    <w:rsid w:val="00831DFD"/>
    <w:rsid w:val="00832042"/>
    <w:rsid w:val="008322F1"/>
    <w:rsid w:val="00832367"/>
    <w:rsid w:val="008323D6"/>
    <w:rsid w:val="00832675"/>
    <w:rsid w:val="00832831"/>
    <w:rsid w:val="008328A0"/>
    <w:rsid w:val="00832F55"/>
    <w:rsid w:val="008330B9"/>
    <w:rsid w:val="008333D0"/>
    <w:rsid w:val="0083384E"/>
    <w:rsid w:val="00833B14"/>
    <w:rsid w:val="00833B6B"/>
    <w:rsid w:val="00833DBD"/>
    <w:rsid w:val="0083408C"/>
    <w:rsid w:val="008343B8"/>
    <w:rsid w:val="008344E4"/>
    <w:rsid w:val="0083479E"/>
    <w:rsid w:val="008347E0"/>
    <w:rsid w:val="00834956"/>
    <w:rsid w:val="00834A53"/>
    <w:rsid w:val="00834C30"/>
    <w:rsid w:val="00834C46"/>
    <w:rsid w:val="00834D8A"/>
    <w:rsid w:val="00834F68"/>
    <w:rsid w:val="00834FE7"/>
    <w:rsid w:val="00835017"/>
    <w:rsid w:val="00835031"/>
    <w:rsid w:val="0083505C"/>
    <w:rsid w:val="008351B7"/>
    <w:rsid w:val="00835407"/>
    <w:rsid w:val="00835511"/>
    <w:rsid w:val="008357BB"/>
    <w:rsid w:val="00835E05"/>
    <w:rsid w:val="00835E27"/>
    <w:rsid w:val="00835FB1"/>
    <w:rsid w:val="00836057"/>
    <w:rsid w:val="0083631F"/>
    <w:rsid w:val="00836361"/>
    <w:rsid w:val="00836448"/>
    <w:rsid w:val="00836B4A"/>
    <w:rsid w:val="00836C89"/>
    <w:rsid w:val="008372A8"/>
    <w:rsid w:val="00837B1C"/>
    <w:rsid w:val="00837BDB"/>
    <w:rsid w:val="00837C71"/>
    <w:rsid w:val="00837C9D"/>
    <w:rsid w:val="00837CE3"/>
    <w:rsid w:val="00837FCF"/>
    <w:rsid w:val="008409BD"/>
    <w:rsid w:val="00840AB0"/>
    <w:rsid w:val="008410E7"/>
    <w:rsid w:val="0084126F"/>
    <w:rsid w:val="00841306"/>
    <w:rsid w:val="0084145D"/>
    <w:rsid w:val="0084162E"/>
    <w:rsid w:val="008416A5"/>
    <w:rsid w:val="008418DE"/>
    <w:rsid w:val="00841DC8"/>
    <w:rsid w:val="008425B1"/>
    <w:rsid w:val="008430B8"/>
    <w:rsid w:val="0084312F"/>
    <w:rsid w:val="0084340C"/>
    <w:rsid w:val="008437E9"/>
    <w:rsid w:val="00844370"/>
    <w:rsid w:val="00844543"/>
    <w:rsid w:val="008449D7"/>
    <w:rsid w:val="00844A82"/>
    <w:rsid w:val="00844DEF"/>
    <w:rsid w:val="00844FF1"/>
    <w:rsid w:val="0084514E"/>
    <w:rsid w:val="0084519D"/>
    <w:rsid w:val="00845456"/>
    <w:rsid w:val="00845828"/>
    <w:rsid w:val="008458F5"/>
    <w:rsid w:val="00845C11"/>
    <w:rsid w:val="00845D58"/>
    <w:rsid w:val="0084633A"/>
    <w:rsid w:val="00846561"/>
    <w:rsid w:val="008467EB"/>
    <w:rsid w:val="00846B53"/>
    <w:rsid w:val="00846CF1"/>
    <w:rsid w:val="00846F14"/>
    <w:rsid w:val="00847591"/>
    <w:rsid w:val="008475FA"/>
    <w:rsid w:val="00847E89"/>
    <w:rsid w:val="008500DC"/>
    <w:rsid w:val="0085011D"/>
    <w:rsid w:val="00850828"/>
    <w:rsid w:val="008508FF"/>
    <w:rsid w:val="00850B96"/>
    <w:rsid w:val="00850D36"/>
    <w:rsid w:val="00851046"/>
    <w:rsid w:val="00851081"/>
    <w:rsid w:val="0085109F"/>
    <w:rsid w:val="008513E4"/>
    <w:rsid w:val="008518C3"/>
    <w:rsid w:val="008518D6"/>
    <w:rsid w:val="00851D27"/>
    <w:rsid w:val="00851FFB"/>
    <w:rsid w:val="0085251E"/>
    <w:rsid w:val="008525DD"/>
    <w:rsid w:val="008531F6"/>
    <w:rsid w:val="008538FF"/>
    <w:rsid w:val="0085393E"/>
    <w:rsid w:val="00853A68"/>
    <w:rsid w:val="00853CB4"/>
    <w:rsid w:val="00853CD0"/>
    <w:rsid w:val="0085443D"/>
    <w:rsid w:val="00854761"/>
    <w:rsid w:val="00854AFC"/>
    <w:rsid w:val="00854B75"/>
    <w:rsid w:val="00854BC2"/>
    <w:rsid w:val="00854CC6"/>
    <w:rsid w:val="00854FAC"/>
    <w:rsid w:val="0085529B"/>
    <w:rsid w:val="008552D7"/>
    <w:rsid w:val="00855364"/>
    <w:rsid w:val="00855502"/>
    <w:rsid w:val="00855C25"/>
    <w:rsid w:val="00855C42"/>
    <w:rsid w:val="00855D3D"/>
    <w:rsid w:val="008561AC"/>
    <w:rsid w:val="00856CD2"/>
    <w:rsid w:val="008570CD"/>
    <w:rsid w:val="008570DE"/>
    <w:rsid w:val="008573E5"/>
    <w:rsid w:val="0085740B"/>
    <w:rsid w:val="00857585"/>
    <w:rsid w:val="00857CD5"/>
    <w:rsid w:val="00857D68"/>
    <w:rsid w:val="00857E96"/>
    <w:rsid w:val="00857F09"/>
    <w:rsid w:val="00860067"/>
    <w:rsid w:val="00860359"/>
    <w:rsid w:val="00860409"/>
    <w:rsid w:val="00860520"/>
    <w:rsid w:val="008605F0"/>
    <w:rsid w:val="0086076B"/>
    <w:rsid w:val="008607BD"/>
    <w:rsid w:val="00860974"/>
    <w:rsid w:val="00860B30"/>
    <w:rsid w:val="00860D1E"/>
    <w:rsid w:val="00860FAF"/>
    <w:rsid w:val="00861089"/>
    <w:rsid w:val="008615B6"/>
    <w:rsid w:val="00861792"/>
    <w:rsid w:val="00861C7B"/>
    <w:rsid w:val="00861D5F"/>
    <w:rsid w:val="00861D64"/>
    <w:rsid w:val="00862279"/>
    <w:rsid w:val="00862473"/>
    <w:rsid w:val="00862990"/>
    <w:rsid w:val="00863170"/>
    <w:rsid w:val="00863423"/>
    <w:rsid w:val="00863644"/>
    <w:rsid w:val="00863796"/>
    <w:rsid w:val="00863BD0"/>
    <w:rsid w:val="00863D79"/>
    <w:rsid w:val="00863E95"/>
    <w:rsid w:val="00864434"/>
    <w:rsid w:val="00864576"/>
    <w:rsid w:val="00864BFD"/>
    <w:rsid w:val="00864D46"/>
    <w:rsid w:val="00865048"/>
    <w:rsid w:val="00865597"/>
    <w:rsid w:val="0086562C"/>
    <w:rsid w:val="008657A5"/>
    <w:rsid w:val="00865872"/>
    <w:rsid w:val="00866053"/>
    <w:rsid w:val="00866295"/>
    <w:rsid w:val="00866545"/>
    <w:rsid w:val="0086668B"/>
    <w:rsid w:val="008666DF"/>
    <w:rsid w:val="00867039"/>
    <w:rsid w:val="00867084"/>
    <w:rsid w:val="0086715E"/>
    <w:rsid w:val="008671DA"/>
    <w:rsid w:val="00867365"/>
    <w:rsid w:val="00867424"/>
    <w:rsid w:val="00867BA5"/>
    <w:rsid w:val="00867D25"/>
    <w:rsid w:val="00867E12"/>
    <w:rsid w:val="0087000E"/>
    <w:rsid w:val="0087026C"/>
    <w:rsid w:val="008704FA"/>
    <w:rsid w:val="00870DAF"/>
    <w:rsid w:val="00871107"/>
    <w:rsid w:val="008715BB"/>
    <w:rsid w:val="00871660"/>
    <w:rsid w:val="0087170A"/>
    <w:rsid w:val="00871AD6"/>
    <w:rsid w:val="00871BF4"/>
    <w:rsid w:val="00871FAB"/>
    <w:rsid w:val="0087236F"/>
    <w:rsid w:val="00872B19"/>
    <w:rsid w:val="00872C52"/>
    <w:rsid w:val="00872EDD"/>
    <w:rsid w:val="00872FF2"/>
    <w:rsid w:val="00873C79"/>
    <w:rsid w:val="00873D6E"/>
    <w:rsid w:val="00873DFB"/>
    <w:rsid w:val="00874601"/>
    <w:rsid w:val="00874660"/>
    <w:rsid w:val="00874754"/>
    <w:rsid w:val="00874D22"/>
    <w:rsid w:val="0087514D"/>
    <w:rsid w:val="008754EF"/>
    <w:rsid w:val="008755D9"/>
    <w:rsid w:val="00875C7A"/>
    <w:rsid w:val="00875DF5"/>
    <w:rsid w:val="00875EA4"/>
    <w:rsid w:val="00875FBB"/>
    <w:rsid w:val="008760AA"/>
    <w:rsid w:val="008760DE"/>
    <w:rsid w:val="008767AC"/>
    <w:rsid w:val="0087687E"/>
    <w:rsid w:val="00876908"/>
    <w:rsid w:val="008769AA"/>
    <w:rsid w:val="00876A7A"/>
    <w:rsid w:val="00876AE4"/>
    <w:rsid w:val="00876D7A"/>
    <w:rsid w:val="00876E1D"/>
    <w:rsid w:val="00876E5C"/>
    <w:rsid w:val="0087707C"/>
    <w:rsid w:val="0087708F"/>
    <w:rsid w:val="008771D6"/>
    <w:rsid w:val="008772D5"/>
    <w:rsid w:val="00877440"/>
    <w:rsid w:val="00877D90"/>
    <w:rsid w:val="00877FB7"/>
    <w:rsid w:val="0088002B"/>
    <w:rsid w:val="00880235"/>
    <w:rsid w:val="008804E4"/>
    <w:rsid w:val="0088086E"/>
    <w:rsid w:val="00880892"/>
    <w:rsid w:val="00880A63"/>
    <w:rsid w:val="00880C05"/>
    <w:rsid w:val="00880D2E"/>
    <w:rsid w:val="00880DEF"/>
    <w:rsid w:val="0088146F"/>
    <w:rsid w:val="008814F3"/>
    <w:rsid w:val="00881531"/>
    <w:rsid w:val="00881607"/>
    <w:rsid w:val="008817CD"/>
    <w:rsid w:val="00881A37"/>
    <w:rsid w:val="0088223E"/>
    <w:rsid w:val="008823E7"/>
    <w:rsid w:val="0088249B"/>
    <w:rsid w:val="008837BA"/>
    <w:rsid w:val="008841B1"/>
    <w:rsid w:val="008841DB"/>
    <w:rsid w:val="00884307"/>
    <w:rsid w:val="00884404"/>
    <w:rsid w:val="0088467C"/>
    <w:rsid w:val="0088478E"/>
    <w:rsid w:val="00884A41"/>
    <w:rsid w:val="00884A95"/>
    <w:rsid w:val="00884A97"/>
    <w:rsid w:val="00884D6A"/>
    <w:rsid w:val="00884F0B"/>
    <w:rsid w:val="0088536F"/>
    <w:rsid w:val="0088548C"/>
    <w:rsid w:val="008856F5"/>
    <w:rsid w:val="00885E5F"/>
    <w:rsid w:val="00886930"/>
    <w:rsid w:val="008869D1"/>
    <w:rsid w:val="00886C13"/>
    <w:rsid w:val="00886C7F"/>
    <w:rsid w:val="00886D73"/>
    <w:rsid w:val="00886DF5"/>
    <w:rsid w:val="0088725D"/>
    <w:rsid w:val="00887E96"/>
    <w:rsid w:val="0089000B"/>
    <w:rsid w:val="0089087D"/>
    <w:rsid w:val="00890C48"/>
    <w:rsid w:val="00890C8F"/>
    <w:rsid w:val="00890DA7"/>
    <w:rsid w:val="00891422"/>
    <w:rsid w:val="00891831"/>
    <w:rsid w:val="008918F2"/>
    <w:rsid w:val="0089192E"/>
    <w:rsid w:val="00891A3E"/>
    <w:rsid w:val="00891B0D"/>
    <w:rsid w:val="00892059"/>
    <w:rsid w:val="00892115"/>
    <w:rsid w:val="0089217B"/>
    <w:rsid w:val="00892254"/>
    <w:rsid w:val="008924D7"/>
    <w:rsid w:val="00892692"/>
    <w:rsid w:val="00892AA7"/>
    <w:rsid w:val="00892BF4"/>
    <w:rsid w:val="00892CE5"/>
    <w:rsid w:val="00892D71"/>
    <w:rsid w:val="00892F9E"/>
    <w:rsid w:val="00893403"/>
    <w:rsid w:val="008935AB"/>
    <w:rsid w:val="00893994"/>
    <w:rsid w:val="008939D4"/>
    <w:rsid w:val="00893D40"/>
    <w:rsid w:val="008940C9"/>
    <w:rsid w:val="00894318"/>
    <w:rsid w:val="00894663"/>
    <w:rsid w:val="008946BF"/>
    <w:rsid w:val="0089473B"/>
    <w:rsid w:val="00894A42"/>
    <w:rsid w:val="00894B84"/>
    <w:rsid w:val="00894B86"/>
    <w:rsid w:val="00894C43"/>
    <w:rsid w:val="00894E4B"/>
    <w:rsid w:val="00895023"/>
    <w:rsid w:val="0089540C"/>
    <w:rsid w:val="00895CA4"/>
    <w:rsid w:val="00895D28"/>
    <w:rsid w:val="00895EC5"/>
    <w:rsid w:val="00895FFE"/>
    <w:rsid w:val="0089746A"/>
    <w:rsid w:val="00897782"/>
    <w:rsid w:val="00897BCB"/>
    <w:rsid w:val="00897F7E"/>
    <w:rsid w:val="008A0151"/>
    <w:rsid w:val="008A01E3"/>
    <w:rsid w:val="008A0346"/>
    <w:rsid w:val="008A0580"/>
    <w:rsid w:val="008A0608"/>
    <w:rsid w:val="008A0726"/>
    <w:rsid w:val="008A0BE4"/>
    <w:rsid w:val="008A0E12"/>
    <w:rsid w:val="008A1716"/>
    <w:rsid w:val="008A18B0"/>
    <w:rsid w:val="008A1A3C"/>
    <w:rsid w:val="008A2082"/>
    <w:rsid w:val="008A21E9"/>
    <w:rsid w:val="008A224D"/>
    <w:rsid w:val="008A2269"/>
    <w:rsid w:val="008A226C"/>
    <w:rsid w:val="008A241C"/>
    <w:rsid w:val="008A2570"/>
    <w:rsid w:val="008A28D2"/>
    <w:rsid w:val="008A2914"/>
    <w:rsid w:val="008A2F9A"/>
    <w:rsid w:val="008A311B"/>
    <w:rsid w:val="008A3382"/>
    <w:rsid w:val="008A3577"/>
    <w:rsid w:val="008A3B52"/>
    <w:rsid w:val="008A3BA9"/>
    <w:rsid w:val="008A3C83"/>
    <w:rsid w:val="008A418F"/>
    <w:rsid w:val="008A426E"/>
    <w:rsid w:val="008A4390"/>
    <w:rsid w:val="008A4976"/>
    <w:rsid w:val="008A4A45"/>
    <w:rsid w:val="008A4F9D"/>
    <w:rsid w:val="008A5077"/>
    <w:rsid w:val="008A577C"/>
    <w:rsid w:val="008A57D1"/>
    <w:rsid w:val="008A5E2A"/>
    <w:rsid w:val="008A5F25"/>
    <w:rsid w:val="008A618B"/>
    <w:rsid w:val="008A65EA"/>
    <w:rsid w:val="008A6710"/>
    <w:rsid w:val="008A674E"/>
    <w:rsid w:val="008A6CEB"/>
    <w:rsid w:val="008A73DA"/>
    <w:rsid w:val="008A74AE"/>
    <w:rsid w:val="008A7734"/>
    <w:rsid w:val="008A77B8"/>
    <w:rsid w:val="008A7891"/>
    <w:rsid w:val="008A78DA"/>
    <w:rsid w:val="008A7926"/>
    <w:rsid w:val="008A7AB6"/>
    <w:rsid w:val="008A7D2D"/>
    <w:rsid w:val="008B0426"/>
    <w:rsid w:val="008B044D"/>
    <w:rsid w:val="008B09AD"/>
    <w:rsid w:val="008B0D8B"/>
    <w:rsid w:val="008B14F3"/>
    <w:rsid w:val="008B162C"/>
    <w:rsid w:val="008B1848"/>
    <w:rsid w:val="008B1F3D"/>
    <w:rsid w:val="008B234A"/>
    <w:rsid w:val="008B2473"/>
    <w:rsid w:val="008B2556"/>
    <w:rsid w:val="008B2652"/>
    <w:rsid w:val="008B28CD"/>
    <w:rsid w:val="008B2F15"/>
    <w:rsid w:val="008B3029"/>
    <w:rsid w:val="008B325C"/>
    <w:rsid w:val="008B364F"/>
    <w:rsid w:val="008B3652"/>
    <w:rsid w:val="008B37C2"/>
    <w:rsid w:val="008B37FE"/>
    <w:rsid w:val="008B39DF"/>
    <w:rsid w:val="008B3FB8"/>
    <w:rsid w:val="008B40EA"/>
    <w:rsid w:val="008B434D"/>
    <w:rsid w:val="008B45AE"/>
    <w:rsid w:val="008B4A58"/>
    <w:rsid w:val="008B4C7C"/>
    <w:rsid w:val="008B4D0A"/>
    <w:rsid w:val="008B4F1C"/>
    <w:rsid w:val="008B4F9C"/>
    <w:rsid w:val="008B50E5"/>
    <w:rsid w:val="008B5355"/>
    <w:rsid w:val="008B53D5"/>
    <w:rsid w:val="008B5670"/>
    <w:rsid w:val="008B5855"/>
    <w:rsid w:val="008B5996"/>
    <w:rsid w:val="008B59CE"/>
    <w:rsid w:val="008B5E80"/>
    <w:rsid w:val="008B62C8"/>
    <w:rsid w:val="008B6482"/>
    <w:rsid w:val="008B69DD"/>
    <w:rsid w:val="008B6A9A"/>
    <w:rsid w:val="008B70CE"/>
    <w:rsid w:val="008B7502"/>
    <w:rsid w:val="008B7748"/>
    <w:rsid w:val="008B77F5"/>
    <w:rsid w:val="008B7A1D"/>
    <w:rsid w:val="008B7D0B"/>
    <w:rsid w:val="008C0002"/>
    <w:rsid w:val="008C010D"/>
    <w:rsid w:val="008C01AD"/>
    <w:rsid w:val="008C04CE"/>
    <w:rsid w:val="008C0C71"/>
    <w:rsid w:val="008C1109"/>
    <w:rsid w:val="008C1279"/>
    <w:rsid w:val="008C1320"/>
    <w:rsid w:val="008C1387"/>
    <w:rsid w:val="008C1561"/>
    <w:rsid w:val="008C15EF"/>
    <w:rsid w:val="008C1729"/>
    <w:rsid w:val="008C1C3A"/>
    <w:rsid w:val="008C1D3A"/>
    <w:rsid w:val="008C1D69"/>
    <w:rsid w:val="008C24ED"/>
    <w:rsid w:val="008C26D5"/>
    <w:rsid w:val="008C2704"/>
    <w:rsid w:val="008C2CA4"/>
    <w:rsid w:val="008C2E11"/>
    <w:rsid w:val="008C3229"/>
    <w:rsid w:val="008C3271"/>
    <w:rsid w:val="008C33B6"/>
    <w:rsid w:val="008C3C03"/>
    <w:rsid w:val="008C41BB"/>
    <w:rsid w:val="008C45DC"/>
    <w:rsid w:val="008C4672"/>
    <w:rsid w:val="008C46C6"/>
    <w:rsid w:val="008C47A3"/>
    <w:rsid w:val="008C4B88"/>
    <w:rsid w:val="008C4F10"/>
    <w:rsid w:val="008C507D"/>
    <w:rsid w:val="008C5406"/>
    <w:rsid w:val="008C563D"/>
    <w:rsid w:val="008C568E"/>
    <w:rsid w:val="008C57B4"/>
    <w:rsid w:val="008C5FBB"/>
    <w:rsid w:val="008C6289"/>
    <w:rsid w:val="008C62DF"/>
    <w:rsid w:val="008C64DE"/>
    <w:rsid w:val="008C6863"/>
    <w:rsid w:val="008C6A05"/>
    <w:rsid w:val="008C729F"/>
    <w:rsid w:val="008C737D"/>
    <w:rsid w:val="008C754B"/>
    <w:rsid w:val="008C7635"/>
    <w:rsid w:val="008D0119"/>
    <w:rsid w:val="008D068A"/>
    <w:rsid w:val="008D0A92"/>
    <w:rsid w:val="008D12E2"/>
    <w:rsid w:val="008D17BF"/>
    <w:rsid w:val="008D1B40"/>
    <w:rsid w:val="008D1D35"/>
    <w:rsid w:val="008D2345"/>
    <w:rsid w:val="008D2661"/>
    <w:rsid w:val="008D29BB"/>
    <w:rsid w:val="008D2C63"/>
    <w:rsid w:val="008D3023"/>
    <w:rsid w:val="008D3617"/>
    <w:rsid w:val="008D3CB0"/>
    <w:rsid w:val="008D3D52"/>
    <w:rsid w:val="008D3E52"/>
    <w:rsid w:val="008D431C"/>
    <w:rsid w:val="008D448A"/>
    <w:rsid w:val="008D4935"/>
    <w:rsid w:val="008D5587"/>
    <w:rsid w:val="008D5985"/>
    <w:rsid w:val="008D5AD0"/>
    <w:rsid w:val="008D5EA3"/>
    <w:rsid w:val="008D650B"/>
    <w:rsid w:val="008D6524"/>
    <w:rsid w:val="008D6644"/>
    <w:rsid w:val="008D66E9"/>
    <w:rsid w:val="008D68A8"/>
    <w:rsid w:val="008D6922"/>
    <w:rsid w:val="008D6A0D"/>
    <w:rsid w:val="008D6F23"/>
    <w:rsid w:val="008D717A"/>
    <w:rsid w:val="008D7213"/>
    <w:rsid w:val="008D7D3F"/>
    <w:rsid w:val="008E0371"/>
    <w:rsid w:val="008E053A"/>
    <w:rsid w:val="008E0612"/>
    <w:rsid w:val="008E0797"/>
    <w:rsid w:val="008E0A5A"/>
    <w:rsid w:val="008E0F02"/>
    <w:rsid w:val="008E0F0D"/>
    <w:rsid w:val="008E110F"/>
    <w:rsid w:val="008E156E"/>
    <w:rsid w:val="008E1873"/>
    <w:rsid w:val="008E19ED"/>
    <w:rsid w:val="008E1BEA"/>
    <w:rsid w:val="008E211D"/>
    <w:rsid w:val="008E21EB"/>
    <w:rsid w:val="008E22B9"/>
    <w:rsid w:val="008E2310"/>
    <w:rsid w:val="008E3007"/>
    <w:rsid w:val="008E35D4"/>
    <w:rsid w:val="008E427A"/>
    <w:rsid w:val="008E431C"/>
    <w:rsid w:val="008E4482"/>
    <w:rsid w:val="008E4536"/>
    <w:rsid w:val="008E4595"/>
    <w:rsid w:val="008E4636"/>
    <w:rsid w:val="008E483F"/>
    <w:rsid w:val="008E4BC1"/>
    <w:rsid w:val="008E4D8E"/>
    <w:rsid w:val="008E4FDD"/>
    <w:rsid w:val="008E50D0"/>
    <w:rsid w:val="008E5156"/>
    <w:rsid w:val="008E521E"/>
    <w:rsid w:val="008E529F"/>
    <w:rsid w:val="008E544B"/>
    <w:rsid w:val="008E57D3"/>
    <w:rsid w:val="008E598F"/>
    <w:rsid w:val="008E5A41"/>
    <w:rsid w:val="008E5ABC"/>
    <w:rsid w:val="008E5E6A"/>
    <w:rsid w:val="008E607D"/>
    <w:rsid w:val="008E60EA"/>
    <w:rsid w:val="008E63B4"/>
    <w:rsid w:val="008E64C3"/>
    <w:rsid w:val="008E66FC"/>
    <w:rsid w:val="008E67CB"/>
    <w:rsid w:val="008E6B47"/>
    <w:rsid w:val="008E722F"/>
    <w:rsid w:val="008E7323"/>
    <w:rsid w:val="008E755C"/>
    <w:rsid w:val="008E76C1"/>
    <w:rsid w:val="008E7B99"/>
    <w:rsid w:val="008E7D4F"/>
    <w:rsid w:val="008E7E03"/>
    <w:rsid w:val="008E7E1B"/>
    <w:rsid w:val="008E7F9A"/>
    <w:rsid w:val="008F0792"/>
    <w:rsid w:val="008F0983"/>
    <w:rsid w:val="008F0B48"/>
    <w:rsid w:val="008F0BDD"/>
    <w:rsid w:val="008F0DC4"/>
    <w:rsid w:val="008F0E51"/>
    <w:rsid w:val="008F0F1E"/>
    <w:rsid w:val="008F0FBC"/>
    <w:rsid w:val="008F1345"/>
    <w:rsid w:val="008F1517"/>
    <w:rsid w:val="008F170D"/>
    <w:rsid w:val="008F31E0"/>
    <w:rsid w:val="008F367D"/>
    <w:rsid w:val="008F36EA"/>
    <w:rsid w:val="008F3862"/>
    <w:rsid w:val="008F4467"/>
    <w:rsid w:val="008F4561"/>
    <w:rsid w:val="008F47C7"/>
    <w:rsid w:val="008F5946"/>
    <w:rsid w:val="008F5971"/>
    <w:rsid w:val="008F5BC7"/>
    <w:rsid w:val="008F5D57"/>
    <w:rsid w:val="008F5DA2"/>
    <w:rsid w:val="008F61DC"/>
    <w:rsid w:val="008F65F2"/>
    <w:rsid w:val="008F6A0D"/>
    <w:rsid w:val="008F6A5E"/>
    <w:rsid w:val="008F7299"/>
    <w:rsid w:val="008F7415"/>
    <w:rsid w:val="008F7680"/>
    <w:rsid w:val="008F79BD"/>
    <w:rsid w:val="008F7AB9"/>
    <w:rsid w:val="00900D0B"/>
    <w:rsid w:val="00900E47"/>
    <w:rsid w:val="00900F21"/>
    <w:rsid w:val="0090136F"/>
    <w:rsid w:val="00901510"/>
    <w:rsid w:val="00901791"/>
    <w:rsid w:val="00901849"/>
    <w:rsid w:val="00901B07"/>
    <w:rsid w:val="00901E27"/>
    <w:rsid w:val="00901EA2"/>
    <w:rsid w:val="0090212C"/>
    <w:rsid w:val="00902319"/>
    <w:rsid w:val="00902461"/>
    <w:rsid w:val="00902469"/>
    <w:rsid w:val="0090248B"/>
    <w:rsid w:val="00902BD6"/>
    <w:rsid w:val="00902CF2"/>
    <w:rsid w:val="00902F8F"/>
    <w:rsid w:val="009030F9"/>
    <w:rsid w:val="0090314F"/>
    <w:rsid w:val="0090327C"/>
    <w:rsid w:val="00903597"/>
    <w:rsid w:val="0090360A"/>
    <w:rsid w:val="00904337"/>
    <w:rsid w:val="0090466B"/>
    <w:rsid w:val="0090471D"/>
    <w:rsid w:val="00904C03"/>
    <w:rsid w:val="00904D54"/>
    <w:rsid w:val="0090501D"/>
    <w:rsid w:val="0090515D"/>
    <w:rsid w:val="009056DF"/>
    <w:rsid w:val="0090574C"/>
    <w:rsid w:val="0090575A"/>
    <w:rsid w:val="00905896"/>
    <w:rsid w:val="00905AFC"/>
    <w:rsid w:val="00905BF3"/>
    <w:rsid w:val="00905DE1"/>
    <w:rsid w:val="0090603C"/>
    <w:rsid w:val="00906232"/>
    <w:rsid w:val="00906432"/>
    <w:rsid w:val="009064F3"/>
    <w:rsid w:val="00906541"/>
    <w:rsid w:val="009065AB"/>
    <w:rsid w:val="00906634"/>
    <w:rsid w:val="00906916"/>
    <w:rsid w:val="00906917"/>
    <w:rsid w:val="0090692F"/>
    <w:rsid w:val="009069D3"/>
    <w:rsid w:val="00906B17"/>
    <w:rsid w:val="0090724B"/>
    <w:rsid w:val="009075C2"/>
    <w:rsid w:val="00907631"/>
    <w:rsid w:val="009077F2"/>
    <w:rsid w:val="00907B24"/>
    <w:rsid w:val="00907B76"/>
    <w:rsid w:val="00907CC4"/>
    <w:rsid w:val="00907D75"/>
    <w:rsid w:val="00907E80"/>
    <w:rsid w:val="0091026F"/>
    <w:rsid w:val="00910721"/>
    <w:rsid w:val="009108ED"/>
    <w:rsid w:val="009109D8"/>
    <w:rsid w:val="00910C0A"/>
    <w:rsid w:val="00910CF2"/>
    <w:rsid w:val="00910EFB"/>
    <w:rsid w:val="00911299"/>
    <w:rsid w:val="0091151D"/>
    <w:rsid w:val="00911740"/>
    <w:rsid w:val="0091198B"/>
    <w:rsid w:val="00911B98"/>
    <w:rsid w:val="00911D40"/>
    <w:rsid w:val="00911DF8"/>
    <w:rsid w:val="00911FAC"/>
    <w:rsid w:val="009123A3"/>
    <w:rsid w:val="00912690"/>
    <w:rsid w:val="009126C1"/>
    <w:rsid w:val="009131BC"/>
    <w:rsid w:val="00913355"/>
    <w:rsid w:val="00913511"/>
    <w:rsid w:val="00913C64"/>
    <w:rsid w:val="00913F0A"/>
    <w:rsid w:val="009142D3"/>
    <w:rsid w:val="00914786"/>
    <w:rsid w:val="00914787"/>
    <w:rsid w:val="00914E4F"/>
    <w:rsid w:val="00915053"/>
    <w:rsid w:val="00915232"/>
    <w:rsid w:val="00915292"/>
    <w:rsid w:val="009157C6"/>
    <w:rsid w:val="0091589A"/>
    <w:rsid w:val="00915964"/>
    <w:rsid w:val="00915B06"/>
    <w:rsid w:val="00915BB5"/>
    <w:rsid w:val="00915DE4"/>
    <w:rsid w:val="00915E42"/>
    <w:rsid w:val="0091627A"/>
    <w:rsid w:val="00916535"/>
    <w:rsid w:val="0091678D"/>
    <w:rsid w:val="00916993"/>
    <w:rsid w:val="00916C43"/>
    <w:rsid w:val="00916FF1"/>
    <w:rsid w:val="009172FF"/>
    <w:rsid w:val="00917482"/>
    <w:rsid w:val="00917540"/>
    <w:rsid w:val="00917784"/>
    <w:rsid w:val="0092062E"/>
    <w:rsid w:val="0092084A"/>
    <w:rsid w:val="00920A02"/>
    <w:rsid w:val="00920AB0"/>
    <w:rsid w:val="00920D8A"/>
    <w:rsid w:val="009212DE"/>
    <w:rsid w:val="00921313"/>
    <w:rsid w:val="0092137F"/>
    <w:rsid w:val="00921571"/>
    <w:rsid w:val="00921B80"/>
    <w:rsid w:val="00921C50"/>
    <w:rsid w:val="00921D85"/>
    <w:rsid w:val="0092210B"/>
    <w:rsid w:val="00922449"/>
    <w:rsid w:val="009228C3"/>
    <w:rsid w:val="00922CB5"/>
    <w:rsid w:val="00922CF0"/>
    <w:rsid w:val="00922E8F"/>
    <w:rsid w:val="009236B1"/>
    <w:rsid w:val="00923AEC"/>
    <w:rsid w:val="00923BE1"/>
    <w:rsid w:val="00923D19"/>
    <w:rsid w:val="00924156"/>
    <w:rsid w:val="009242DD"/>
    <w:rsid w:val="009248E7"/>
    <w:rsid w:val="00924C98"/>
    <w:rsid w:val="0092502A"/>
    <w:rsid w:val="009255D1"/>
    <w:rsid w:val="009260CD"/>
    <w:rsid w:val="009262BC"/>
    <w:rsid w:val="00926588"/>
    <w:rsid w:val="00926651"/>
    <w:rsid w:val="00926A7F"/>
    <w:rsid w:val="00926B4D"/>
    <w:rsid w:val="00926DCD"/>
    <w:rsid w:val="00927127"/>
    <w:rsid w:val="009271F2"/>
    <w:rsid w:val="009272C6"/>
    <w:rsid w:val="0092747C"/>
    <w:rsid w:val="009274F1"/>
    <w:rsid w:val="00927A00"/>
    <w:rsid w:val="00927E2D"/>
    <w:rsid w:val="00927F12"/>
    <w:rsid w:val="00927FE9"/>
    <w:rsid w:val="009300BE"/>
    <w:rsid w:val="0093024A"/>
    <w:rsid w:val="00930365"/>
    <w:rsid w:val="00930397"/>
    <w:rsid w:val="00930492"/>
    <w:rsid w:val="0093079E"/>
    <w:rsid w:val="009308DC"/>
    <w:rsid w:val="00930A67"/>
    <w:rsid w:val="00930BFF"/>
    <w:rsid w:val="00930EE6"/>
    <w:rsid w:val="0093104B"/>
    <w:rsid w:val="00931451"/>
    <w:rsid w:val="00931711"/>
    <w:rsid w:val="009317FB"/>
    <w:rsid w:val="00931966"/>
    <w:rsid w:val="009319B2"/>
    <w:rsid w:val="00931CA7"/>
    <w:rsid w:val="00931DA4"/>
    <w:rsid w:val="00931EA3"/>
    <w:rsid w:val="00931F15"/>
    <w:rsid w:val="0093274C"/>
    <w:rsid w:val="00932A2A"/>
    <w:rsid w:val="00932A57"/>
    <w:rsid w:val="00932BBE"/>
    <w:rsid w:val="00932C5B"/>
    <w:rsid w:val="00932CB6"/>
    <w:rsid w:val="00932D20"/>
    <w:rsid w:val="00932D5A"/>
    <w:rsid w:val="0093300E"/>
    <w:rsid w:val="0093306E"/>
    <w:rsid w:val="00933137"/>
    <w:rsid w:val="009333D7"/>
    <w:rsid w:val="009334F6"/>
    <w:rsid w:val="0093363C"/>
    <w:rsid w:val="00933805"/>
    <w:rsid w:val="00933BC1"/>
    <w:rsid w:val="00933C2A"/>
    <w:rsid w:val="00933FD3"/>
    <w:rsid w:val="009340E4"/>
    <w:rsid w:val="0093437A"/>
    <w:rsid w:val="009345A7"/>
    <w:rsid w:val="009345D7"/>
    <w:rsid w:val="009346CC"/>
    <w:rsid w:val="00934792"/>
    <w:rsid w:val="00934D90"/>
    <w:rsid w:val="00934EE3"/>
    <w:rsid w:val="009351B9"/>
    <w:rsid w:val="009352B0"/>
    <w:rsid w:val="009353CA"/>
    <w:rsid w:val="009354D4"/>
    <w:rsid w:val="009358F1"/>
    <w:rsid w:val="00935A3F"/>
    <w:rsid w:val="00935A58"/>
    <w:rsid w:val="00935DC4"/>
    <w:rsid w:val="00935EE7"/>
    <w:rsid w:val="009360C1"/>
    <w:rsid w:val="00936560"/>
    <w:rsid w:val="009367C6"/>
    <w:rsid w:val="00936F34"/>
    <w:rsid w:val="00936FFC"/>
    <w:rsid w:val="00937164"/>
    <w:rsid w:val="009371A9"/>
    <w:rsid w:val="00937326"/>
    <w:rsid w:val="00937686"/>
    <w:rsid w:val="009379E7"/>
    <w:rsid w:val="00937BA6"/>
    <w:rsid w:val="00937C99"/>
    <w:rsid w:val="00937EAE"/>
    <w:rsid w:val="00940224"/>
    <w:rsid w:val="00940492"/>
    <w:rsid w:val="009405BE"/>
    <w:rsid w:val="00940A84"/>
    <w:rsid w:val="00940DD7"/>
    <w:rsid w:val="00940DF3"/>
    <w:rsid w:val="00941377"/>
    <w:rsid w:val="009413F2"/>
    <w:rsid w:val="009416B1"/>
    <w:rsid w:val="00941800"/>
    <w:rsid w:val="00941EBE"/>
    <w:rsid w:val="00941FDB"/>
    <w:rsid w:val="00942884"/>
    <w:rsid w:val="009428D2"/>
    <w:rsid w:val="00942C21"/>
    <w:rsid w:val="00942E86"/>
    <w:rsid w:val="009433DB"/>
    <w:rsid w:val="00943B78"/>
    <w:rsid w:val="00943D22"/>
    <w:rsid w:val="00943D54"/>
    <w:rsid w:val="00943DCC"/>
    <w:rsid w:val="00943FC8"/>
    <w:rsid w:val="00944091"/>
    <w:rsid w:val="009440E0"/>
    <w:rsid w:val="0094413D"/>
    <w:rsid w:val="00944360"/>
    <w:rsid w:val="00944AA7"/>
    <w:rsid w:val="00944CFF"/>
    <w:rsid w:val="00944E9A"/>
    <w:rsid w:val="009457B0"/>
    <w:rsid w:val="0094589D"/>
    <w:rsid w:val="009458B4"/>
    <w:rsid w:val="00945A02"/>
    <w:rsid w:val="00945B4E"/>
    <w:rsid w:val="00945BC1"/>
    <w:rsid w:val="00945C68"/>
    <w:rsid w:val="00945CDE"/>
    <w:rsid w:val="00945D2A"/>
    <w:rsid w:val="00945F3D"/>
    <w:rsid w:val="00945F40"/>
    <w:rsid w:val="009460A1"/>
    <w:rsid w:val="009464FE"/>
    <w:rsid w:val="00946B9A"/>
    <w:rsid w:val="00946E44"/>
    <w:rsid w:val="00946ED0"/>
    <w:rsid w:val="00946EFB"/>
    <w:rsid w:val="0094723D"/>
    <w:rsid w:val="00947294"/>
    <w:rsid w:val="009479D5"/>
    <w:rsid w:val="00950088"/>
    <w:rsid w:val="00950165"/>
    <w:rsid w:val="009504F2"/>
    <w:rsid w:val="009506CF"/>
    <w:rsid w:val="009509B5"/>
    <w:rsid w:val="00950BF3"/>
    <w:rsid w:val="00950FFD"/>
    <w:rsid w:val="009514B7"/>
    <w:rsid w:val="009516DA"/>
    <w:rsid w:val="009519AD"/>
    <w:rsid w:val="00951B78"/>
    <w:rsid w:val="00951C00"/>
    <w:rsid w:val="00952A41"/>
    <w:rsid w:val="00952D91"/>
    <w:rsid w:val="009534B1"/>
    <w:rsid w:val="0095350B"/>
    <w:rsid w:val="009535EF"/>
    <w:rsid w:val="0095372A"/>
    <w:rsid w:val="0095392C"/>
    <w:rsid w:val="00953D12"/>
    <w:rsid w:val="00953E0D"/>
    <w:rsid w:val="009540D7"/>
    <w:rsid w:val="00954320"/>
    <w:rsid w:val="00954782"/>
    <w:rsid w:val="009547D1"/>
    <w:rsid w:val="0095493A"/>
    <w:rsid w:val="009549BF"/>
    <w:rsid w:val="00954D9E"/>
    <w:rsid w:val="00954E6B"/>
    <w:rsid w:val="00955055"/>
    <w:rsid w:val="00955166"/>
    <w:rsid w:val="009554B9"/>
    <w:rsid w:val="0095577E"/>
    <w:rsid w:val="00955BA5"/>
    <w:rsid w:val="00955D06"/>
    <w:rsid w:val="00955DA8"/>
    <w:rsid w:val="0095602C"/>
    <w:rsid w:val="009563BA"/>
    <w:rsid w:val="009566C6"/>
    <w:rsid w:val="009566ED"/>
    <w:rsid w:val="00956B64"/>
    <w:rsid w:val="00956C94"/>
    <w:rsid w:val="00956CDF"/>
    <w:rsid w:val="00956E6C"/>
    <w:rsid w:val="00957037"/>
    <w:rsid w:val="0095706A"/>
    <w:rsid w:val="0095743A"/>
    <w:rsid w:val="00957AF8"/>
    <w:rsid w:val="00957F17"/>
    <w:rsid w:val="00957FD1"/>
    <w:rsid w:val="0096024B"/>
    <w:rsid w:val="0096026F"/>
    <w:rsid w:val="009602EC"/>
    <w:rsid w:val="009604AB"/>
    <w:rsid w:val="0096064B"/>
    <w:rsid w:val="0096075F"/>
    <w:rsid w:val="009608C4"/>
    <w:rsid w:val="00960972"/>
    <w:rsid w:val="00960B35"/>
    <w:rsid w:val="00960C49"/>
    <w:rsid w:val="00961292"/>
    <w:rsid w:val="00961420"/>
    <w:rsid w:val="009615EB"/>
    <w:rsid w:val="00961A01"/>
    <w:rsid w:val="00961E76"/>
    <w:rsid w:val="00962056"/>
    <w:rsid w:val="00962213"/>
    <w:rsid w:val="009627A7"/>
    <w:rsid w:val="00962C71"/>
    <w:rsid w:val="00963027"/>
    <w:rsid w:val="0096320B"/>
    <w:rsid w:val="0096324E"/>
    <w:rsid w:val="009632F1"/>
    <w:rsid w:val="009634E6"/>
    <w:rsid w:val="00963970"/>
    <w:rsid w:val="00963EC9"/>
    <w:rsid w:val="00963F2E"/>
    <w:rsid w:val="009645EE"/>
    <w:rsid w:val="00965149"/>
    <w:rsid w:val="00965326"/>
    <w:rsid w:val="009657FA"/>
    <w:rsid w:val="009665B9"/>
    <w:rsid w:val="009665F7"/>
    <w:rsid w:val="009668BC"/>
    <w:rsid w:val="00966B7D"/>
    <w:rsid w:val="009674E5"/>
    <w:rsid w:val="00967981"/>
    <w:rsid w:val="00967AA8"/>
    <w:rsid w:val="00967F17"/>
    <w:rsid w:val="00970247"/>
    <w:rsid w:val="009705E4"/>
    <w:rsid w:val="0097061C"/>
    <w:rsid w:val="00970A61"/>
    <w:rsid w:val="00970AFD"/>
    <w:rsid w:val="00970B3E"/>
    <w:rsid w:val="00970BFB"/>
    <w:rsid w:val="00970DD4"/>
    <w:rsid w:val="00970E84"/>
    <w:rsid w:val="00970EED"/>
    <w:rsid w:val="00971058"/>
    <w:rsid w:val="00971321"/>
    <w:rsid w:val="0097158F"/>
    <w:rsid w:val="009716B7"/>
    <w:rsid w:val="00971CEA"/>
    <w:rsid w:val="00972095"/>
    <w:rsid w:val="00972200"/>
    <w:rsid w:val="0097298E"/>
    <w:rsid w:val="00972CD0"/>
    <w:rsid w:val="00972E6D"/>
    <w:rsid w:val="0097301A"/>
    <w:rsid w:val="0097306A"/>
    <w:rsid w:val="00973246"/>
    <w:rsid w:val="0097340B"/>
    <w:rsid w:val="0097343E"/>
    <w:rsid w:val="0097373F"/>
    <w:rsid w:val="009738A8"/>
    <w:rsid w:val="00973949"/>
    <w:rsid w:val="009739B4"/>
    <w:rsid w:val="00973A6E"/>
    <w:rsid w:val="00973E84"/>
    <w:rsid w:val="00974268"/>
    <w:rsid w:val="009743D7"/>
    <w:rsid w:val="0097452C"/>
    <w:rsid w:val="0097485F"/>
    <w:rsid w:val="009748FC"/>
    <w:rsid w:val="00974B93"/>
    <w:rsid w:val="00975218"/>
    <w:rsid w:val="00975416"/>
    <w:rsid w:val="00975686"/>
    <w:rsid w:val="00975A95"/>
    <w:rsid w:val="00975B90"/>
    <w:rsid w:val="00975C40"/>
    <w:rsid w:val="009762A3"/>
    <w:rsid w:val="0097669D"/>
    <w:rsid w:val="00976F3F"/>
    <w:rsid w:val="00977296"/>
    <w:rsid w:val="009778E5"/>
    <w:rsid w:val="00977AAC"/>
    <w:rsid w:val="00977E35"/>
    <w:rsid w:val="0098028E"/>
    <w:rsid w:val="009804E5"/>
    <w:rsid w:val="0098069D"/>
    <w:rsid w:val="00981569"/>
    <w:rsid w:val="009815B9"/>
    <w:rsid w:val="009815E5"/>
    <w:rsid w:val="00981924"/>
    <w:rsid w:val="00981998"/>
    <w:rsid w:val="00981FA4"/>
    <w:rsid w:val="0098214F"/>
    <w:rsid w:val="009821EA"/>
    <w:rsid w:val="00982252"/>
    <w:rsid w:val="009828C8"/>
    <w:rsid w:val="00982ABC"/>
    <w:rsid w:val="00982B2A"/>
    <w:rsid w:val="00982F55"/>
    <w:rsid w:val="0098314D"/>
    <w:rsid w:val="0098371A"/>
    <w:rsid w:val="0098384D"/>
    <w:rsid w:val="00983E24"/>
    <w:rsid w:val="00984254"/>
    <w:rsid w:val="00984355"/>
    <w:rsid w:val="00984503"/>
    <w:rsid w:val="00984585"/>
    <w:rsid w:val="009846C5"/>
    <w:rsid w:val="00984B28"/>
    <w:rsid w:val="00984C9C"/>
    <w:rsid w:val="00984E16"/>
    <w:rsid w:val="009858A2"/>
    <w:rsid w:val="00985957"/>
    <w:rsid w:val="00985966"/>
    <w:rsid w:val="009859A2"/>
    <w:rsid w:val="00985A42"/>
    <w:rsid w:val="0098616F"/>
    <w:rsid w:val="009864F1"/>
    <w:rsid w:val="00986B23"/>
    <w:rsid w:val="00986C3C"/>
    <w:rsid w:val="00986E72"/>
    <w:rsid w:val="00986EF6"/>
    <w:rsid w:val="00987890"/>
    <w:rsid w:val="00987910"/>
    <w:rsid w:val="00987CFA"/>
    <w:rsid w:val="00987F58"/>
    <w:rsid w:val="00990092"/>
    <w:rsid w:val="00990662"/>
    <w:rsid w:val="0099066D"/>
    <w:rsid w:val="00990B26"/>
    <w:rsid w:val="00990B93"/>
    <w:rsid w:val="00990DC6"/>
    <w:rsid w:val="009912F2"/>
    <w:rsid w:val="00991560"/>
    <w:rsid w:val="00991726"/>
    <w:rsid w:val="0099176A"/>
    <w:rsid w:val="00991A3D"/>
    <w:rsid w:val="00991A47"/>
    <w:rsid w:val="00991D1C"/>
    <w:rsid w:val="00991E06"/>
    <w:rsid w:val="009926A3"/>
    <w:rsid w:val="009927D8"/>
    <w:rsid w:val="00992921"/>
    <w:rsid w:val="00992997"/>
    <w:rsid w:val="00992A5A"/>
    <w:rsid w:val="00992DE7"/>
    <w:rsid w:val="00992E23"/>
    <w:rsid w:val="009937EE"/>
    <w:rsid w:val="009939F8"/>
    <w:rsid w:val="00993A87"/>
    <w:rsid w:val="00993D2D"/>
    <w:rsid w:val="00993D43"/>
    <w:rsid w:val="0099407D"/>
    <w:rsid w:val="00994146"/>
    <w:rsid w:val="009941C4"/>
    <w:rsid w:val="00994233"/>
    <w:rsid w:val="0099426D"/>
    <w:rsid w:val="00994599"/>
    <w:rsid w:val="00994B97"/>
    <w:rsid w:val="00994DD2"/>
    <w:rsid w:val="009951AD"/>
    <w:rsid w:val="00995259"/>
    <w:rsid w:val="009952B2"/>
    <w:rsid w:val="00995348"/>
    <w:rsid w:val="0099552F"/>
    <w:rsid w:val="00995985"/>
    <w:rsid w:val="00995D41"/>
    <w:rsid w:val="0099611F"/>
    <w:rsid w:val="009963F1"/>
    <w:rsid w:val="00996559"/>
    <w:rsid w:val="00997193"/>
    <w:rsid w:val="0099726A"/>
    <w:rsid w:val="009974DE"/>
    <w:rsid w:val="00997598"/>
    <w:rsid w:val="00997671"/>
    <w:rsid w:val="009977A2"/>
    <w:rsid w:val="009977A8"/>
    <w:rsid w:val="00997809"/>
    <w:rsid w:val="009979AB"/>
    <w:rsid w:val="00997FDD"/>
    <w:rsid w:val="0099838D"/>
    <w:rsid w:val="009A00C4"/>
    <w:rsid w:val="009A048D"/>
    <w:rsid w:val="009A05EA"/>
    <w:rsid w:val="009A0807"/>
    <w:rsid w:val="009A08BC"/>
    <w:rsid w:val="009A0AAB"/>
    <w:rsid w:val="009A16D3"/>
    <w:rsid w:val="009A19A9"/>
    <w:rsid w:val="009A1A60"/>
    <w:rsid w:val="009A1BB0"/>
    <w:rsid w:val="009A1BCC"/>
    <w:rsid w:val="009A1C0F"/>
    <w:rsid w:val="009A1E29"/>
    <w:rsid w:val="009A1F0A"/>
    <w:rsid w:val="009A1F6D"/>
    <w:rsid w:val="009A2655"/>
    <w:rsid w:val="009A27E8"/>
    <w:rsid w:val="009A2868"/>
    <w:rsid w:val="009A28A0"/>
    <w:rsid w:val="009A2907"/>
    <w:rsid w:val="009A2BCA"/>
    <w:rsid w:val="009A2D8A"/>
    <w:rsid w:val="009A3377"/>
    <w:rsid w:val="009A35B0"/>
    <w:rsid w:val="009A35C6"/>
    <w:rsid w:val="009A384D"/>
    <w:rsid w:val="009A397E"/>
    <w:rsid w:val="009A4186"/>
    <w:rsid w:val="009A4751"/>
    <w:rsid w:val="009A48E1"/>
    <w:rsid w:val="009A48E2"/>
    <w:rsid w:val="009A492E"/>
    <w:rsid w:val="009A4A27"/>
    <w:rsid w:val="009A4B1A"/>
    <w:rsid w:val="009A4D0E"/>
    <w:rsid w:val="009A4DAC"/>
    <w:rsid w:val="009A4F94"/>
    <w:rsid w:val="009A5128"/>
    <w:rsid w:val="009A54C1"/>
    <w:rsid w:val="009A54DE"/>
    <w:rsid w:val="009A592C"/>
    <w:rsid w:val="009A5A55"/>
    <w:rsid w:val="009A60F9"/>
    <w:rsid w:val="009A62B0"/>
    <w:rsid w:val="009A6BC2"/>
    <w:rsid w:val="009A7287"/>
    <w:rsid w:val="009A7305"/>
    <w:rsid w:val="009A790B"/>
    <w:rsid w:val="009A7AB9"/>
    <w:rsid w:val="009A7C45"/>
    <w:rsid w:val="009A7E1C"/>
    <w:rsid w:val="009A7E5C"/>
    <w:rsid w:val="009A7E71"/>
    <w:rsid w:val="009A7F91"/>
    <w:rsid w:val="009B002B"/>
    <w:rsid w:val="009B0105"/>
    <w:rsid w:val="009B01A5"/>
    <w:rsid w:val="009B0A89"/>
    <w:rsid w:val="009B0FC1"/>
    <w:rsid w:val="009B1E2D"/>
    <w:rsid w:val="009B202D"/>
    <w:rsid w:val="009B21FE"/>
    <w:rsid w:val="009B2AFA"/>
    <w:rsid w:val="009B2C3B"/>
    <w:rsid w:val="009B31DA"/>
    <w:rsid w:val="009B3648"/>
    <w:rsid w:val="009B3916"/>
    <w:rsid w:val="009B3A0F"/>
    <w:rsid w:val="009B3CA4"/>
    <w:rsid w:val="009B3EF9"/>
    <w:rsid w:val="009B3F20"/>
    <w:rsid w:val="009B4712"/>
    <w:rsid w:val="009B473D"/>
    <w:rsid w:val="009B4AAC"/>
    <w:rsid w:val="009B4E74"/>
    <w:rsid w:val="009B4F2E"/>
    <w:rsid w:val="009B5300"/>
    <w:rsid w:val="009B55B0"/>
    <w:rsid w:val="009B55B4"/>
    <w:rsid w:val="009B58F4"/>
    <w:rsid w:val="009B5FDB"/>
    <w:rsid w:val="009B60DC"/>
    <w:rsid w:val="009B66B5"/>
    <w:rsid w:val="009B66E2"/>
    <w:rsid w:val="009B675F"/>
    <w:rsid w:val="009B6824"/>
    <w:rsid w:val="009B6870"/>
    <w:rsid w:val="009B6955"/>
    <w:rsid w:val="009B6A63"/>
    <w:rsid w:val="009B6FD9"/>
    <w:rsid w:val="009B74F4"/>
    <w:rsid w:val="009B7B48"/>
    <w:rsid w:val="009B7D01"/>
    <w:rsid w:val="009C01D5"/>
    <w:rsid w:val="009C068F"/>
    <w:rsid w:val="009C082B"/>
    <w:rsid w:val="009C0B2D"/>
    <w:rsid w:val="009C0BD3"/>
    <w:rsid w:val="009C0BDB"/>
    <w:rsid w:val="009C0C53"/>
    <w:rsid w:val="009C0E51"/>
    <w:rsid w:val="009C175B"/>
    <w:rsid w:val="009C1875"/>
    <w:rsid w:val="009C187D"/>
    <w:rsid w:val="009C1C6A"/>
    <w:rsid w:val="009C1E39"/>
    <w:rsid w:val="009C1FDA"/>
    <w:rsid w:val="009C2E39"/>
    <w:rsid w:val="009C3117"/>
    <w:rsid w:val="009C3389"/>
    <w:rsid w:val="009C3E68"/>
    <w:rsid w:val="009C4275"/>
    <w:rsid w:val="009C438C"/>
    <w:rsid w:val="009C449A"/>
    <w:rsid w:val="009C4658"/>
    <w:rsid w:val="009C4809"/>
    <w:rsid w:val="009C4C0A"/>
    <w:rsid w:val="009C5316"/>
    <w:rsid w:val="009C53FA"/>
    <w:rsid w:val="009C574B"/>
    <w:rsid w:val="009C5873"/>
    <w:rsid w:val="009C5A53"/>
    <w:rsid w:val="009C5AFC"/>
    <w:rsid w:val="009C5BA0"/>
    <w:rsid w:val="009C5D6B"/>
    <w:rsid w:val="009C5DDE"/>
    <w:rsid w:val="009C616A"/>
    <w:rsid w:val="009C631A"/>
    <w:rsid w:val="009C64DB"/>
    <w:rsid w:val="009C6510"/>
    <w:rsid w:val="009C65A3"/>
    <w:rsid w:val="009C6C84"/>
    <w:rsid w:val="009C769D"/>
    <w:rsid w:val="009C779B"/>
    <w:rsid w:val="009C7E6E"/>
    <w:rsid w:val="009C7EE8"/>
    <w:rsid w:val="009CF595"/>
    <w:rsid w:val="009D044D"/>
    <w:rsid w:val="009D079A"/>
    <w:rsid w:val="009D0951"/>
    <w:rsid w:val="009D09D9"/>
    <w:rsid w:val="009D0E49"/>
    <w:rsid w:val="009D1086"/>
    <w:rsid w:val="009D152B"/>
    <w:rsid w:val="009D1708"/>
    <w:rsid w:val="009D182F"/>
    <w:rsid w:val="009D2700"/>
    <w:rsid w:val="009D2FE9"/>
    <w:rsid w:val="009D3193"/>
    <w:rsid w:val="009D3317"/>
    <w:rsid w:val="009D3A34"/>
    <w:rsid w:val="009D3D6A"/>
    <w:rsid w:val="009D3EEB"/>
    <w:rsid w:val="009D4067"/>
    <w:rsid w:val="009D4073"/>
    <w:rsid w:val="009D40D8"/>
    <w:rsid w:val="009D4788"/>
    <w:rsid w:val="009D4866"/>
    <w:rsid w:val="009D4B4F"/>
    <w:rsid w:val="009D4C4A"/>
    <w:rsid w:val="009D5118"/>
    <w:rsid w:val="009D5215"/>
    <w:rsid w:val="009D5309"/>
    <w:rsid w:val="009D5ACD"/>
    <w:rsid w:val="009D5EFD"/>
    <w:rsid w:val="009D5F32"/>
    <w:rsid w:val="009D6216"/>
    <w:rsid w:val="009D637F"/>
    <w:rsid w:val="009D69F8"/>
    <w:rsid w:val="009D6D8B"/>
    <w:rsid w:val="009D6E5F"/>
    <w:rsid w:val="009D6E71"/>
    <w:rsid w:val="009D7102"/>
    <w:rsid w:val="009D7271"/>
    <w:rsid w:val="009D7484"/>
    <w:rsid w:val="009D79C3"/>
    <w:rsid w:val="009D7CCD"/>
    <w:rsid w:val="009D7D13"/>
    <w:rsid w:val="009D7D25"/>
    <w:rsid w:val="009E0416"/>
    <w:rsid w:val="009E0813"/>
    <w:rsid w:val="009E087D"/>
    <w:rsid w:val="009E0998"/>
    <w:rsid w:val="009E0B81"/>
    <w:rsid w:val="009E0E80"/>
    <w:rsid w:val="009E10CA"/>
    <w:rsid w:val="009E157E"/>
    <w:rsid w:val="009E1A78"/>
    <w:rsid w:val="009E1CCD"/>
    <w:rsid w:val="009E1E7D"/>
    <w:rsid w:val="009E22A9"/>
    <w:rsid w:val="009E2350"/>
    <w:rsid w:val="009E2551"/>
    <w:rsid w:val="009E25C9"/>
    <w:rsid w:val="009E2918"/>
    <w:rsid w:val="009E29CD"/>
    <w:rsid w:val="009E29FB"/>
    <w:rsid w:val="009E2D10"/>
    <w:rsid w:val="009E2DA5"/>
    <w:rsid w:val="009E3144"/>
    <w:rsid w:val="009E321D"/>
    <w:rsid w:val="009E3221"/>
    <w:rsid w:val="009E329F"/>
    <w:rsid w:val="009E339E"/>
    <w:rsid w:val="009E347F"/>
    <w:rsid w:val="009E3649"/>
    <w:rsid w:val="009E364D"/>
    <w:rsid w:val="009E3942"/>
    <w:rsid w:val="009E3D57"/>
    <w:rsid w:val="009E3E86"/>
    <w:rsid w:val="009E4227"/>
    <w:rsid w:val="009E48ED"/>
    <w:rsid w:val="009E4AF5"/>
    <w:rsid w:val="009E4B01"/>
    <w:rsid w:val="009E4D31"/>
    <w:rsid w:val="009E4E12"/>
    <w:rsid w:val="009E4EBB"/>
    <w:rsid w:val="009E5024"/>
    <w:rsid w:val="009E5030"/>
    <w:rsid w:val="009E5194"/>
    <w:rsid w:val="009E576F"/>
    <w:rsid w:val="009E5D98"/>
    <w:rsid w:val="009E5EEB"/>
    <w:rsid w:val="009E5F36"/>
    <w:rsid w:val="009E6321"/>
    <w:rsid w:val="009E6919"/>
    <w:rsid w:val="009E6A23"/>
    <w:rsid w:val="009E6D6D"/>
    <w:rsid w:val="009E7228"/>
    <w:rsid w:val="009E75C7"/>
    <w:rsid w:val="009E76A8"/>
    <w:rsid w:val="009E7923"/>
    <w:rsid w:val="009E7D63"/>
    <w:rsid w:val="009E7EAC"/>
    <w:rsid w:val="009E7F78"/>
    <w:rsid w:val="009E7FBD"/>
    <w:rsid w:val="009F0061"/>
    <w:rsid w:val="009F015A"/>
    <w:rsid w:val="009F026D"/>
    <w:rsid w:val="009F02E9"/>
    <w:rsid w:val="009F05DF"/>
    <w:rsid w:val="009F0631"/>
    <w:rsid w:val="009F08F8"/>
    <w:rsid w:val="009F0D56"/>
    <w:rsid w:val="009F0F4C"/>
    <w:rsid w:val="009F1184"/>
    <w:rsid w:val="009F195D"/>
    <w:rsid w:val="009F19F5"/>
    <w:rsid w:val="009F1A47"/>
    <w:rsid w:val="009F1CA3"/>
    <w:rsid w:val="009F1EB8"/>
    <w:rsid w:val="009F1EF3"/>
    <w:rsid w:val="009F2175"/>
    <w:rsid w:val="009F22F6"/>
    <w:rsid w:val="009F2505"/>
    <w:rsid w:val="009F2992"/>
    <w:rsid w:val="009F2C93"/>
    <w:rsid w:val="009F2DC0"/>
    <w:rsid w:val="009F2E7B"/>
    <w:rsid w:val="009F2FC7"/>
    <w:rsid w:val="009F3261"/>
    <w:rsid w:val="009F34E2"/>
    <w:rsid w:val="009F357C"/>
    <w:rsid w:val="009F385B"/>
    <w:rsid w:val="009F390C"/>
    <w:rsid w:val="009F3AB1"/>
    <w:rsid w:val="009F42E4"/>
    <w:rsid w:val="009F44CB"/>
    <w:rsid w:val="009F49B7"/>
    <w:rsid w:val="009F4C9B"/>
    <w:rsid w:val="009F4CC8"/>
    <w:rsid w:val="009F5283"/>
    <w:rsid w:val="009F56FE"/>
    <w:rsid w:val="009F582E"/>
    <w:rsid w:val="009F59FD"/>
    <w:rsid w:val="009F5D93"/>
    <w:rsid w:val="009F5E01"/>
    <w:rsid w:val="009F6578"/>
    <w:rsid w:val="009F672C"/>
    <w:rsid w:val="009F6BAB"/>
    <w:rsid w:val="009F6D28"/>
    <w:rsid w:val="009F6F08"/>
    <w:rsid w:val="009F7C23"/>
    <w:rsid w:val="009F7CBC"/>
    <w:rsid w:val="009F7DF6"/>
    <w:rsid w:val="009F7EC6"/>
    <w:rsid w:val="009FC5F8"/>
    <w:rsid w:val="00A006AB"/>
    <w:rsid w:val="00A0073A"/>
    <w:rsid w:val="00A00928"/>
    <w:rsid w:val="00A00F67"/>
    <w:rsid w:val="00A010D2"/>
    <w:rsid w:val="00A01230"/>
    <w:rsid w:val="00A014B2"/>
    <w:rsid w:val="00A0197A"/>
    <w:rsid w:val="00A01CF5"/>
    <w:rsid w:val="00A01DE3"/>
    <w:rsid w:val="00A01DEE"/>
    <w:rsid w:val="00A01E26"/>
    <w:rsid w:val="00A02150"/>
    <w:rsid w:val="00A021DE"/>
    <w:rsid w:val="00A024A3"/>
    <w:rsid w:val="00A026BE"/>
    <w:rsid w:val="00A02E31"/>
    <w:rsid w:val="00A03320"/>
    <w:rsid w:val="00A03386"/>
    <w:rsid w:val="00A03734"/>
    <w:rsid w:val="00A0386A"/>
    <w:rsid w:val="00A03898"/>
    <w:rsid w:val="00A0402F"/>
    <w:rsid w:val="00A041BA"/>
    <w:rsid w:val="00A044CA"/>
    <w:rsid w:val="00A044D5"/>
    <w:rsid w:val="00A044E7"/>
    <w:rsid w:val="00A04559"/>
    <w:rsid w:val="00A04739"/>
    <w:rsid w:val="00A04757"/>
    <w:rsid w:val="00A0488F"/>
    <w:rsid w:val="00A049D6"/>
    <w:rsid w:val="00A04BAB"/>
    <w:rsid w:val="00A04EC3"/>
    <w:rsid w:val="00A0520B"/>
    <w:rsid w:val="00A054B3"/>
    <w:rsid w:val="00A0554E"/>
    <w:rsid w:val="00A0563D"/>
    <w:rsid w:val="00A058F0"/>
    <w:rsid w:val="00A05B36"/>
    <w:rsid w:val="00A05BA1"/>
    <w:rsid w:val="00A060CB"/>
    <w:rsid w:val="00A061A1"/>
    <w:rsid w:val="00A06254"/>
    <w:rsid w:val="00A062B1"/>
    <w:rsid w:val="00A063DC"/>
    <w:rsid w:val="00A0665E"/>
    <w:rsid w:val="00A0683B"/>
    <w:rsid w:val="00A06932"/>
    <w:rsid w:val="00A06A02"/>
    <w:rsid w:val="00A06E0B"/>
    <w:rsid w:val="00A06FAA"/>
    <w:rsid w:val="00A07138"/>
    <w:rsid w:val="00A072DD"/>
    <w:rsid w:val="00A074AE"/>
    <w:rsid w:val="00A07A7C"/>
    <w:rsid w:val="00A07D62"/>
    <w:rsid w:val="00A1023E"/>
    <w:rsid w:val="00A10252"/>
    <w:rsid w:val="00A1039B"/>
    <w:rsid w:val="00A105D2"/>
    <w:rsid w:val="00A10743"/>
    <w:rsid w:val="00A10F4C"/>
    <w:rsid w:val="00A10F71"/>
    <w:rsid w:val="00A11470"/>
    <w:rsid w:val="00A11607"/>
    <w:rsid w:val="00A1164B"/>
    <w:rsid w:val="00A119B4"/>
    <w:rsid w:val="00A11A84"/>
    <w:rsid w:val="00A11C04"/>
    <w:rsid w:val="00A11C53"/>
    <w:rsid w:val="00A11DE3"/>
    <w:rsid w:val="00A1230B"/>
    <w:rsid w:val="00A12EE8"/>
    <w:rsid w:val="00A12F9C"/>
    <w:rsid w:val="00A13341"/>
    <w:rsid w:val="00A134A2"/>
    <w:rsid w:val="00A137F0"/>
    <w:rsid w:val="00A13AD4"/>
    <w:rsid w:val="00A143C0"/>
    <w:rsid w:val="00A14633"/>
    <w:rsid w:val="00A14B38"/>
    <w:rsid w:val="00A1521F"/>
    <w:rsid w:val="00A15469"/>
    <w:rsid w:val="00A156EC"/>
    <w:rsid w:val="00A1579B"/>
    <w:rsid w:val="00A1597A"/>
    <w:rsid w:val="00A159A0"/>
    <w:rsid w:val="00A15A89"/>
    <w:rsid w:val="00A15DDE"/>
    <w:rsid w:val="00A15E84"/>
    <w:rsid w:val="00A16057"/>
    <w:rsid w:val="00A160EA"/>
    <w:rsid w:val="00A16289"/>
    <w:rsid w:val="00A162AC"/>
    <w:rsid w:val="00A16AD7"/>
    <w:rsid w:val="00A16ECD"/>
    <w:rsid w:val="00A16EFD"/>
    <w:rsid w:val="00A16F10"/>
    <w:rsid w:val="00A1723B"/>
    <w:rsid w:val="00A17312"/>
    <w:rsid w:val="00A174D5"/>
    <w:rsid w:val="00A1DC9F"/>
    <w:rsid w:val="00A200B8"/>
    <w:rsid w:val="00A20739"/>
    <w:rsid w:val="00A20768"/>
    <w:rsid w:val="00A2098B"/>
    <w:rsid w:val="00A211E7"/>
    <w:rsid w:val="00A21311"/>
    <w:rsid w:val="00A21716"/>
    <w:rsid w:val="00A218F5"/>
    <w:rsid w:val="00A22192"/>
    <w:rsid w:val="00A230C5"/>
    <w:rsid w:val="00A23121"/>
    <w:rsid w:val="00A232CF"/>
    <w:rsid w:val="00A23356"/>
    <w:rsid w:val="00A233BC"/>
    <w:rsid w:val="00A23D45"/>
    <w:rsid w:val="00A23EA1"/>
    <w:rsid w:val="00A23F14"/>
    <w:rsid w:val="00A23F26"/>
    <w:rsid w:val="00A23F89"/>
    <w:rsid w:val="00A23FA0"/>
    <w:rsid w:val="00A2423F"/>
    <w:rsid w:val="00A24904"/>
    <w:rsid w:val="00A24977"/>
    <w:rsid w:val="00A24B39"/>
    <w:rsid w:val="00A24BE3"/>
    <w:rsid w:val="00A24F27"/>
    <w:rsid w:val="00A25124"/>
    <w:rsid w:val="00A25129"/>
    <w:rsid w:val="00A253C2"/>
    <w:rsid w:val="00A25B5E"/>
    <w:rsid w:val="00A25D31"/>
    <w:rsid w:val="00A25F43"/>
    <w:rsid w:val="00A26135"/>
    <w:rsid w:val="00A26301"/>
    <w:rsid w:val="00A26647"/>
    <w:rsid w:val="00A268AC"/>
    <w:rsid w:val="00A26A31"/>
    <w:rsid w:val="00A26AE8"/>
    <w:rsid w:val="00A26C64"/>
    <w:rsid w:val="00A26D8E"/>
    <w:rsid w:val="00A270FE"/>
    <w:rsid w:val="00A271EE"/>
    <w:rsid w:val="00A276ED"/>
    <w:rsid w:val="00A27A50"/>
    <w:rsid w:val="00A27B7F"/>
    <w:rsid w:val="00A27C4F"/>
    <w:rsid w:val="00A27CBB"/>
    <w:rsid w:val="00A27E33"/>
    <w:rsid w:val="00A30019"/>
    <w:rsid w:val="00A30148"/>
    <w:rsid w:val="00A30284"/>
    <w:rsid w:val="00A305BB"/>
    <w:rsid w:val="00A305EC"/>
    <w:rsid w:val="00A30715"/>
    <w:rsid w:val="00A309CE"/>
    <w:rsid w:val="00A309D2"/>
    <w:rsid w:val="00A30DAC"/>
    <w:rsid w:val="00A30FEB"/>
    <w:rsid w:val="00A3153D"/>
    <w:rsid w:val="00A318DD"/>
    <w:rsid w:val="00A3193A"/>
    <w:rsid w:val="00A31B3B"/>
    <w:rsid w:val="00A32484"/>
    <w:rsid w:val="00A32608"/>
    <w:rsid w:val="00A328CA"/>
    <w:rsid w:val="00A32CA0"/>
    <w:rsid w:val="00A32F7F"/>
    <w:rsid w:val="00A3320B"/>
    <w:rsid w:val="00A33511"/>
    <w:rsid w:val="00A336C3"/>
    <w:rsid w:val="00A339B4"/>
    <w:rsid w:val="00A33B35"/>
    <w:rsid w:val="00A33B86"/>
    <w:rsid w:val="00A33DC7"/>
    <w:rsid w:val="00A33E1B"/>
    <w:rsid w:val="00A33F26"/>
    <w:rsid w:val="00A3435B"/>
    <w:rsid w:val="00A347B6"/>
    <w:rsid w:val="00A34966"/>
    <w:rsid w:val="00A349A1"/>
    <w:rsid w:val="00A351D8"/>
    <w:rsid w:val="00A355F7"/>
    <w:rsid w:val="00A35677"/>
    <w:rsid w:val="00A35813"/>
    <w:rsid w:val="00A3595F"/>
    <w:rsid w:val="00A35A40"/>
    <w:rsid w:val="00A35BD4"/>
    <w:rsid w:val="00A35D57"/>
    <w:rsid w:val="00A3616D"/>
    <w:rsid w:val="00A36A7C"/>
    <w:rsid w:val="00A37033"/>
    <w:rsid w:val="00A37086"/>
    <w:rsid w:val="00A37157"/>
    <w:rsid w:val="00A37158"/>
    <w:rsid w:val="00A373D4"/>
    <w:rsid w:val="00A37B23"/>
    <w:rsid w:val="00A37BB3"/>
    <w:rsid w:val="00A407ED"/>
    <w:rsid w:val="00A40B2E"/>
    <w:rsid w:val="00A40B60"/>
    <w:rsid w:val="00A40BA3"/>
    <w:rsid w:val="00A40FF2"/>
    <w:rsid w:val="00A41134"/>
    <w:rsid w:val="00A41239"/>
    <w:rsid w:val="00A41256"/>
    <w:rsid w:val="00A4171A"/>
    <w:rsid w:val="00A41A82"/>
    <w:rsid w:val="00A41ACF"/>
    <w:rsid w:val="00A41CF2"/>
    <w:rsid w:val="00A4219E"/>
    <w:rsid w:val="00A422B0"/>
    <w:rsid w:val="00A423B9"/>
    <w:rsid w:val="00A42EF5"/>
    <w:rsid w:val="00A43437"/>
    <w:rsid w:val="00A435DD"/>
    <w:rsid w:val="00A436DA"/>
    <w:rsid w:val="00A4373D"/>
    <w:rsid w:val="00A43874"/>
    <w:rsid w:val="00A438BE"/>
    <w:rsid w:val="00A43DFB"/>
    <w:rsid w:val="00A43E20"/>
    <w:rsid w:val="00A4403D"/>
    <w:rsid w:val="00A44202"/>
    <w:rsid w:val="00A44336"/>
    <w:rsid w:val="00A4440A"/>
    <w:rsid w:val="00A44690"/>
    <w:rsid w:val="00A449EE"/>
    <w:rsid w:val="00A44B5A"/>
    <w:rsid w:val="00A450CE"/>
    <w:rsid w:val="00A45231"/>
    <w:rsid w:val="00A458DB"/>
    <w:rsid w:val="00A45D6C"/>
    <w:rsid w:val="00A46046"/>
    <w:rsid w:val="00A46192"/>
    <w:rsid w:val="00A46855"/>
    <w:rsid w:val="00A469E4"/>
    <w:rsid w:val="00A469F7"/>
    <w:rsid w:val="00A46E2D"/>
    <w:rsid w:val="00A4709F"/>
    <w:rsid w:val="00A47B5A"/>
    <w:rsid w:val="00A47E49"/>
    <w:rsid w:val="00A501FC"/>
    <w:rsid w:val="00A5038C"/>
    <w:rsid w:val="00A50409"/>
    <w:rsid w:val="00A505DC"/>
    <w:rsid w:val="00A50E23"/>
    <w:rsid w:val="00A50EFD"/>
    <w:rsid w:val="00A50FF9"/>
    <w:rsid w:val="00A51245"/>
    <w:rsid w:val="00A5124C"/>
    <w:rsid w:val="00A51445"/>
    <w:rsid w:val="00A517C2"/>
    <w:rsid w:val="00A51C5A"/>
    <w:rsid w:val="00A51D75"/>
    <w:rsid w:val="00A51EB7"/>
    <w:rsid w:val="00A52225"/>
    <w:rsid w:val="00A5247E"/>
    <w:rsid w:val="00A52958"/>
    <w:rsid w:val="00A529B0"/>
    <w:rsid w:val="00A52A62"/>
    <w:rsid w:val="00A52C41"/>
    <w:rsid w:val="00A52D99"/>
    <w:rsid w:val="00A539EF"/>
    <w:rsid w:val="00A53B66"/>
    <w:rsid w:val="00A53D6D"/>
    <w:rsid w:val="00A54581"/>
    <w:rsid w:val="00A54730"/>
    <w:rsid w:val="00A54746"/>
    <w:rsid w:val="00A55126"/>
    <w:rsid w:val="00A55438"/>
    <w:rsid w:val="00A55476"/>
    <w:rsid w:val="00A5557E"/>
    <w:rsid w:val="00A55A62"/>
    <w:rsid w:val="00A55AF9"/>
    <w:rsid w:val="00A55B47"/>
    <w:rsid w:val="00A55CF3"/>
    <w:rsid w:val="00A561E1"/>
    <w:rsid w:val="00A5658D"/>
    <w:rsid w:val="00A574AC"/>
    <w:rsid w:val="00A577A9"/>
    <w:rsid w:val="00A577AD"/>
    <w:rsid w:val="00A57A5D"/>
    <w:rsid w:val="00A57CAD"/>
    <w:rsid w:val="00A57DAF"/>
    <w:rsid w:val="00A57E86"/>
    <w:rsid w:val="00A60008"/>
    <w:rsid w:val="00A601C3"/>
    <w:rsid w:val="00A602D3"/>
    <w:rsid w:val="00A6035D"/>
    <w:rsid w:val="00A607E8"/>
    <w:rsid w:val="00A609DB"/>
    <w:rsid w:val="00A609E2"/>
    <w:rsid w:val="00A60A4C"/>
    <w:rsid w:val="00A60D2D"/>
    <w:rsid w:val="00A60F8C"/>
    <w:rsid w:val="00A610F9"/>
    <w:rsid w:val="00A619BA"/>
    <w:rsid w:val="00A61B14"/>
    <w:rsid w:val="00A61C0E"/>
    <w:rsid w:val="00A61F8A"/>
    <w:rsid w:val="00A620DA"/>
    <w:rsid w:val="00A62471"/>
    <w:rsid w:val="00A62831"/>
    <w:rsid w:val="00A628E7"/>
    <w:rsid w:val="00A62C6B"/>
    <w:rsid w:val="00A62F32"/>
    <w:rsid w:val="00A631A4"/>
    <w:rsid w:val="00A6320A"/>
    <w:rsid w:val="00A63254"/>
    <w:rsid w:val="00A632E5"/>
    <w:rsid w:val="00A63614"/>
    <w:rsid w:val="00A6365C"/>
    <w:rsid w:val="00A63AF6"/>
    <w:rsid w:val="00A63D37"/>
    <w:rsid w:val="00A63DE6"/>
    <w:rsid w:val="00A63ED5"/>
    <w:rsid w:val="00A64241"/>
    <w:rsid w:val="00A64377"/>
    <w:rsid w:val="00A64525"/>
    <w:rsid w:val="00A64657"/>
    <w:rsid w:val="00A64803"/>
    <w:rsid w:val="00A64B99"/>
    <w:rsid w:val="00A64DE1"/>
    <w:rsid w:val="00A65175"/>
    <w:rsid w:val="00A651D7"/>
    <w:rsid w:val="00A6532F"/>
    <w:rsid w:val="00A6595D"/>
    <w:rsid w:val="00A65B99"/>
    <w:rsid w:val="00A65C1F"/>
    <w:rsid w:val="00A65DE8"/>
    <w:rsid w:val="00A65FD2"/>
    <w:rsid w:val="00A66688"/>
    <w:rsid w:val="00A669B8"/>
    <w:rsid w:val="00A66D35"/>
    <w:rsid w:val="00A6733C"/>
    <w:rsid w:val="00A67B00"/>
    <w:rsid w:val="00A67B85"/>
    <w:rsid w:val="00A67BE0"/>
    <w:rsid w:val="00A67D18"/>
    <w:rsid w:val="00A67EE0"/>
    <w:rsid w:val="00A67F52"/>
    <w:rsid w:val="00A67F89"/>
    <w:rsid w:val="00A700A1"/>
    <w:rsid w:val="00A7047F"/>
    <w:rsid w:val="00A709BB"/>
    <w:rsid w:val="00A70E9E"/>
    <w:rsid w:val="00A711B5"/>
    <w:rsid w:val="00A71334"/>
    <w:rsid w:val="00A7163B"/>
    <w:rsid w:val="00A71837"/>
    <w:rsid w:val="00A71D6A"/>
    <w:rsid w:val="00A72215"/>
    <w:rsid w:val="00A724D0"/>
    <w:rsid w:val="00A727A5"/>
    <w:rsid w:val="00A72817"/>
    <w:rsid w:val="00A72D68"/>
    <w:rsid w:val="00A72EAC"/>
    <w:rsid w:val="00A7318F"/>
    <w:rsid w:val="00A733BA"/>
    <w:rsid w:val="00A735D4"/>
    <w:rsid w:val="00A73855"/>
    <w:rsid w:val="00A738E4"/>
    <w:rsid w:val="00A73930"/>
    <w:rsid w:val="00A73E85"/>
    <w:rsid w:val="00A73F5F"/>
    <w:rsid w:val="00A74327"/>
    <w:rsid w:val="00A74530"/>
    <w:rsid w:val="00A74756"/>
    <w:rsid w:val="00A74EAA"/>
    <w:rsid w:val="00A751ED"/>
    <w:rsid w:val="00A75201"/>
    <w:rsid w:val="00A752F4"/>
    <w:rsid w:val="00A753C1"/>
    <w:rsid w:val="00A7541E"/>
    <w:rsid w:val="00A757DC"/>
    <w:rsid w:val="00A75805"/>
    <w:rsid w:val="00A75F5D"/>
    <w:rsid w:val="00A76676"/>
    <w:rsid w:val="00A7675B"/>
    <w:rsid w:val="00A76C58"/>
    <w:rsid w:val="00A77239"/>
    <w:rsid w:val="00A774DA"/>
    <w:rsid w:val="00A77872"/>
    <w:rsid w:val="00A77AD5"/>
    <w:rsid w:val="00A8069D"/>
    <w:rsid w:val="00A806F9"/>
    <w:rsid w:val="00A807C6"/>
    <w:rsid w:val="00A80AF6"/>
    <w:rsid w:val="00A80C03"/>
    <w:rsid w:val="00A80D20"/>
    <w:rsid w:val="00A80EBB"/>
    <w:rsid w:val="00A80F94"/>
    <w:rsid w:val="00A81018"/>
    <w:rsid w:val="00A810E4"/>
    <w:rsid w:val="00A815E6"/>
    <w:rsid w:val="00A816D6"/>
    <w:rsid w:val="00A8188A"/>
    <w:rsid w:val="00A81CAF"/>
    <w:rsid w:val="00A81D66"/>
    <w:rsid w:val="00A81E1C"/>
    <w:rsid w:val="00A81E54"/>
    <w:rsid w:val="00A81E83"/>
    <w:rsid w:val="00A82075"/>
    <w:rsid w:val="00A82226"/>
    <w:rsid w:val="00A8226E"/>
    <w:rsid w:val="00A822B7"/>
    <w:rsid w:val="00A82795"/>
    <w:rsid w:val="00A828BB"/>
    <w:rsid w:val="00A82BEA"/>
    <w:rsid w:val="00A82ECB"/>
    <w:rsid w:val="00A82F60"/>
    <w:rsid w:val="00A82FEA"/>
    <w:rsid w:val="00A83382"/>
    <w:rsid w:val="00A83514"/>
    <w:rsid w:val="00A83589"/>
    <w:rsid w:val="00A8392C"/>
    <w:rsid w:val="00A83D82"/>
    <w:rsid w:val="00A84007"/>
    <w:rsid w:val="00A84808"/>
    <w:rsid w:val="00A84E6D"/>
    <w:rsid w:val="00A84E91"/>
    <w:rsid w:val="00A85435"/>
    <w:rsid w:val="00A85519"/>
    <w:rsid w:val="00A857C4"/>
    <w:rsid w:val="00A8592A"/>
    <w:rsid w:val="00A85A95"/>
    <w:rsid w:val="00A85B2E"/>
    <w:rsid w:val="00A85C2B"/>
    <w:rsid w:val="00A85F27"/>
    <w:rsid w:val="00A85F7F"/>
    <w:rsid w:val="00A8620F"/>
    <w:rsid w:val="00A8659A"/>
    <w:rsid w:val="00A869DB"/>
    <w:rsid w:val="00A86DB7"/>
    <w:rsid w:val="00A86E1C"/>
    <w:rsid w:val="00A87120"/>
    <w:rsid w:val="00A8736E"/>
    <w:rsid w:val="00A8772D"/>
    <w:rsid w:val="00A87752"/>
    <w:rsid w:val="00A87927"/>
    <w:rsid w:val="00A87D2C"/>
    <w:rsid w:val="00A87F83"/>
    <w:rsid w:val="00A8E6F6"/>
    <w:rsid w:val="00A90081"/>
    <w:rsid w:val="00A90413"/>
    <w:rsid w:val="00A90475"/>
    <w:rsid w:val="00A90A37"/>
    <w:rsid w:val="00A917E6"/>
    <w:rsid w:val="00A91D4B"/>
    <w:rsid w:val="00A91E9A"/>
    <w:rsid w:val="00A91EE1"/>
    <w:rsid w:val="00A9202C"/>
    <w:rsid w:val="00A920A1"/>
    <w:rsid w:val="00A920B1"/>
    <w:rsid w:val="00A922D2"/>
    <w:rsid w:val="00A9251B"/>
    <w:rsid w:val="00A93500"/>
    <w:rsid w:val="00A9383C"/>
    <w:rsid w:val="00A93BFF"/>
    <w:rsid w:val="00A94234"/>
    <w:rsid w:val="00A942E8"/>
    <w:rsid w:val="00A943A0"/>
    <w:rsid w:val="00A9449A"/>
    <w:rsid w:val="00A94520"/>
    <w:rsid w:val="00A94B06"/>
    <w:rsid w:val="00A952FC"/>
    <w:rsid w:val="00A95687"/>
    <w:rsid w:val="00A9582A"/>
    <w:rsid w:val="00A95946"/>
    <w:rsid w:val="00A95A15"/>
    <w:rsid w:val="00A95B29"/>
    <w:rsid w:val="00A95F5B"/>
    <w:rsid w:val="00A96030"/>
    <w:rsid w:val="00A96AB1"/>
    <w:rsid w:val="00A96B62"/>
    <w:rsid w:val="00A96D30"/>
    <w:rsid w:val="00A96DA9"/>
    <w:rsid w:val="00A96DC6"/>
    <w:rsid w:val="00A96FC7"/>
    <w:rsid w:val="00A97447"/>
    <w:rsid w:val="00A974C6"/>
    <w:rsid w:val="00A975DC"/>
    <w:rsid w:val="00A9799A"/>
    <w:rsid w:val="00A97D83"/>
    <w:rsid w:val="00A97EB1"/>
    <w:rsid w:val="00A97F6C"/>
    <w:rsid w:val="00AA0158"/>
    <w:rsid w:val="00AA01EF"/>
    <w:rsid w:val="00AA040D"/>
    <w:rsid w:val="00AA052E"/>
    <w:rsid w:val="00AA0547"/>
    <w:rsid w:val="00AA0906"/>
    <w:rsid w:val="00AA09CC"/>
    <w:rsid w:val="00AA0CFB"/>
    <w:rsid w:val="00AA1169"/>
    <w:rsid w:val="00AA1472"/>
    <w:rsid w:val="00AA1617"/>
    <w:rsid w:val="00AA18DC"/>
    <w:rsid w:val="00AA1B26"/>
    <w:rsid w:val="00AA1CFD"/>
    <w:rsid w:val="00AA1DC9"/>
    <w:rsid w:val="00AA217D"/>
    <w:rsid w:val="00AA2314"/>
    <w:rsid w:val="00AA233B"/>
    <w:rsid w:val="00AA2944"/>
    <w:rsid w:val="00AA2E46"/>
    <w:rsid w:val="00AA30B2"/>
    <w:rsid w:val="00AA337D"/>
    <w:rsid w:val="00AA3557"/>
    <w:rsid w:val="00AA3600"/>
    <w:rsid w:val="00AA38AC"/>
    <w:rsid w:val="00AA3C94"/>
    <w:rsid w:val="00AA48BC"/>
    <w:rsid w:val="00AA4915"/>
    <w:rsid w:val="00AA4FDB"/>
    <w:rsid w:val="00AA55B8"/>
    <w:rsid w:val="00AA56EE"/>
    <w:rsid w:val="00AA5D79"/>
    <w:rsid w:val="00AA5E4E"/>
    <w:rsid w:val="00AA614D"/>
    <w:rsid w:val="00AA62CC"/>
    <w:rsid w:val="00AA64FE"/>
    <w:rsid w:val="00AA66F9"/>
    <w:rsid w:val="00AA6D51"/>
    <w:rsid w:val="00AA6ECC"/>
    <w:rsid w:val="00AA70B2"/>
    <w:rsid w:val="00AA734D"/>
    <w:rsid w:val="00AA770E"/>
    <w:rsid w:val="00AA78F0"/>
    <w:rsid w:val="00AA7EB7"/>
    <w:rsid w:val="00AA7FDE"/>
    <w:rsid w:val="00AB0668"/>
    <w:rsid w:val="00AB06C9"/>
    <w:rsid w:val="00AB0A41"/>
    <w:rsid w:val="00AB0ACC"/>
    <w:rsid w:val="00AB0BD7"/>
    <w:rsid w:val="00AB0D56"/>
    <w:rsid w:val="00AB12B2"/>
    <w:rsid w:val="00AB1466"/>
    <w:rsid w:val="00AB15A4"/>
    <w:rsid w:val="00AB15C3"/>
    <w:rsid w:val="00AB182C"/>
    <w:rsid w:val="00AB1CBE"/>
    <w:rsid w:val="00AB212A"/>
    <w:rsid w:val="00AB24A5"/>
    <w:rsid w:val="00AB24E5"/>
    <w:rsid w:val="00AB2558"/>
    <w:rsid w:val="00AB258A"/>
    <w:rsid w:val="00AB28B9"/>
    <w:rsid w:val="00AB2AB7"/>
    <w:rsid w:val="00AB2C08"/>
    <w:rsid w:val="00AB2C12"/>
    <w:rsid w:val="00AB2F6A"/>
    <w:rsid w:val="00AB35C8"/>
    <w:rsid w:val="00AB4178"/>
    <w:rsid w:val="00AB474F"/>
    <w:rsid w:val="00AB47E9"/>
    <w:rsid w:val="00AB483E"/>
    <w:rsid w:val="00AB48DE"/>
    <w:rsid w:val="00AB4AF7"/>
    <w:rsid w:val="00AB52CD"/>
    <w:rsid w:val="00AB5731"/>
    <w:rsid w:val="00AB593D"/>
    <w:rsid w:val="00AB5AEC"/>
    <w:rsid w:val="00AB5C17"/>
    <w:rsid w:val="00AB5C96"/>
    <w:rsid w:val="00AB5DEB"/>
    <w:rsid w:val="00AB6019"/>
    <w:rsid w:val="00AB60D5"/>
    <w:rsid w:val="00AB6325"/>
    <w:rsid w:val="00AB6419"/>
    <w:rsid w:val="00AB66BC"/>
    <w:rsid w:val="00AB66D3"/>
    <w:rsid w:val="00AB670E"/>
    <w:rsid w:val="00AB6717"/>
    <w:rsid w:val="00AB675B"/>
    <w:rsid w:val="00AB6830"/>
    <w:rsid w:val="00AB6B0F"/>
    <w:rsid w:val="00AB6D0A"/>
    <w:rsid w:val="00AB6D0D"/>
    <w:rsid w:val="00AB6E07"/>
    <w:rsid w:val="00AB75C6"/>
    <w:rsid w:val="00AB76F9"/>
    <w:rsid w:val="00AB78B6"/>
    <w:rsid w:val="00AB7EF9"/>
    <w:rsid w:val="00AC01CE"/>
    <w:rsid w:val="00AC02B0"/>
    <w:rsid w:val="00AC0370"/>
    <w:rsid w:val="00AC0429"/>
    <w:rsid w:val="00AC0542"/>
    <w:rsid w:val="00AC0676"/>
    <w:rsid w:val="00AC075B"/>
    <w:rsid w:val="00AC0A01"/>
    <w:rsid w:val="00AC0B63"/>
    <w:rsid w:val="00AC1149"/>
    <w:rsid w:val="00AC157A"/>
    <w:rsid w:val="00AC1A2D"/>
    <w:rsid w:val="00AC1BA3"/>
    <w:rsid w:val="00AC1DD3"/>
    <w:rsid w:val="00AC2051"/>
    <w:rsid w:val="00AC2108"/>
    <w:rsid w:val="00AC2259"/>
    <w:rsid w:val="00AC2966"/>
    <w:rsid w:val="00AC3140"/>
    <w:rsid w:val="00AC32A7"/>
    <w:rsid w:val="00AC34A1"/>
    <w:rsid w:val="00AC3511"/>
    <w:rsid w:val="00AC364D"/>
    <w:rsid w:val="00AC36C2"/>
    <w:rsid w:val="00AC38AD"/>
    <w:rsid w:val="00AC3997"/>
    <w:rsid w:val="00AC3A08"/>
    <w:rsid w:val="00AC3BD5"/>
    <w:rsid w:val="00AC3D32"/>
    <w:rsid w:val="00AC3DC9"/>
    <w:rsid w:val="00AC3E20"/>
    <w:rsid w:val="00AC3E65"/>
    <w:rsid w:val="00AC3F26"/>
    <w:rsid w:val="00AC44E0"/>
    <w:rsid w:val="00AC4573"/>
    <w:rsid w:val="00AC4C45"/>
    <w:rsid w:val="00AC4C99"/>
    <w:rsid w:val="00AC4F06"/>
    <w:rsid w:val="00AC4F51"/>
    <w:rsid w:val="00AC4FC9"/>
    <w:rsid w:val="00AC503F"/>
    <w:rsid w:val="00AC5086"/>
    <w:rsid w:val="00AC56C0"/>
    <w:rsid w:val="00AC5800"/>
    <w:rsid w:val="00AC59C6"/>
    <w:rsid w:val="00AC5C10"/>
    <w:rsid w:val="00AC5C74"/>
    <w:rsid w:val="00AC6093"/>
    <w:rsid w:val="00AC6332"/>
    <w:rsid w:val="00AC6B72"/>
    <w:rsid w:val="00AC6D20"/>
    <w:rsid w:val="00AC6E4A"/>
    <w:rsid w:val="00AC71C4"/>
    <w:rsid w:val="00AC75C9"/>
    <w:rsid w:val="00AC78C8"/>
    <w:rsid w:val="00AC7944"/>
    <w:rsid w:val="00AC79CF"/>
    <w:rsid w:val="00AC7A0C"/>
    <w:rsid w:val="00AC7B21"/>
    <w:rsid w:val="00AC7B5F"/>
    <w:rsid w:val="00AD0096"/>
    <w:rsid w:val="00AD0518"/>
    <w:rsid w:val="00AD0642"/>
    <w:rsid w:val="00AD0B99"/>
    <w:rsid w:val="00AD110A"/>
    <w:rsid w:val="00AD1556"/>
    <w:rsid w:val="00AD16B1"/>
    <w:rsid w:val="00AD1883"/>
    <w:rsid w:val="00AD18D1"/>
    <w:rsid w:val="00AD201B"/>
    <w:rsid w:val="00AD21B1"/>
    <w:rsid w:val="00AD21C4"/>
    <w:rsid w:val="00AD2373"/>
    <w:rsid w:val="00AD245F"/>
    <w:rsid w:val="00AD2504"/>
    <w:rsid w:val="00AD27B0"/>
    <w:rsid w:val="00AD294A"/>
    <w:rsid w:val="00AD2A00"/>
    <w:rsid w:val="00AD2BB5"/>
    <w:rsid w:val="00AD2C9E"/>
    <w:rsid w:val="00AD2EA3"/>
    <w:rsid w:val="00AD3016"/>
    <w:rsid w:val="00AD3DC4"/>
    <w:rsid w:val="00AD405E"/>
    <w:rsid w:val="00AD411D"/>
    <w:rsid w:val="00AD4207"/>
    <w:rsid w:val="00AD4C49"/>
    <w:rsid w:val="00AD4DA5"/>
    <w:rsid w:val="00AD4DDE"/>
    <w:rsid w:val="00AD4EF8"/>
    <w:rsid w:val="00AD5406"/>
    <w:rsid w:val="00AD5664"/>
    <w:rsid w:val="00AD568C"/>
    <w:rsid w:val="00AD578C"/>
    <w:rsid w:val="00AD593A"/>
    <w:rsid w:val="00AD59F3"/>
    <w:rsid w:val="00AD6556"/>
    <w:rsid w:val="00AD65A5"/>
    <w:rsid w:val="00AD67CB"/>
    <w:rsid w:val="00AD6B97"/>
    <w:rsid w:val="00AD6F58"/>
    <w:rsid w:val="00AD6F6B"/>
    <w:rsid w:val="00AD76E3"/>
    <w:rsid w:val="00AD76FD"/>
    <w:rsid w:val="00AD773A"/>
    <w:rsid w:val="00AD79C2"/>
    <w:rsid w:val="00AD7B85"/>
    <w:rsid w:val="00AD7FA9"/>
    <w:rsid w:val="00AD7FB0"/>
    <w:rsid w:val="00AE002F"/>
    <w:rsid w:val="00AE020F"/>
    <w:rsid w:val="00AE0C2D"/>
    <w:rsid w:val="00AE118A"/>
    <w:rsid w:val="00AE1235"/>
    <w:rsid w:val="00AE1764"/>
    <w:rsid w:val="00AE1AF2"/>
    <w:rsid w:val="00AE1D4C"/>
    <w:rsid w:val="00AE1D65"/>
    <w:rsid w:val="00AE1E42"/>
    <w:rsid w:val="00AE2086"/>
    <w:rsid w:val="00AE226B"/>
    <w:rsid w:val="00AE23B0"/>
    <w:rsid w:val="00AE2ABC"/>
    <w:rsid w:val="00AE2ACF"/>
    <w:rsid w:val="00AE2D05"/>
    <w:rsid w:val="00AE2EB3"/>
    <w:rsid w:val="00AE322B"/>
    <w:rsid w:val="00AE34E8"/>
    <w:rsid w:val="00AE36D3"/>
    <w:rsid w:val="00AE3869"/>
    <w:rsid w:val="00AE39ED"/>
    <w:rsid w:val="00AE3A1E"/>
    <w:rsid w:val="00AE403B"/>
    <w:rsid w:val="00AE4141"/>
    <w:rsid w:val="00AE418B"/>
    <w:rsid w:val="00AE4220"/>
    <w:rsid w:val="00AE4ECE"/>
    <w:rsid w:val="00AE4FEF"/>
    <w:rsid w:val="00AE51F5"/>
    <w:rsid w:val="00AE57CC"/>
    <w:rsid w:val="00AE5B47"/>
    <w:rsid w:val="00AE5C21"/>
    <w:rsid w:val="00AE5E65"/>
    <w:rsid w:val="00AE66B7"/>
    <w:rsid w:val="00AE6CF5"/>
    <w:rsid w:val="00AE6E8B"/>
    <w:rsid w:val="00AE7103"/>
    <w:rsid w:val="00AE722A"/>
    <w:rsid w:val="00AE7298"/>
    <w:rsid w:val="00AE7381"/>
    <w:rsid w:val="00AE7A1D"/>
    <w:rsid w:val="00AE7B80"/>
    <w:rsid w:val="00AE7BC9"/>
    <w:rsid w:val="00AE7D84"/>
    <w:rsid w:val="00AE7EBD"/>
    <w:rsid w:val="00AE7F22"/>
    <w:rsid w:val="00AE7F36"/>
    <w:rsid w:val="00AF0143"/>
    <w:rsid w:val="00AF014E"/>
    <w:rsid w:val="00AF0727"/>
    <w:rsid w:val="00AF09A5"/>
    <w:rsid w:val="00AF0E3A"/>
    <w:rsid w:val="00AF1275"/>
    <w:rsid w:val="00AF1E5F"/>
    <w:rsid w:val="00AF2113"/>
    <w:rsid w:val="00AF231B"/>
    <w:rsid w:val="00AF24C5"/>
    <w:rsid w:val="00AF2562"/>
    <w:rsid w:val="00AF29DD"/>
    <w:rsid w:val="00AF2F2D"/>
    <w:rsid w:val="00AF3619"/>
    <w:rsid w:val="00AF362D"/>
    <w:rsid w:val="00AF38C4"/>
    <w:rsid w:val="00AF3A88"/>
    <w:rsid w:val="00AF3D25"/>
    <w:rsid w:val="00AF3FD1"/>
    <w:rsid w:val="00AF407B"/>
    <w:rsid w:val="00AF4967"/>
    <w:rsid w:val="00AF4EA6"/>
    <w:rsid w:val="00AF51EA"/>
    <w:rsid w:val="00AF535F"/>
    <w:rsid w:val="00AF5490"/>
    <w:rsid w:val="00AF584D"/>
    <w:rsid w:val="00AF58A4"/>
    <w:rsid w:val="00AF593B"/>
    <w:rsid w:val="00AF5F5B"/>
    <w:rsid w:val="00AF5F65"/>
    <w:rsid w:val="00AF5F6A"/>
    <w:rsid w:val="00AF6661"/>
    <w:rsid w:val="00AF67DE"/>
    <w:rsid w:val="00AF690C"/>
    <w:rsid w:val="00AF6980"/>
    <w:rsid w:val="00AF76FE"/>
    <w:rsid w:val="00AF7892"/>
    <w:rsid w:val="00AF78BC"/>
    <w:rsid w:val="00AF799E"/>
    <w:rsid w:val="00AF7A81"/>
    <w:rsid w:val="00AF7ECD"/>
    <w:rsid w:val="00AF7EE5"/>
    <w:rsid w:val="00B000F2"/>
    <w:rsid w:val="00B003A1"/>
    <w:rsid w:val="00B003E9"/>
    <w:rsid w:val="00B00452"/>
    <w:rsid w:val="00B00662"/>
    <w:rsid w:val="00B00AE1"/>
    <w:rsid w:val="00B00BA3"/>
    <w:rsid w:val="00B00C53"/>
    <w:rsid w:val="00B00CB4"/>
    <w:rsid w:val="00B00E35"/>
    <w:rsid w:val="00B00F6E"/>
    <w:rsid w:val="00B01123"/>
    <w:rsid w:val="00B01330"/>
    <w:rsid w:val="00B015F4"/>
    <w:rsid w:val="00B01713"/>
    <w:rsid w:val="00B01760"/>
    <w:rsid w:val="00B0179C"/>
    <w:rsid w:val="00B017AB"/>
    <w:rsid w:val="00B01866"/>
    <w:rsid w:val="00B01C70"/>
    <w:rsid w:val="00B01C73"/>
    <w:rsid w:val="00B01E28"/>
    <w:rsid w:val="00B01F11"/>
    <w:rsid w:val="00B022D1"/>
    <w:rsid w:val="00B022FB"/>
    <w:rsid w:val="00B02836"/>
    <w:rsid w:val="00B02839"/>
    <w:rsid w:val="00B02843"/>
    <w:rsid w:val="00B02B16"/>
    <w:rsid w:val="00B02D99"/>
    <w:rsid w:val="00B0353F"/>
    <w:rsid w:val="00B03791"/>
    <w:rsid w:val="00B03797"/>
    <w:rsid w:val="00B038C1"/>
    <w:rsid w:val="00B03EB6"/>
    <w:rsid w:val="00B03FE2"/>
    <w:rsid w:val="00B04223"/>
    <w:rsid w:val="00B044CA"/>
    <w:rsid w:val="00B04D74"/>
    <w:rsid w:val="00B0530A"/>
    <w:rsid w:val="00B054E5"/>
    <w:rsid w:val="00B058C0"/>
    <w:rsid w:val="00B05BF5"/>
    <w:rsid w:val="00B05CA8"/>
    <w:rsid w:val="00B05E84"/>
    <w:rsid w:val="00B0634E"/>
    <w:rsid w:val="00B06902"/>
    <w:rsid w:val="00B0696C"/>
    <w:rsid w:val="00B06B96"/>
    <w:rsid w:val="00B06C79"/>
    <w:rsid w:val="00B071A1"/>
    <w:rsid w:val="00B07283"/>
    <w:rsid w:val="00B074E1"/>
    <w:rsid w:val="00B07764"/>
    <w:rsid w:val="00B0796E"/>
    <w:rsid w:val="00B07A84"/>
    <w:rsid w:val="00B07C31"/>
    <w:rsid w:val="00B10084"/>
    <w:rsid w:val="00B100F5"/>
    <w:rsid w:val="00B10684"/>
    <w:rsid w:val="00B107AE"/>
    <w:rsid w:val="00B10FE8"/>
    <w:rsid w:val="00B11362"/>
    <w:rsid w:val="00B1138F"/>
    <w:rsid w:val="00B11AA7"/>
    <w:rsid w:val="00B11FE1"/>
    <w:rsid w:val="00B12097"/>
    <w:rsid w:val="00B121B7"/>
    <w:rsid w:val="00B122A1"/>
    <w:rsid w:val="00B123A5"/>
    <w:rsid w:val="00B123A7"/>
    <w:rsid w:val="00B128A1"/>
    <w:rsid w:val="00B128A3"/>
    <w:rsid w:val="00B12B41"/>
    <w:rsid w:val="00B12BAF"/>
    <w:rsid w:val="00B130D8"/>
    <w:rsid w:val="00B13153"/>
    <w:rsid w:val="00B13165"/>
    <w:rsid w:val="00B134A3"/>
    <w:rsid w:val="00B135ED"/>
    <w:rsid w:val="00B13760"/>
    <w:rsid w:val="00B1389E"/>
    <w:rsid w:val="00B13BD6"/>
    <w:rsid w:val="00B13D76"/>
    <w:rsid w:val="00B14139"/>
    <w:rsid w:val="00B14297"/>
    <w:rsid w:val="00B143A2"/>
    <w:rsid w:val="00B14674"/>
    <w:rsid w:val="00B146C2"/>
    <w:rsid w:val="00B14782"/>
    <w:rsid w:val="00B14A57"/>
    <w:rsid w:val="00B14D23"/>
    <w:rsid w:val="00B14E99"/>
    <w:rsid w:val="00B15019"/>
    <w:rsid w:val="00B152CE"/>
    <w:rsid w:val="00B152ED"/>
    <w:rsid w:val="00B15442"/>
    <w:rsid w:val="00B1570E"/>
    <w:rsid w:val="00B15AF8"/>
    <w:rsid w:val="00B15E71"/>
    <w:rsid w:val="00B1606E"/>
    <w:rsid w:val="00B160DB"/>
    <w:rsid w:val="00B161FE"/>
    <w:rsid w:val="00B16314"/>
    <w:rsid w:val="00B16530"/>
    <w:rsid w:val="00B16696"/>
    <w:rsid w:val="00B1673E"/>
    <w:rsid w:val="00B16747"/>
    <w:rsid w:val="00B1694C"/>
    <w:rsid w:val="00B16B9B"/>
    <w:rsid w:val="00B16C7A"/>
    <w:rsid w:val="00B16CD3"/>
    <w:rsid w:val="00B16E4B"/>
    <w:rsid w:val="00B171E2"/>
    <w:rsid w:val="00B1758C"/>
    <w:rsid w:val="00B175D6"/>
    <w:rsid w:val="00B17A43"/>
    <w:rsid w:val="00B17F73"/>
    <w:rsid w:val="00B200CE"/>
    <w:rsid w:val="00B20C4E"/>
    <w:rsid w:val="00B20C66"/>
    <w:rsid w:val="00B20C72"/>
    <w:rsid w:val="00B20D09"/>
    <w:rsid w:val="00B20FA3"/>
    <w:rsid w:val="00B21129"/>
    <w:rsid w:val="00B2120F"/>
    <w:rsid w:val="00B21254"/>
    <w:rsid w:val="00B21631"/>
    <w:rsid w:val="00B21918"/>
    <w:rsid w:val="00B21A5F"/>
    <w:rsid w:val="00B21A8C"/>
    <w:rsid w:val="00B21BC7"/>
    <w:rsid w:val="00B21D31"/>
    <w:rsid w:val="00B21FB7"/>
    <w:rsid w:val="00B225D4"/>
    <w:rsid w:val="00B2284E"/>
    <w:rsid w:val="00B22851"/>
    <w:rsid w:val="00B22BCA"/>
    <w:rsid w:val="00B23469"/>
    <w:rsid w:val="00B23714"/>
    <w:rsid w:val="00B23961"/>
    <w:rsid w:val="00B23DA8"/>
    <w:rsid w:val="00B240B0"/>
    <w:rsid w:val="00B248AA"/>
    <w:rsid w:val="00B24CB8"/>
    <w:rsid w:val="00B24DF1"/>
    <w:rsid w:val="00B24F46"/>
    <w:rsid w:val="00B24FBF"/>
    <w:rsid w:val="00B25228"/>
    <w:rsid w:val="00B25497"/>
    <w:rsid w:val="00B258B7"/>
    <w:rsid w:val="00B25AE0"/>
    <w:rsid w:val="00B2608A"/>
    <w:rsid w:val="00B261C1"/>
    <w:rsid w:val="00B264B7"/>
    <w:rsid w:val="00B264B9"/>
    <w:rsid w:val="00B264BC"/>
    <w:rsid w:val="00B2671D"/>
    <w:rsid w:val="00B267C3"/>
    <w:rsid w:val="00B2681D"/>
    <w:rsid w:val="00B26B8C"/>
    <w:rsid w:val="00B26BC6"/>
    <w:rsid w:val="00B26C16"/>
    <w:rsid w:val="00B2747C"/>
    <w:rsid w:val="00B2779D"/>
    <w:rsid w:val="00B27CEA"/>
    <w:rsid w:val="00B27F33"/>
    <w:rsid w:val="00B27FEF"/>
    <w:rsid w:val="00B30226"/>
    <w:rsid w:val="00B3026D"/>
    <w:rsid w:val="00B305B8"/>
    <w:rsid w:val="00B30961"/>
    <w:rsid w:val="00B30A2F"/>
    <w:rsid w:val="00B30B0D"/>
    <w:rsid w:val="00B30B54"/>
    <w:rsid w:val="00B30BE2"/>
    <w:rsid w:val="00B30D43"/>
    <w:rsid w:val="00B311F3"/>
    <w:rsid w:val="00B316BB"/>
    <w:rsid w:val="00B3173A"/>
    <w:rsid w:val="00B3197A"/>
    <w:rsid w:val="00B31AE2"/>
    <w:rsid w:val="00B31CE4"/>
    <w:rsid w:val="00B31FD3"/>
    <w:rsid w:val="00B3205C"/>
    <w:rsid w:val="00B321D4"/>
    <w:rsid w:val="00B322D6"/>
    <w:rsid w:val="00B324F2"/>
    <w:rsid w:val="00B327E1"/>
    <w:rsid w:val="00B33090"/>
    <w:rsid w:val="00B331CD"/>
    <w:rsid w:val="00B3331F"/>
    <w:rsid w:val="00B334D4"/>
    <w:rsid w:val="00B33851"/>
    <w:rsid w:val="00B33A54"/>
    <w:rsid w:val="00B33A9E"/>
    <w:rsid w:val="00B33CCE"/>
    <w:rsid w:val="00B34547"/>
    <w:rsid w:val="00B348AE"/>
    <w:rsid w:val="00B34A87"/>
    <w:rsid w:val="00B34AB8"/>
    <w:rsid w:val="00B34DDE"/>
    <w:rsid w:val="00B34F1C"/>
    <w:rsid w:val="00B35225"/>
    <w:rsid w:val="00B353E1"/>
    <w:rsid w:val="00B35532"/>
    <w:rsid w:val="00B3572A"/>
    <w:rsid w:val="00B35B7F"/>
    <w:rsid w:val="00B35E2F"/>
    <w:rsid w:val="00B36037"/>
    <w:rsid w:val="00B36154"/>
    <w:rsid w:val="00B3643B"/>
    <w:rsid w:val="00B364EA"/>
    <w:rsid w:val="00B36646"/>
    <w:rsid w:val="00B36D47"/>
    <w:rsid w:val="00B36DB4"/>
    <w:rsid w:val="00B370E2"/>
    <w:rsid w:val="00B371FB"/>
    <w:rsid w:val="00B37247"/>
    <w:rsid w:val="00B376E2"/>
    <w:rsid w:val="00B377C2"/>
    <w:rsid w:val="00B37AB8"/>
    <w:rsid w:val="00B37B70"/>
    <w:rsid w:val="00B37C4D"/>
    <w:rsid w:val="00B37D8C"/>
    <w:rsid w:val="00B37FAA"/>
    <w:rsid w:val="00B40234"/>
    <w:rsid w:val="00B4062A"/>
    <w:rsid w:val="00B406AF"/>
    <w:rsid w:val="00B407F9"/>
    <w:rsid w:val="00B40A8F"/>
    <w:rsid w:val="00B417CE"/>
    <w:rsid w:val="00B41814"/>
    <w:rsid w:val="00B419CD"/>
    <w:rsid w:val="00B41A36"/>
    <w:rsid w:val="00B41A56"/>
    <w:rsid w:val="00B41D36"/>
    <w:rsid w:val="00B42534"/>
    <w:rsid w:val="00B4256A"/>
    <w:rsid w:val="00B425DA"/>
    <w:rsid w:val="00B4262C"/>
    <w:rsid w:val="00B42A0F"/>
    <w:rsid w:val="00B42DB0"/>
    <w:rsid w:val="00B43724"/>
    <w:rsid w:val="00B4375A"/>
    <w:rsid w:val="00B43890"/>
    <w:rsid w:val="00B43AD1"/>
    <w:rsid w:val="00B44143"/>
    <w:rsid w:val="00B44166"/>
    <w:rsid w:val="00B4421B"/>
    <w:rsid w:val="00B44357"/>
    <w:rsid w:val="00B443BE"/>
    <w:rsid w:val="00B4445C"/>
    <w:rsid w:val="00B44D44"/>
    <w:rsid w:val="00B44DC8"/>
    <w:rsid w:val="00B453EF"/>
    <w:rsid w:val="00B4544B"/>
    <w:rsid w:val="00B4584D"/>
    <w:rsid w:val="00B4586F"/>
    <w:rsid w:val="00B4592E"/>
    <w:rsid w:val="00B4595B"/>
    <w:rsid w:val="00B45B43"/>
    <w:rsid w:val="00B45F0A"/>
    <w:rsid w:val="00B45FFA"/>
    <w:rsid w:val="00B460E6"/>
    <w:rsid w:val="00B464D8"/>
    <w:rsid w:val="00B465AF"/>
    <w:rsid w:val="00B46850"/>
    <w:rsid w:val="00B46E93"/>
    <w:rsid w:val="00B46ECA"/>
    <w:rsid w:val="00B472CE"/>
    <w:rsid w:val="00B4731D"/>
    <w:rsid w:val="00B476D8"/>
    <w:rsid w:val="00B47704"/>
    <w:rsid w:val="00B47B92"/>
    <w:rsid w:val="00B5002F"/>
    <w:rsid w:val="00B504ED"/>
    <w:rsid w:val="00B50526"/>
    <w:rsid w:val="00B50588"/>
    <w:rsid w:val="00B50629"/>
    <w:rsid w:val="00B506BD"/>
    <w:rsid w:val="00B506F8"/>
    <w:rsid w:val="00B50C7D"/>
    <w:rsid w:val="00B50E0A"/>
    <w:rsid w:val="00B51309"/>
    <w:rsid w:val="00B51352"/>
    <w:rsid w:val="00B51439"/>
    <w:rsid w:val="00B515F7"/>
    <w:rsid w:val="00B51FD4"/>
    <w:rsid w:val="00B52445"/>
    <w:rsid w:val="00B52501"/>
    <w:rsid w:val="00B5290C"/>
    <w:rsid w:val="00B52DF5"/>
    <w:rsid w:val="00B52E61"/>
    <w:rsid w:val="00B53510"/>
    <w:rsid w:val="00B53659"/>
    <w:rsid w:val="00B536C5"/>
    <w:rsid w:val="00B538EA"/>
    <w:rsid w:val="00B53AD7"/>
    <w:rsid w:val="00B5454B"/>
    <w:rsid w:val="00B5469C"/>
    <w:rsid w:val="00B547F7"/>
    <w:rsid w:val="00B54958"/>
    <w:rsid w:val="00B54AB4"/>
    <w:rsid w:val="00B54B61"/>
    <w:rsid w:val="00B54C8D"/>
    <w:rsid w:val="00B551BE"/>
    <w:rsid w:val="00B551D0"/>
    <w:rsid w:val="00B55262"/>
    <w:rsid w:val="00B552F7"/>
    <w:rsid w:val="00B553CA"/>
    <w:rsid w:val="00B5564E"/>
    <w:rsid w:val="00B55A84"/>
    <w:rsid w:val="00B55BE9"/>
    <w:rsid w:val="00B561D0"/>
    <w:rsid w:val="00B56284"/>
    <w:rsid w:val="00B56336"/>
    <w:rsid w:val="00B5645A"/>
    <w:rsid w:val="00B564A7"/>
    <w:rsid w:val="00B56DAD"/>
    <w:rsid w:val="00B56F1D"/>
    <w:rsid w:val="00B570E1"/>
    <w:rsid w:val="00B5740E"/>
    <w:rsid w:val="00B603C3"/>
    <w:rsid w:val="00B60668"/>
    <w:rsid w:val="00B608B3"/>
    <w:rsid w:val="00B611DE"/>
    <w:rsid w:val="00B6123F"/>
    <w:rsid w:val="00B61305"/>
    <w:rsid w:val="00B613BF"/>
    <w:rsid w:val="00B61400"/>
    <w:rsid w:val="00B615F3"/>
    <w:rsid w:val="00B6180E"/>
    <w:rsid w:val="00B61C3C"/>
    <w:rsid w:val="00B61C76"/>
    <w:rsid w:val="00B61F79"/>
    <w:rsid w:val="00B62025"/>
    <w:rsid w:val="00B6204F"/>
    <w:rsid w:val="00B62073"/>
    <w:rsid w:val="00B620B4"/>
    <w:rsid w:val="00B621E7"/>
    <w:rsid w:val="00B6237D"/>
    <w:rsid w:val="00B6276E"/>
    <w:rsid w:val="00B62A33"/>
    <w:rsid w:val="00B62A5E"/>
    <w:rsid w:val="00B62A9A"/>
    <w:rsid w:val="00B62D0C"/>
    <w:rsid w:val="00B62E53"/>
    <w:rsid w:val="00B631C0"/>
    <w:rsid w:val="00B6339E"/>
    <w:rsid w:val="00B63B0C"/>
    <w:rsid w:val="00B63BA9"/>
    <w:rsid w:val="00B63E34"/>
    <w:rsid w:val="00B6438D"/>
    <w:rsid w:val="00B643D3"/>
    <w:rsid w:val="00B64581"/>
    <w:rsid w:val="00B64A9D"/>
    <w:rsid w:val="00B64BFE"/>
    <w:rsid w:val="00B64C7F"/>
    <w:rsid w:val="00B64CC0"/>
    <w:rsid w:val="00B6505B"/>
    <w:rsid w:val="00B650F5"/>
    <w:rsid w:val="00B6520B"/>
    <w:rsid w:val="00B653CA"/>
    <w:rsid w:val="00B654ED"/>
    <w:rsid w:val="00B65EA1"/>
    <w:rsid w:val="00B6652E"/>
    <w:rsid w:val="00B6665E"/>
    <w:rsid w:val="00B66866"/>
    <w:rsid w:val="00B66C55"/>
    <w:rsid w:val="00B66C63"/>
    <w:rsid w:val="00B66CF6"/>
    <w:rsid w:val="00B66EF2"/>
    <w:rsid w:val="00B66FAA"/>
    <w:rsid w:val="00B671F6"/>
    <w:rsid w:val="00B6786D"/>
    <w:rsid w:val="00B67898"/>
    <w:rsid w:val="00B678E0"/>
    <w:rsid w:val="00B67986"/>
    <w:rsid w:val="00B67B42"/>
    <w:rsid w:val="00B67DF6"/>
    <w:rsid w:val="00B67F32"/>
    <w:rsid w:val="00B67F52"/>
    <w:rsid w:val="00B7003F"/>
    <w:rsid w:val="00B700AA"/>
    <w:rsid w:val="00B703F6"/>
    <w:rsid w:val="00B707F7"/>
    <w:rsid w:val="00B70D85"/>
    <w:rsid w:val="00B70E58"/>
    <w:rsid w:val="00B71003"/>
    <w:rsid w:val="00B712A8"/>
    <w:rsid w:val="00B7163E"/>
    <w:rsid w:val="00B716A2"/>
    <w:rsid w:val="00B71790"/>
    <w:rsid w:val="00B719DB"/>
    <w:rsid w:val="00B71A50"/>
    <w:rsid w:val="00B71FB8"/>
    <w:rsid w:val="00B723AC"/>
    <w:rsid w:val="00B724E3"/>
    <w:rsid w:val="00B7256C"/>
    <w:rsid w:val="00B726B6"/>
    <w:rsid w:val="00B72D95"/>
    <w:rsid w:val="00B72E2A"/>
    <w:rsid w:val="00B7354F"/>
    <w:rsid w:val="00B73C55"/>
    <w:rsid w:val="00B73F36"/>
    <w:rsid w:val="00B743C1"/>
    <w:rsid w:val="00B74A1B"/>
    <w:rsid w:val="00B74ADE"/>
    <w:rsid w:val="00B74B44"/>
    <w:rsid w:val="00B74E9F"/>
    <w:rsid w:val="00B74EAD"/>
    <w:rsid w:val="00B7515D"/>
    <w:rsid w:val="00B75295"/>
    <w:rsid w:val="00B75663"/>
    <w:rsid w:val="00B75DB3"/>
    <w:rsid w:val="00B75FBE"/>
    <w:rsid w:val="00B762E0"/>
    <w:rsid w:val="00B765F4"/>
    <w:rsid w:val="00B76826"/>
    <w:rsid w:val="00B76907"/>
    <w:rsid w:val="00B76D95"/>
    <w:rsid w:val="00B76E97"/>
    <w:rsid w:val="00B77121"/>
    <w:rsid w:val="00B77153"/>
    <w:rsid w:val="00B7716B"/>
    <w:rsid w:val="00B7729A"/>
    <w:rsid w:val="00B775D3"/>
    <w:rsid w:val="00B775D6"/>
    <w:rsid w:val="00B77620"/>
    <w:rsid w:val="00B77740"/>
    <w:rsid w:val="00B77784"/>
    <w:rsid w:val="00B77877"/>
    <w:rsid w:val="00B77C9D"/>
    <w:rsid w:val="00B80306"/>
    <w:rsid w:val="00B80899"/>
    <w:rsid w:val="00B809AB"/>
    <w:rsid w:val="00B80B2B"/>
    <w:rsid w:val="00B80D03"/>
    <w:rsid w:val="00B811BC"/>
    <w:rsid w:val="00B8135C"/>
    <w:rsid w:val="00B815FF"/>
    <w:rsid w:val="00B81627"/>
    <w:rsid w:val="00B81B88"/>
    <w:rsid w:val="00B81F41"/>
    <w:rsid w:val="00B82076"/>
    <w:rsid w:val="00B8223E"/>
    <w:rsid w:val="00B82531"/>
    <w:rsid w:val="00B825BB"/>
    <w:rsid w:val="00B82750"/>
    <w:rsid w:val="00B82B07"/>
    <w:rsid w:val="00B82B92"/>
    <w:rsid w:val="00B82C07"/>
    <w:rsid w:val="00B82DCE"/>
    <w:rsid w:val="00B8329B"/>
    <w:rsid w:val="00B83699"/>
    <w:rsid w:val="00B83EC6"/>
    <w:rsid w:val="00B842E7"/>
    <w:rsid w:val="00B84563"/>
    <w:rsid w:val="00B845C8"/>
    <w:rsid w:val="00B8472A"/>
    <w:rsid w:val="00B848FC"/>
    <w:rsid w:val="00B84961"/>
    <w:rsid w:val="00B84AA1"/>
    <w:rsid w:val="00B84BCF"/>
    <w:rsid w:val="00B84FB7"/>
    <w:rsid w:val="00B854D6"/>
    <w:rsid w:val="00B858AD"/>
    <w:rsid w:val="00B861A6"/>
    <w:rsid w:val="00B86225"/>
    <w:rsid w:val="00B862BA"/>
    <w:rsid w:val="00B86420"/>
    <w:rsid w:val="00B86513"/>
    <w:rsid w:val="00B868A4"/>
    <w:rsid w:val="00B86917"/>
    <w:rsid w:val="00B86A0C"/>
    <w:rsid w:val="00B86B5D"/>
    <w:rsid w:val="00B86E6A"/>
    <w:rsid w:val="00B86F0B"/>
    <w:rsid w:val="00B86F73"/>
    <w:rsid w:val="00B8701D"/>
    <w:rsid w:val="00B87375"/>
    <w:rsid w:val="00B873BC"/>
    <w:rsid w:val="00B877F1"/>
    <w:rsid w:val="00B9007C"/>
    <w:rsid w:val="00B902E8"/>
    <w:rsid w:val="00B90740"/>
    <w:rsid w:val="00B91083"/>
    <w:rsid w:val="00B910A9"/>
    <w:rsid w:val="00B911E9"/>
    <w:rsid w:val="00B91419"/>
    <w:rsid w:val="00B916F4"/>
    <w:rsid w:val="00B9189F"/>
    <w:rsid w:val="00B91B86"/>
    <w:rsid w:val="00B921D0"/>
    <w:rsid w:val="00B92222"/>
    <w:rsid w:val="00B92531"/>
    <w:rsid w:val="00B92561"/>
    <w:rsid w:val="00B92646"/>
    <w:rsid w:val="00B92A39"/>
    <w:rsid w:val="00B92D2A"/>
    <w:rsid w:val="00B92F0F"/>
    <w:rsid w:val="00B93713"/>
    <w:rsid w:val="00B93ED9"/>
    <w:rsid w:val="00B94585"/>
    <w:rsid w:val="00B94867"/>
    <w:rsid w:val="00B949E3"/>
    <w:rsid w:val="00B94A61"/>
    <w:rsid w:val="00B94AD9"/>
    <w:rsid w:val="00B94BB1"/>
    <w:rsid w:val="00B95445"/>
    <w:rsid w:val="00B95898"/>
    <w:rsid w:val="00B958E1"/>
    <w:rsid w:val="00B959B9"/>
    <w:rsid w:val="00B95D31"/>
    <w:rsid w:val="00B95EF3"/>
    <w:rsid w:val="00B964FA"/>
    <w:rsid w:val="00B9660E"/>
    <w:rsid w:val="00B96797"/>
    <w:rsid w:val="00B967EC"/>
    <w:rsid w:val="00B967F3"/>
    <w:rsid w:val="00B96A2C"/>
    <w:rsid w:val="00B96C7E"/>
    <w:rsid w:val="00B96E11"/>
    <w:rsid w:val="00B9702E"/>
    <w:rsid w:val="00B97108"/>
    <w:rsid w:val="00B977C8"/>
    <w:rsid w:val="00B977CE"/>
    <w:rsid w:val="00B97CD1"/>
    <w:rsid w:val="00B97D14"/>
    <w:rsid w:val="00B97F92"/>
    <w:rsid w:val="00BA0183"/>
    <w:rsid w:val="00BA0322"/>
    <w:rsid w:val="00BA03D8"/>
    <w:rsid w:val="00BA0738"/>
    <w:rsid w:val="00BA0C5A"/>
    <w:rsid w:val="00BA1051"/>
    <w:rsid w:val="00BA1196"/>
    <w:rsid w:val="00BA1327"/>
    <w:rsid w:val="00BA1746"/>
    <w:rsid w:val="00BA1A82"/>
    <w:rsid w:val="00BA1B11"/>
    <w:rsid w:val="00BA2003"/>
    <w:rsid w:val="00BA22CA"/>
    <w:rsid w:val="00BA262F"/>
    <w:rsid w:val="00BA272E"/>
    <w:rsid w:val="00BA338A"/>
    <w:rsid w:val="00BA374F"/>
    <w:rsid w:val="00BA404C"/>
    <w:rsid w:val="00BA4B4D"/>
    <w:rsid w:val="00BA4CE9"/>
    <w:rsid w:val="00BA4D72"/>
    <w:rsid w:val="00BA4DF3"/>
    <w:rsid w:val="00BA536B"/>
    <w:rsid w:val="00BA55B3"/>
    <w:rsid w:val="00BA5917"/>
    <w:rsid w:val="00BA5B6F"/>
    <w:rsid w:val="00BA5CE1"/>
    <w:rsid w:val="00BA5E29"/>
    <w:rsid w:val="00BA5F34"/>
    <w:rsid w:val="00BA61A7"/>
    <w:rsid w:val="00BA61B3"/>
    <w:rsid w:val="00BA62EA"/>
    <w:rsid w:val="00BA63CD"/>
    <w:rsid w:val="00BA6A75"/>
    <w:rsid w:val="00BA72A1"/>
    <w:rsid w:val="00BA75C3"/>
    <w:rsid w:val="00BA76AD"/>
    <w:rsid w:val="00BA7812"/>
    <w:rsid w:val="00BA79B9"/>
    <w:rsid w:val="00BA7DBB"/>
    <w:rsid w:val="00BA7ECC"/>
    <w:rsid w:val="00BA7F26"/>
    <w:rsid w:val="00BADB61"/>
    <w:rsid w:val="00BB00C9"/>
    <w:rsid w:val="00BB0171"/>
    <w:rsid w:val="00BB0A16"/>
    <w:rsid w:val="00BB0A5B"/>
    <w:rsid w:val="00BB0C26"/>
    <w:rsid w:val="00BB1546"/>
    <w:rsid w:val="00BB1A4B"/>
    <w:rsid w:val="00BB1C94"/>
    <w:rsid w:val="00BB24C7"/>
    <w:rsid w:val="00BB2AE9"/>
    <w:rsid w:val="00BB2B09"/>
    <w:rsid w:val="00BB2DC0"/>
    <w:rsid w:val="00BB2EE8"/>
    <w:rsid w:val="00BB30EA"/>
    <w:rsid w:val="00BB34A5"/>
    <w:rsid w:val="00BB379B"/>
    <w:rsid w:val="00BB3D41"/>
    <w:rsid w:val="00BB3E47"/>
    <w:rsid w:val="00BB4843"/>
    <w:rsid w:val="00BB4988"/>
    <w:rsid w:val="00BB4A62"/>
    <w:rsid w:val="00BB4BD1"/>
    <w:rsid w:val="00BB4D3C"/>
    <w:rsid w:val="00BB4DCB"/>
    <w:rsid w:val="00BB4E1B"/>
    <w:rsid w:val="00BB4FED"/>
    <w:rsid w:val="00BB549E"/>
    <w:rsid w:val="00BB578E"/>
    <w:rsid w:val="00BB582C"/>
    <w:rsid w:val="00BB5D44"/>
    <w:rsid w:val="00BB5D89"/>
    <w:rsid w:val="00BB6555"/>
    <w:rsid w:val="00BB6696"/>
    <w:rsid w:val="00BB6DE8"/>
    <w:rsid w:val="00BB71C0"/>
    <w:rsid w:val="00BB71E6"/>
    <w:rsid w:val="00BB7445"/>
    <w:rsid w:val="00BB765F"/>
    <w:rsid w:val="00BB776D"/>
    <w:rsid w:val="00BB7904"/>
    <w:rsid w:val="00BB7B6A"/>
    <w:rsid w:val="00BB7C21"/>
    <w:rsid w:val="00BB7E9E"/>
    <w:rsid w:val="00BC0148"/>
    <w:rsid w:val="00BC0433"/>
    <w:rsid w:val="00BC0652"/>
    <w:rsid w:val="00BC0665"/>
    <w:rsid w:val="00BC08D7"/>
    <w:rsid w:val="00BC0BEB"/>
    <w:rsid w:val="00BC0FC8"/>
    <w:rsid w:val="00BC1031"/>
    <w:rsid w:val="00BC13DC"/>
    <w:rsid w:val="00BC13F1"/>
    <w:rsid w:val="00BC1831"/>
    <w:rsid w:val="00BC1A08"/>
    <w:rsid w:val="00BC1C87"/>
    <w:rsid w:val="00BC2286"/>
    <w:rsid w:val="00BC2445"/>
    <w:rsid w:val="00BC24F8"/>
    <w:rsid w:val="00BC280B"/>
    <w:rsid w:val="00BC2A72"/>
    <w:rsid w:val="00BC2AC6"/>
    <w:rsid w:val="00BC2AD3"/>
    <w:rsid w:val="00BC2B23"/>
    <w:rsid w:val="00BC2C77"/>
    <w:rsid w:val="00BC2DF9"/>
    <w:rsid w:val="00BC30DB"/>
    <w:rsid w:val="00BC333D"/>
    <w:rsid w:val="00BC3452"/>
    <w:rsid w:val="00BC3703"/>
    <w:rsid w:val="00BC3794"/>
    <w:rsid w:val="00BC37E6"/>
    <w:rsid w:val="00BC3846"/>
    <w:rsid w:val="00BC3A48"/>
    <w:rsid w:val="00BC3B02"/>
    <w:rsid w:val="00BC475F"/>
    <w:rsid w:val="00BC4A2C"/>
    <w:rsid w:val="00BC4D9E"/>
    <w:rsid w:val="00BC4DAF"/>
    <w:rsid w:val="00BC540C"/>
    <w:rsid w:val="00BC5E2D"/>
    <w:rsid w:val="00BC5EEF"/>
    <w:rsid w:val="00BC667E"/>
    <w:rsid w:val="00BC6CF5"/>
    <w:rsid w:val="00BC7636"/>
    <w:rsid w:val="00BC77DB"/>
    <w:rsid w:val="00BC79DB"/>
    <w:rsid w:val="00BC7D05"/>
    <w:rsid w:val="00BD059C"/>
    <w:rsid w:val="00BD0CBC"/>
    <w:rsid w:val="00BD0E19"/>
    <w:rsid w:val="00BD0F85"/>
    <w:rsid w:val="00BD128D"/>
    <w:rsid w:val="00BD12D6"/>
    <w:rsid w:val="00BD12E2"/>
    <w:rsid w:val="00BD1320"/>
    <w:rsid w:val="00BD13E8"/>
    <w:rsid w:val="00BD149C"/>
    <w:rsid w:val="00BD175F"/>
    <w:rsid w:val="00BD1ABF"/>
    <w:rsid w:val="00BD20C8"/>
    <w:rsid w:val="00BD23A9"/>
    <w:rsid w:val="00BD2479"/>
    <w:rsid w:val="00BD2A9C"/>
    <w:rsid w:val="00BD2AA5"/>
    <w:rsid w:val="00BD2C6E"/>
    <w:rsid w:val="00BD2C88"/>
    <w:rsid w:val="00BD308F"/>
    <w:rsid w:val="00BD30F4"/>
    <w:rsid w:val="00BD3372"/>
    <w:rsid w:val="00BD340A"/>
    <w:rsid w:val="00BD36B4"/>
    <w:rsid w:val="00BD38A1"/>
    <w:rsid w:val="00BD39D9"/>
    <w:rsid w:val="00BD3ADE"/>
    <w:rsid w:val="00BD3BAD"/>
    <w:rsid w:val="00BD3E25"/>
    <w:rsid w:val="00BD43DE"/>
    <w:rsid w:val="00BD43E9"/>
    <w:rsid w:val="00BD4B60"/>
    <w:rsid w:val="00BD50AB"/>
    <w:rsid w:val="00BD50CE"/>
    <w:rsid w:val="00BD5294"/>
    <w:rsid w:val="00BD5809"/>
    <w:rsid w:val="00BD589C"/>
    <w:rsid w:val="00BD5C54"/>
    <w:rsid w:val="00BD5F26"/>
    <w:rsid w:val="00BD6B9E"/>
    <w:rsid w:val="00BD6CDE"/>
    <w:rsid w:val="00BD6FD6"/>
    <w:rsid w:val="00BD73B6"/>
    <w:rsid w:val="00BD7C75"/>
    <w:rsid w:val="00BD7C97"/>
    <w:rsid w:val="00BE000D"/>
    <w:rsid w:val="00BE01CB"/>
    <w:rsid w:val="00BE0451"/>
    <w:rsid w:val="00BE045F"/>
    <w:rsid w:val="00BE065D"/>
    <w:rsid w:val="00BE0700"/>
    <w:rsid w:val="00BE07A7"/>
    <w:rsid w:val="00BE08D0"/>
    <w:rsid w:val="00BE091C"/>
    <w:rsid w:val="00BE0C40"/>
    <w:rsid w:val="00BE0D79"/>
    <w:rsid w:val="00BE0DA2"/>
    <w:rsid w:val="00BE1031"/>
    <w:rsid w:val="00BE10CB"/>
    <w:rsid w:val="00BE11FD"/>
    <w:rsid w:val="00BE154D"/>
    <w:rsid w:val="00BE154E"/>
    <w:rsid w:val="00BE1564"/>
    <w:rsid w:val="00BE16F2"/>
    <w:rsid w:val="00BE1848"/>
    <w:rsid w:val="00BE1A2C"/>
    <w:rsid w:val="00BE1B18"/>
    <w:rsid w:val="00BE1BA2"/>
    <w:rsid w:val="00BE1EDB"/>
    <w:rsid w:val="00BE2705"/>
    <w:rsid w:val="00BE2C8E"/>
    <w:rsid w:val="00BE2E3F"/>
    <w:rsid w:val="00BE2E6A"/>
    <w:rsid w:val="00BE32EA"/>
    <w:rsid w:val="00BE33F7"/>
    <w:rsid w:val="00BE3400"/>
    <w:rsid w:val="00BE348A"/>
    <w:rsid w:val="00BE34A3"/>
    <w:rsid w:val="00BE36CA"/>
    <w:rsid w:val="00BE371B"/>
    <w:rsid w:val="00BE3B24"/>
    <w:rsid w:val="00BE3B5D"/>
    <w:rsid w:val="00BE3E3E"/>
    <w:rsid w:val="00BE43E8"/>
    <w:rsid w:val="00BE4965"/>
    <w:rsid w:val="00BE4AAB"/>
    <w:rsid w:val="00BE4C3B"/>
    <w:rsid w:val="00BE578F"/>
    <w:rsid w:val="00BE5D7E"/>
    <w:rsid w:val="00BE5E1F"/>
    <w:rsid w:val="00BE62A6"/>
    <w:rsid w:val="00BE64F0"/>
    <w:rsid w:val="00BE6587"/>
    <w:rsid w:val="00BE6671"/>
    <w:rsid w:val="00BE66FB"/>
    <w:rsid w:val="00BE6B4E"/>
    <w:rsid w:val="00BE6C1F"/>
    <w:rsid w:val="00BE6F2F"/>
    <w:rsid w:val="00BE7012"/>
    <w:rsid w:val="00BE714E"/>
    <w:rsid w:val="00BE76B2"/>
    <w:rsid w:val="00BE76B5"/>
    <w:rsid w:val="00BE7812"/>
    <w:rsid w:val="00BE7947"/>
    <w:rsid w:val="00BE7A83"/>
    <w:rsid w:val="00BE7D52"/>
    <w:rsid w:val="00BE7EC9"/>
    <w:rsid w:val="00BF0036"/>
    <w:rsid w:val="00BF07DF"/>
    <w:rsid w:val="00BF0C2A"/>
    <w:rsid w:val="00BF0C6E"/>
    <w:rsid w:val="00BF0DCF"/>
    <w:rsid w:val="00BF0FB8"/>
    <w:rsid w:val="00BF109F"/>
    <w:rsid w:val="00BF18D4"/>
    <w:rsid w:val="00BF1C1C"/>
    <w:rsid w:val="00BF25B3"/>
    <w:rsid w:val="00BF2784"/>
    <w:rsid w:val="00BF28AA"/>
    <w:rsid w:val="00BF29D5"/>
    <w:rsid w:val="00BF2A9E"/>
    <w:rsid w:val="00BF2D41"/>
    <w:rsid w:val="00BF2D92"/>
    <w:rsid w:val="00BF303E"/>
    <w:rsid w:val="00BF32A7"/>
    <w:rsid w:val="00BF33CC"/>
    <w:rsid w:val="00BF34E1"/>
    <w:rsid w:val="00BF38D7"/>
    <w:rsid w:val="00BF38F2"/>
    <w:rsid w:val="00BF39BD"/>
    <w:rsid w:val="00BF3C8E"/>
    <w:rsid w:val="00BF3CDE"/>
    <w:rsid w:val="00BF3DE6"/>
    <w:rsid w:val="00BF3ECE"/>
    <w:rsid w:val="00BF4757"/>
    <w:rsid w:val="00BF4B85"/>
    <w:rsid w:val="00BF4D33"/>
    <w:rsid w:val="00BF4F93"/>
    <w:rsid w:val="00BF5021"/>
    <w:rsid w:val="00BF527F"/>
    <w:rsid w:val="00BF5467"/>
    <w:rsid w:val="00BF5DE0"/>
    <w:rsid w:val="00BF6034"/>
    <w:rsid w:val="00BF64A0"/>
    <w:rsid w:val="00BF6BED"/>
    <w:rsid w:val="00BF6CB0"/>
    <w:rsid w:val="00BF6DE1"/>
    <w:rsid w:val="00BF72FA"/>
    <w:rsid w:val="00BF7595"/>
    <w:rsid w:val="00BF7598"/>
    <w:rsid w:val="00BF75A9"/>
    <w:rsid w:val="00BF76D7"/>
    <w:rsid w:val="00BF7F25"/>
    <w:rsid w:val="00C005F0"/>
    <w:rsid w:val="00C0069C"/>
    <w:rsid w:val="00C006B0"/>
    <w:rsid w:val="00C00C33"/>
    <w:rsid w:val="00C011D2"/>
    <w:rsid w:val="00C01315"/>
    <w:rsid w:val="00C0153C"/>
    <w:rsid w:val="00C017EB"/>
    <w:rsid w:val="00C018A5"/>
    <w:rsid w:val="00C01F24"/>
    <w:rsid w:val="00C02502"/>
    <w:rsid w:val="00C02A67"/>
    <w:rsid w:val="00C03199"/>
    <w:rsid w:val="00C0348B"/>
    <w:rsid w:val="00C0384F"/>
    <w:rsid w:val="00C03B1D"/>
    <w:rsid w:val="00C03FB6"/>
    <w:rsid w:val="00C043E9"/>
    <w:rsid w:val="00C048DD"/>
    <w:rsid w:val="00C04AB3"/>
    <w:rsid w:val="00C04B15"/>
    <w:rsid w:val="00C04D11"/>
    <w:rsid w:val="00C0513F"/>
    <w:rsid w:val="00C05148"/>
    <w:rsid w:val="00C05677"/>
    <w:rsid w:val="00C05691"/>
    <w:rsid w:val="00C059C0"/>
    <w:rsid w:val="00C05F8E"/>
    <w:rsid w:val="00C060F5"/>
    <w:rsid w:val="00C061CE"/>
    <w:rsid w:val="00C061E9"/>
    <w:rsid w:val="00C062BC"/>
    <w:rsid w:val="00C06A09"/>
    <w:rsid w:val="00C06B7A"/>
    <w:rsid w:val="00C06C14"/>
    <w:rsid w:val="00C07076"/>
    <w:rsid w:val="00C070AB"/>
    <w:rsid w:val="00C07188"/>
    <w:rsid w:val="00C07262"/>
    <w:rsid w:val="00C079F5"/>
    <w:rsid w:val="00C07C99"/>
    <w:rsid w:val="00C1003D"/>
    <w:rsid w:val="00C10131"/>
    <w:rsid w:val="00C105B0"/>
    <w:rsid w:val="00C1066F"/>
    <w:rsid w:val="00C10A19"/>
    <w:rsid w:val="00C10C93"/>
    <w:rsid w:val="00C10CAE"/>
    <w:rsid w:val="00C10E5B"/>
    <w:rsid w:val="00C10F93"/>
    <w:rsid w:val="00C10FB4"/>
    <w:rsid w:val="00C11004"/>
    <w:rsid w:val="00C113B9"/>
    <w:rsid w:val="00C11432"/>
    <w:rsid w:val="00C11A13"/>
    <w:rsid w:val="00C11A70"/>
    <w:rsid w:val="00C11F2B"/>
    <w:rsid w:val="00C12141"/>
    <w:rsid w:val="00C12301"/>
    <w:rsid w:val="00C124F7"/>
    <w:rsid w:val="00C125C5"/>
    <w:rsid w:val="00C12D82"/>
    <w:rsid w:val="00C12F20"/>
    <w:rsid w:val="00C132C0"/>
    <w:rsid w:val="00C13CCF"/>
    <w:rsid w:val="00C14197"/>
    <w:rsid w:val="00C143B4"/>
    <w:rsid w:val="00C1450A"/>
    <w:rsid w:val="00C14C32"/>
    <w:rsid w:val="00C14C66"/>
    <w:rsid w:val="00C15245"/>
    <w:rsid w:val="00C15271"/>
    <w:rsid w:val="00C152FC"/>
    <w:rsid w:val="00C15351"/>
    <w:rsid w:val="00C1592E"/>
    <w:rsid w:val="00C159E1"/>
    <w:rsid w:val="00C162C7"/>
    <w:rsid w:val="00C1654A"/>
    <w:rsid w:val="00C1671F"/>
    <w:rsid w:val="00C16807"/>
    <w:rsid w:val="00C16C66"/>
    <w:rsid w:val="00C16E5D"/>
    <w:rsid w:val="00C17007"/>
    <w:rsid w:val="00C1705D"/>
    <w:rsid w:val="00C17392"/>
    <w:rsid w:val="00C174D1"/>
    <w:rsid w:val="00C177E2"/>
    <w:rsid w:val="00C178E8"/>
    <w:rsid w:val="00C17A75"/>
    <w:rsid w:val="00C17D51"/>
    <w:rsid w:val="00C17F15"/>
    <w:rsid w:val="00C17FA9"/>
    <w:rsid w:val="00C17FF6"/>
    <w:rsid w:val="00C20148"/>
    <w:rsid w:val="00C203CE"/>
    <w:rsid w:val="00C20577"/>
    <w:rsid w:val="00C209CF"/>
    <w:rsid w:val="00C20A1C"/>
    <w:rsid w:val="00C20ECC"/>
    <w:rsid w:val="00C20FEC"/>
    <w:rsid w:val="00C21179"/>
    <w:rsid w:val="00C21929"/>
    <w:rsid w:val="00C21C23"/>
    <w:rsid w:val="00C21D8B"/>
    <w:rsid w:val="00C21D91"/>
    <w:rsid w:val="00C21DF0"/>
    <w:rsid w:val="00C2205F"/>
    <w:rsid w:val="00C22269"/>
    <w:rsid w:val="00C22362"/>
    <w:rsid w:val="00C22564"/>
    <w:rsid w:val="00C225D7"/>
    <w:rsid w:val="00C22774"/>
    <w:rsid w:val="00C22975"/>
    <w:rsid w:val="00C229DA"/>
    <w:rsid w:val="00C22C1F"/>
    <w:rsid w:val="00C22D55"/>
    <w:rsid w:val="00C22E48"/>
    <w:rsid w:val="00C22FD0"/>
    <w:rsid w:val="00C2307C"/>
    <w:rsid w:val="00C23244"/>
    <w:rsid w:val="00C23BB3"/>
    <w:rsid w:val="00C23E53"/>
    <w:rsid w:val="00C248BC"/>
    <w:rsid w:val="00C24948"/>
    <w:rsid w:val="00C2497A"/>
    <w:rsid w:val="00C2499F"/>
    <w:rsid w:val="00C24CBC"/>
    <w:rsid w:val="00C250FB"/>
    <w:rsid w:val="00C25612"/>
    <w:rsid w:val="00C259BC"/>
    <w:rsid w:val="00C259F0"/>
    <w:rsid w:val="00C25E71"/>
    <w:rsid w:val="00C26342"/>
    <w:rsid w:val="00C26595"/>
    <w:rsid w:val="00C2667A"/>
    <w:rsid w:val="00C26B9C"/>
    <w:rsid w:val="00C26C3D"/>
    <w:rsid w:val="00C26C93"/>
    <w:rsid w:val="00C270A2"/>
    <w:rsid w:val="00C271CA"/>
    <w:rsid w:val="00C27639"/>
    <w:rsid w:val="00C279F2"/>
    <w:rsid w:val="00C27F8C"/>
    <w:rsid w:val="00C305B7"/>
    <w:rsid w:val="00C30A7B"/>
    <w:rsid w:val="00C30BD0"/>
    <w:rsid w:val="00C30CA6"/>
    <w:rsid w:val="00C30CB4"/>
    <w:rsid w:val="00C30DFF"/>
    <w:rsid w:val="00C30E94"/>
    <w:rsid w:val="00C30F02"/>
    <w:rsid w:val="00C311E6"/>
    <w:rsid w:val="00C3121C"/>
    <w:rsid w:val="00C3126D"/>
    <w:rsid w:val="00C31A90"/>
    <w:rsid w:val="00C3246C"/>
    <w:rsid w:val="00C32505"/>
    <w:rsid w:val="00C33137"/>
    <w:rsid w:val="00C33144"/>
    <w:rsid w:val="00C33445"/>
    <w:rsid w:val="00C334C6"/>
    <w:rsid w:val="00C33A67"/>
    <w:rsid w:val="00C33CA9"/>
    <w:rsid w:val="00C34015"/>
    <w:rsid w:val="00C34188"/>
    <w:rsid w:val="00C34A0C"/>
    <w:rsid w:val="00C34B93"/>
    <w:rsid w:val="00C34DCB"/>
    <w:rsid w:val="00C35022"/>
    <w:rsid w:val="00C3522A"/>
    <w:rsid w:val="00C35393"/>
    <w:rsid w:val="00C358BF"/>
    <w:rsid w:val="00C35A40"/>
    <w:rsid w:val="00C35CE1"/>
    <w:rsid w:val="00C35D5D"/>
    <w:rsid w:val="00C35EEB"/>
    <w:rsid w:val="00C35FB0"/>
    <w:rsid w:val="00C3621A"/>
    <w:rsid w:val="00C364BC"/>
    <w:rsid w:val="00C364D4"/>
    <w:rsid w:val="00C36555"/>
    <w:rsid w:val="00C36A74"/>
    <w:rsid w:val="00C36C61"/>
    <w:rsid w:val="00C36E62"/>
    <w:rsid w:val="00C36FDA"/>
    <w:rsid w:val="00C3764F"/>
    <w:rsid w:val="00C37A2C"/>
    <w:rsid w:val="00C37B28"/>
    <w:rsid w:val="00C400E3"/>
    <w:rsid w:val="00C402A4"/>
    <w:rsid w:val="00C4034C"/>
    <w:rsid w:val="00C4063D"/>
    <w:rsid w:val="00C406EE"/>
    <w:rsid w:val="00C40A97"/>
    <w:rsid w:val="00C40B03"/>
    <w:rsid w:val="00C40CEE"/>
    <w:rsid w:val="00C418F6"/>
    <w:rsid w:val="00C418FE"/>
    <w:rsid w:val="00C41E14"/>
    <w:rsid w:val="00C41ECF"/>
    <w:rsid w:val="00C42168"/>
    <w:rsid w:val="00C42643"/>
    <w:rsid w:val="00C42784"/>
    <w:rsid w:val="00C427B8"/>
    <w:rsid w:val="00C427E6"/>
    <w:rsid w:val="00C429B2"/>
    <w:rsid w:val="00C42B36"/>
    <w:rsid w:val="00C42E3E"/>
    <w:rsid w:val="00C42F98"/>
    <w:rsid w:val="00C42F9F"/>
    <w:rsid w:val="00C4347D"/>
    <w:rsid w:val="00C435FA"/>
    <w:rsid w:val="00C4360A"/>
    <w:rsid w:val="00C439DE"/>
    <w:rsid w:val="00C43DFC"/>
    <w:rsid w:val="00C440CB"/>
    <w:rsid w:val="00C442B3"/>
    <w:rsid w:val="00C44637"/>
    <w:rsid w:val="00C447A7"/>
    <w:rsid w:val="00C44994"/>
    <w:rsid w:val="00C44D14"/>
    <w:rsid w:val="00C44D57"/>
    <w:rsid w:val="00C4506E"/>
    <w:rsid w:val="00C453FD"/>
    <w:rsid w:val="00C454B4"/>
    <w:rsid w:val="00C4568F"/>
    <w:rsid w:val="00C457F7"/>
    <w:rsid w:val="00C458B6"/>
    <w:rsid w:val="00C459DE"/>
    <w:rsid w:val="00C45EB0"/>
    <w:rsid w:val="00C4627D"/>
    <w:rsid w:val="00C46615"/>
    <w:rsid w:val="00C46819"/>
    <w:rsid w:val="00C468B6"/>
    <w:rsid w:val="00C46A57"/>
    <w:rsid w:val="00C46C3C"/>
    <w:rsid w:val="00C46D55"/>
    <w:rsid w:val="00C46DBC"/>
    <w:rsid w:val="00C47244"/>
    <w:rsid w:val="00C47298"/>
    <w:rsid w:val="00C47947"/>
    <w:rsid w:val="00C508D3"/>
    <w:rsid w:val="00C50DC5"/>
    <w:rsid w:val="00C5101F"/>
    <w:rsid w:val="00C51131"/>
    <w:rsid w:val="00C51486"/>
    <w:rsid w:val="00C516BD"/>
    <w:rsid w:val="00C51A48"/>
    <w:rsid w:val="00C51D73"/>
    <w:rsid w:val="00C51E19"/>
    <w:rsid w:val="00C52038"/>
    <w:rsid w:val="00C5249A"/>
    <w:rsid w:val="00C5249E"/>
    <w:rsid w:val="00C5251C"/>
    <w:rsid w:val="00C52A89"/>
    <w:rsid w:val="00C52CA3"/>
    <w:rsid w:val="00C52DB7"/>
    <w:rsid w:val="00C53345"/>
    <w:rsid w:val="00C53497"/>
    <w:rsid w:val="00C534E2"/>
    <w:rsid w:val="00C536D4"/>
    <w:rsid w:val="00C53B78"/>
    <w:rsid w:val="00C53D2E"/>
    <w:rsid w:val="00C53D32"/>
    <w:rsid w:val="00C5410B"/>
    <w:rsid w:val="00C5442F"/>
    <w:rsid w:val="00C5456F"/>
    <w:rsid w:val="00C547BD"/>
    <w:rsid w:val="00C54928"/>
    <w:rsid w:val="00C54A05"/>
    <w:rsid w:val="00C54E3A"/>
    <w:rsid w:val="00C54FD8"/>
    <w:rsid w:val="00C555EF"/>
    <w:rsid w:val="00C55660"/>
    <w:rsid w:val="00C55A08"/>
    <w:rsid w:val="00C56171"/>
    <w:rsid w:val="00C564C7"/>
    <w:rsid w:val="00C56904"/>
    <w:rsid w:val="00C569B5"/>
    <w:rsid w:val="00C56B1E"/>
    <w:rsid w:val="00C570DA"/>
    <w:rsid w:val="00C5737B"/>
    <w:rsid w:val="00C573A6"/>
    <w:rsid w:val="00C57688"/>
    <w:rsid w:val="00C57F54"/>
    <w:rsid w:val="00C6048D"/>
    <w:rsid w:val="00C6051F"/>
    <w:rsid w:val="00C606DB"/>
    <w:rsid w:val="00C6072B"/>
    <w:rsid w:val="00C60E97"/>
    <w:rsid w:val="00C611DD"/>
    <w:rsid w:val="00C6185A"/>
    <w:rsid w:val="00C618C7"/>
    <w:rsid w:val="00C61B66"/>
    <w:rsid w:val="00C62023"/>
    <w:rsid w:val="00C62180"/>
    <w:rsid w:val="00C621DF"/>
    <w:rsid w:val="00C62429"/>
    <w:rsid w:val="00C6253B"/>
    <w:rsid w:val="00C62882"/>
    <w:rsid w:val="00C629B8"/>
    <w:rsid w:val="00C62B91"/>
    <w:rsid w:val="00C63310"/>
    <w:rsid w:val="00C63386"/>
    <w:rsid w:val="00C635B5"/>
    <w:rsid w:val="00C6367C"/>
    <w:rsid w:val="00C638A6"/>
    <w:rsid w:val="00C638AB"/>
    <w:rsid w:val="00C63926"/>
    <w:rsid w:val="00C63AF3"/>
    <w:rsid w:val="00C64080"/>
    <w:rsid w:val="00C640BF"/>
    <w:rsid w:val="00C64131"/>
    <w:rsid w:val="00C64991"/>
    <w:rsid w:val="00C6502E"/>
    <w:rsid w:val="00C653E0"/>
    <w:rsid w:val="00C65509"/>
    <w:rsid w:val="00C65685"/>
    <w:rsid w:val="00C657FE"/>
    <w:rsid w:val="00C65975"/>
    <w:rsid w:val="00C65C48"/>
    <w:rsid w:val="00C65F93"/>
    <w:rsid w:val="00C6640E"/>
    <w:rsid w:val="00C668B9"/>
    <w:rsid w:val="00C66980"/>
    <w:rsid w:val="00C66C36"/>
    <w:rsid w:val="00C66E95"/>
    <w:rsid w:val="00C67060"/>
    <w:rsid w:val="00C67204"/>
    <w:rsid w:val="00C67273"/>
    <w:rsid w:val="00C67550"/>
    <w:rsid w:val="00C67746"/>
    <w:rsid w:val="00C677E0"/>
    <w:rsid w:val="00C67801"/>
    <w:rsid w:val="00C67C56"/>
    <w:rsid w:val="00C67E0B"/>
    <w:rsid w:val="00C67FD1"/>
    <w:rsid w:val="00C701C0"/>
    <w:rsid w:val="00C7022D"/>
    <w:rsid w:val="00C7026C"/>
    <w:rsid w:val="00C70E5C"/>
    <w:rsid w:val="00C71133"/>
    <w:rsid w:val="00C712C9"/>
    <w:rsid w:val="00C7142C"/>
    <w:rsid w:val="00C7148B"/>
    <w:rsid w:val="00C71498"/>
    <w:rsid w:val="00C71526"/>
    <w:rsid w:val="00C7161F"/>
    <w:rsid w:val="00C71AAF"/>
    <w:rsid w:val="00C71E61"/>
    <w:rsid w:val="00C71EC5"/>
    <w:rsid w:val="00C721A5"/>
    <w:rsid w:val="00C72A7E"/>
    <w:rsid w:val="00C72BFD"/>
    <w:rsid w:val="00C72D85"/>
    <w:rsid w:val="00C72EAD"/>
    <w:rsid w:val="00C72EC5"/>
    <w:rsid w:val="00C72F48"/>
    <w:rsid w:val="00C738BF"/>
    <w:rsid w:val="00C73C20"/>
    <w:rsid w:val="00C73CB6"/>
    <w:rsid w:val="00C73CE3"/>
    <w:rsid w:val="00C73E06"/>
    <w:rsid w:val="00C74137"/>
    <w:rsid w:val="00C741F8"/>
    <w:rsid w:val="00C744F8"/>
    <w:rsid w:val="00C7456E"/>
    <w:rsid w:val="00C747F7"/>
    <w:rsid w:val="00C74901"/>
    <w:rsid w:val="00C74D24"/>
    <w:rsid w:val="00C74EF8"/>
    <w:rsid w:val="00C74FC5"/>
    <w:rsid w:val="00C75617"/>
    <w:rsid w:val="00C75ACE"/>
    <w:rsid w:val="00C75CD4"/>
    <w:rsid w:val="00C75E0E"/>
    <w:rsid w:val="00C75ED5"/>
    <w:rsid w:val="00C767A9"/>
    <w:rsid w:val="00C768F0"/>
    <w:rsid w:val="00C76953"/>
    <w:rsid w:val="00C76C1E"/>
    <w:rsid w:val="00C76E0A"/>
    <w:rsid w:val="00C76F2C"/>
    <w:rsid w:val="00C76F80"/>
    <w:rsid w:val="00C76FD7"/>
    <w:rsid w:val="00C7729A"/>
    <w:rsid w:val="00C77342"/>
    <w:rsid w:val="00C773A6"/>
    <w:rsid w:val="00C773CB"/>
    <w:rsid w:val="00C77D8A"/>
    <w:rsid w:val="00C77E9C"/>
    <w:rsid w:val="00C80030"/>
    <w:rsid w:val="00C80070"/>
    <w:rsid w:val="00C80205"/>
    <w:rsid w:val="00C8038D"/>
    <w:rsid w:val="00C80484"/>
    <w:rsid w:val="00C805B2"/>
    <w:rsid w:val="00C80B60"/>
    <w:rsid w:val="00C80B6D"/>
    <w:rsid w:val="00C80E06"/>
    <w:rsid w:val="00C80FC4"/>
    <w:rsid w:val="00C811E7"/>
    <w:rsid w:val="00C812A0"/>
    <w:rsid w:val="00C812BD"/>
    <w:rsid w:val="00C81568"/>
    <w:rsid w:val="00C81803"/>
    <w:rsid w:val="00C8199E"/>
    <w:rsid w:val="00C819A3"/>
    <w:rsid w:val="00C81A37"/>
    <w:rsid w:val="00C81CC1"/>
    <w:rsid w:val="00C81D8B"/>
    <w:rsid w:val="00C81F6E"/>
    <w:rsid w:val="00C8204C"/>
    <w:rsid w:val="00C8207E"/>
    <w:rsid w:val="00C820B0"/>
    <w:rsid w:val="00C822DD"/>
    <w:rsid w:val="00C82BCC"/>
    <w:rsid w:val="00C830C5"/>
    <w:rsid w:val="00C8335D"/>
    <w:rsid w:val="00C83483"/>
    <w:rsid w:val="00C835BD"/>
    <w:rsid w:val="00C835E6"/>
    <w:rsid w:val="00C8372E"/>
    <w:rsid w:val="00C83887"/>
    <w:rsid w:val="00C838DC"/>
    <w:rsid w:val="00C83B13"/>
    <w:rsid w:val="00C83C83"/>
    <w:rsid w:val="00C83DE9"/>
    <w:rsid w:val="00C83E1D"/>
    <w:rsid w:val="00C83F3F"/>
    <w:rsid w:val="00C841C8"/>
    <w:rsid w:val="00C848E2"/>
    <w:rsid w:val="00C84CE9"/>
    <w:rsid w:val="00C84F3E"/>
    <w:rsid w:val="00C84FC9"/>
    <w:rsid w:val="00C850F1"/>
    <w:rsid w:val="00C8518F"/>
    <w:rsid w:val="00C85269"/>
    <w:rsid w:val="00C85606"/>
    <w:rsid w:val="00C86059"/>
    <w:rsid w:val="00C860A0"/>
    <w:rsid w:val="00C862B5"/>
    <w:rsid w:val="00C86416"/>
    <w:rsid w:val="00C864AF"/>
    <w:rsid w:val="00C86683"/>
    <w:rsid w:val="00C8676D"/>
    <w:rsid w:val="00C86BE8"/>
    <w:rsid w:val="00C86EF4"/>
    <w:rsid w:val="00C872E3"/>
    <w:rsid w:val="00C8739D"/>
    <w:rsid w:val="00C873EB"/>
    <w:rsid w:val="00C87403"/>
    <w:rsid w:val="00C8743E"/>
    <w:rsid w:val="00C876BC"/>
    <w:rsid w:val="00C8776E"/>
    <w:rsid w:val="00C87FE5"/>
    <w:rsid w:val="00C900AE"/>
    <w:rsid w:val="00C900D7"/>
    <w:rsid w:val="00C90454"/>
    <w:rsid w:val="00C90459"/>
    <w:rsid w:val="00C9051C"/>
    <w:rsid w:val="00C90530"/>
    <w:rsid w:val="00C907E2"/>
    <w:rsid w:val="00C90905"/>
    <w:rsid w:val="00C90927"/>
    <w:rsid w:val="00C90BEA"/>
    <w:rsid w:val="00C90D9F"/>
    <w:rsid w:val="00C911B2"/>
    <w:rsid w:val="00C91899"/>
    <w:rsid w:val="00C9194F"/>
    <w:rsid w:val="00C91C39"/>
    <w:rsid w:val="00C91CDB"/>
    <w:rsid w:val="00C91EAE"/>
    <w:rsid w:val="00C91F29"/>
    <w:rsid w:val="00C923C2"/>
    <w:rsid w:val="00C925DE"/>
    <w:rsid w:val="00C93689"/>
    <w:rsid w:val="00C93A55"/>
    <w:rsid w:val="00C93FD2"/>
    <w:rsid w:val="00C940DB"/>
    <w:rsid w:val="00C94207"/>
    <w:rsid w:val="00C945B9"/>
    <w:rsid w:val="00C94AAF"/>
    <w:rsid w:val="00C94E8E"/>
    <w:rsid w:val="00C9510D"/>
    <w:rsid w:val="00C9524B"/>
    <w:rsid w:val="00C955A8"/>
    <w:rsid w:val="00C958D4"/>
    <w:rsid w:val="00C9594B"/>
    <w:rsid w:val="00C95FFF"/>
    <w:rsid w:val="00C96188"/>
    <w:rsid w:val="00C96575"/>
    <w:rsid w:val="00C97058"/>
    <w:rsid w:val="00C97279"/>
    <w:rsid w:val="00C97583"/>
    <w:rsid w:val="00C978FB"/>
    <w:rsid w:val="00C9794C"/>
    <w:rsid w:val="00C97989"/>
    <w:rsid w:val="00C97B2E"/>
    <w:rsid w:val="00CA004D"/>
    <w:rsid w:val="00CA0081"/>
    <w:rsid w:val="00CA0337"/>
    <w:rsid w:val="00CA0BFE"/>
    <w:rsid w:val="00CA0D29"/>
    <w:rsid w:val="00CA0EE7"/>
    <w:rsid w:val="00CA126F"/>
    <w:rsid w:val="00CA129D"/>
    <w:rsid w:val="00CA1376"/>
    <w:rsid w:val="00CA1526"/>
    <w:rsid w:val="00CA15DD"/>
    <w:rsid w:val="00CA1DFB"/>
    <w:rsid w:val="00CA2018"/>
    <w:rsid w:val="00CA22D0"/>
    <w:rsid w:val="00CA2643"/>
    <w:rsid w:val="00CA26AA"/>
    <w:rsid w:val="00CA27D7"/>
    <w:rsid w:val="00CA2ADB"/>
    <w:rsid w:val="00CA2BD7"/>
    <w:rsid w:val="00CA394F"/>
    <w:rsid w:val="00CA3DC5"/>
    <w:rsid w:val="00CA3FB9"/>
    <w:rsid w:val="00CA424A"/>
    <w:rsid w:val="00CA4444"/>
    <w:rsid w:val="00CA45BD"/>
    <w:rsid w:val="00CA4DA5"/>
    <w:rsid w:val="00CA4E15"/>
    <w:rsid w:val="00CA5049"/>
    <w:rsid w:val="00CA56A7"/>
    <w:rsid w:val="00CA59C9"/>
    <w:rsid w:val="00CA5B10"/>
    <w:rsid w:val="00CA5F61"/>
    <w:rsid w:val="00CA638E"/>
    <w:rsid w:val="00CA6634"/>
    <w:rsid w:val="00CA6774"/>
    <w:rsid w:val="00CA6822"/>
    <w:rsid w:val="00CA683C"/>
    <w:rsid w:val="00CA6A1A"/>
    <w:rsid w:val="00CA6AEF"/>
    <w:rsid w:val="00CA6B71"/>
    <w:rsid w:val="00CA6BA8"/>
    <w:rsid w:val="00CA6C2A"/>
    <w:rsid w:val="00CA6C8B"/>
    <w:rsid w:val="00CA744A"/>
    <w:rsid w:val="00CA74AA"/>
    <w:rsid w:val="00CA74EA"/>
    <w:rsid w:val="00CA7650"/>
    <w:rsid w:val="00CA7675"/>
    <w:rsid w:val="00CA7A46"/>
    <w:rsid w:val="00CA7B29"/>
    <w:rsid w:val="00CB016E"/>
    <w:rsid w:val="00CB0177"/>
    <w:rsid w:val="00CB0574"/>
    <w:rsid w:val="00CB0737"/>
    <w:rsid w:val="00CB07F5"/>
    <w:rsid w:val="00CB083B"/>
    <w:rsid w:val="00CB08BB"/>
    <w:rsid w:val="00CB0BC6"/>
    <w:rsid w:val="00CB0D6F"/>
    <w:rsid w:val="00CB0DC1"/>
    <w:rsid w:val="00CB0E0E"/>
    <w:rsid w:val="00CB1186"/>
    <w:rsid w:val="00CB1214"/>
    <w:rsid w:val="00CB1411"/>
    <w:rsid w:val="00CB14BE"/>
    <w:rsid w:val="00CB19CF"/>
    <w:rsid w:val="00CB1AD2"/>
    <w:rsid w:val="00CB1ADB"/>
    <w:rsid w:val="00CB2076"/>
    <w:rsid w:val="00CB2111"/>
    <w:rsid w:val="00CB21BB"/>
    <w:rsid w:val="00CB23F9"/>
    <w:rsid w:val="00CB27A1"/>
    <w:rsid w:val="00CB281B"/>
    <w:rsid w:val="00CB2856"/>
    <w:rsid w:val="00CB2A56"/>
    <w:rsid w:val="00CB2D80"/>
    <w:rsid w:val="00CB321C"/>
    <w:rsid w:val="00CB3B02"/>
    <w:rsid w:val="00CB3BDB"/>
    <w:rsid w:val="00CB4687"/>
    <w:rsid w:val="00CB483D"/>
    <w:rsid w:val="00CB49CE"/>
    <w:rsid w:val="00CB4CB9"/>
    <w:rsid w:val="00CB4F21"/>
    <w:rsid w:val="00CB519F"/>
    <w:rsid w:val="00CB54A0"/>
    <w:rsid w:val="00CB54C2"/>
    <w:rsid w:val="00CB5564"/>
    <w:rsid w:val="00CB5835"/>
    <w:rsid w:val="00CB5D8C"/>
    <w:rsid w:val="00CB5E0B"/>
    <w:rsid w:val="00CB5E8B"/>
    <w:rsid w:val="00CB5EFC"/>
    <w:rsid w:val="00CB5FC6"/>
    <w:rsid w:val="00CB60BF"/>
    <w:rsid w:val="00CB61D7"/>
    <w:rsid w:val="00CB667E"/>
    <w:rsid w:val="00CB6CED"/>
    <w:rsid w:val="00CB6DAF"/>
    <w:rsid w:val="00CB729B"/>
    <w:rsid w:val="00CB72FF"/>
    <w:rsid w:val="00CB7513"/>
    <w:rsid w:val="00CB7E58"/>
    <w:rsid w:val="00CC0054"/>
    <w:rsid w:val="00CC0062"/>
    <w:rsid w:val="00CC0196"/>
    <w:rsid w:val="00CC02BC"/>
    <w:rsid w:val="00CC03C8"/>
    <w:rsid w:val="00CC0824"/>
    <w:rsid w:val="00CC08F6"/>
    <w:rsid w:val="00CC0A47"/>
    <w:rsid w:val="00CC0B4F"/>
    <w:rsid w:val="00CC1275"/>
    <w:rsid w:val="00CC170B"/>
    <w:rsid w:val="00CC1AE5"/>
    <w:rsid w:val="00CC1C5A"/>
    <w:rsid w:val="00CC1FFC"/>
    <w:rsid w:val="00CC2053"/>
    <w:rsid w:val="00CC228F"/>
    <w:rsid w:val="00CC28EF"/>
    <w:rsid w:val="00CC2DB9"/>
    <w:rsid w:val="00CC3336"/>
    <w:rsid w:val="00CC33D9"/>
    <w:rsid w:val="00CC39A0"/>
    <w:rsid w:val="00CC39EB"/>
    <w:rsid w:val="00CC3B05"/>
    <w:rsid w:val="00CC3B48"/>
    <w:rsid w:val="00CC3C71"/>
    <w:rsid w:val="00CC3C9A"/>
    <w:rsid w:val="00CC40BB"/>
    <w:rsid w:val="00CC48E2"/>
    <w:rsid w:val="00CC48E4"/>
    <w:rsid w:val="00CC4DA8"/>
    <w:rsid w:val="00CC52B7"/>
    <w:rsid w:val="00CC52D8"/>
    <w:rsid w:val="00CC5582"/>
    <w:rsid w:val="00CC5D34"/>
    <w:rsid w:val="00CC5DA5"/>
    <w:rsid w:val="00CC61C4"/>
    <w:rsid w:val="00CC63DC"/>
    <w:rsid w:val="00CC6AA4"/>
    <w:rsid w:val="00CC6DAE"/>
    <w:rsid w:val="00CC6E10"/>
    <w:rsid w:val="00CC706C"/>
    <w:rsid w:val="00CC7633"/>
    <w:rsid w:val="00CC7A0F"/>
    <w:rsid w:val="00CC7AF4"/>
    <w:rsid w:val="00CC7F7B"/>
    <w:rsid w:val="00CD0598"/>
    <w:rsid w:val="00CD0671"/>
    <w:rsid w:val="00CD0ADB"/>
    <w:rsid w:val="00CD0BC8"/>
    <w:rsid w:val="00CD0C79"/>
    <w:rsid w:val="00CD0E64"/>
    <w:rsid w:val="00CD1163"/>
    <w:rsid w:val="00CD1473"/>
    <w:rsid w:val="00CD15CE"/>
    <w:rsid w:val="00CD1719"/>
    <w:rsid w:val="00CD1C12"/>
    <w:rsid w:val="00CD2123"/>
    <w:rsid w:val="00CD2227"/>
    <w:rsid w:val="00CD270F"/>
    <w:rsid w:val="00CD29CD"/>
    <w:rsid w:val="00CD2D94"/>
    <w:rsid w:val="00CD2E0E"/>
    <w:rsid w:val="00CD30BA"/>
    <w:rsid w:val="00CD3260"/>
    <w:rsid w:val="00CD344F"/>
    <w:rsid w:val="00CD349E"/>
    <w:rsid w:val="00CD34EF"/>
    <w:rsid w:val="00CD3725"/>
    <w:rsid w:val="00CD40CC"/>
    <w:rsid w:val="00CD4277"/>
    <w:rsid w:val="00CD43AB"/>
    <w:rsid w:val="00CD4B6F"/>
    <w:rsid w:val="00CD536E"/>
    <w:rsid w:val="00CD539C"/>
    <w:rsid w:val="00CD5825"/>
    <w:rsid w:val="00CD587C"/>
    <w:rsid w:val="00CD58BC"/>
    <w:rsid w:val="00CD5BBE"/>
    <w:rsid w:val="00CD5FA3"/>
    <w:rsid w:val="00CD6027"/>
    <w:rsid w:val="00CD6494"/>
    <w:rsid w:val="00CD6D0D"/>
    <w:rsid w:val="00CD6D23"/>
    <w:rsid w:val="00CD6D2D"/>
    <w:rsid w:val="00CD6F34"/>
    <w:rsid w:val="00CD7041"/>
    <w:rsid w:val="00CD7253"/>
    <w:rsid w:val="00CD7411"/>
    <w:rsid w:val="00CD763D"/>
    <w:rsid w:val="00CD7897"/>
    <w:rsid w:val="00CD7929"/>
    <w:rsid w:val="00CD7B7A"/>
    <w:rsid w:val="00CD7BC9"/>
    <w:rsid w:val="00CD7D91"/>
    <w:rsid w:val="00CE02C8"/>
    <w:rsid w:val="00CE03C2"/>
    <w:rsid w:val="00CE0617"/>
    <w:rsid w:val="00CE0FFC"/>
    <w:rsid w:val="00CE116C"/>
    <w:rsid w:val="00CE173A"/>
    <w:rsid w:val="00CE1E1E"/>
    <w:rsid w:val="00CE23B1"/>
    <w:rsid w:val="00CE247E"/>
    <w:rsid w:val="00CE24B4"/>
    <w:rsid w:val="00CE272E"/>
    <w:rsid w:val="00CE2A44"/>
    <w:rsid w:val="00CE2ACA"/>
    <w:rsid w:val="00CE32B6"/>
    <w:rsid w:val="00CE336E"/>
    <w:rsid w:val="00CE3661"/>
    <w:rsid w:val="00CE4357"/>
    <w:rsid w:val="00CE46C9"/>
    <w:rsid w:val="00CE47ED"/>
    <w:rsid w:val="00CE4CC7"/>
    <w:rsid w:val="00CE5021"/>
    <w:rsid w:val="00CE5286"/>
    <w:rsid w:val="00CE5598"/>
    <w:rsid w:val="00CE5941"/>
    <w:rsid w:val="00CE5C03"/>
    <w:rsid w:val="00CE5E1B"/>
    <w:rsid w:val="00CE61AE"/>
    <w:rsid w:val="00CE646D"/>
    <w:rsid w:val="00CE6926"/>
    <w:rsid w:val="00CE6ACE"/>
    <w:rsid w:val="00CE6D56"/>
    <w:rsid w:val="00CE6ED4"/>
    <w:rsid w:val="00CE70E6"/>
    <w:rsid w:val="00CE7944"/>
    <w:rsid w:val="00CE79E9"/>
    <w:rsid w:val="00CE7BC9"/>
    <w:rsid w:val="00CE7C68"/>
    <w:rsid w:val="00CF02D3"/>
    <w:rsid w:val="00CF03AA"/>
    <w:rsid w:val="00CF03C3"/>
    <w:rsid w:val="00CF055D"/>
    <w:rsid w:val="00CF05D2"/>
    <w:rsid w:val="00CF0663"/>
    <w:rsid w:val="00CF0CD3"/>
    <w:rsid w:val="00CF0EB2"/>
    <w:rsid w:val="00CF10FC"/>
    <w:rsid w:val="00CF1444"/>
    <w:rsid w:val="00CF18CC"/>
    <w:rsid w:val="00CF1A4A"/>
    <w:rsid w:val="00CF1AD5"/>
    <w:rsid w:val="00CF1B06"/>
    <w:rsid w:val="00CF202C"/>
    <w:rsid w:val="00CF20F9"/>
    <w:rsid w:val="00CF21D0"/>
    <w:rsid w:val="00CF240E"/>
    <w:rsid w:val="00CF258F"/>
    <w:rsid w:val="00CF25C7"/>
    <w:rsid w:val="00CF25E0"/>
    <w:rsid w:val="00CF283F"/>
    <w:rsid w:val="00CF2B70"/>
    <w:rsid w:val="00CF2B89"/>
    <w:rsid w:val="00CF2E5B"/>
    <w:rsid w:val="00CF2F2E"/>
    <w:rsid w:val="00CF2F80"/>
    <w:rsid w:val="00CF3149"/>
    <w:rsid w:val="00CF3271"/>
    <w:rsid w:val="00CF3393"/>
    <w:rsid w:val="00CF3533"/>
    <w:rsid w:val="00CF3795"/>
    <w:rsid w:val="00CF37F9"/>
    <w:rsid w:val="00CF39A9"/>
    <w:rsid w:val="00CF3B02"/>
    <w:rsid w:val="00CF42DA"/>
    <w:rsid w:val="00CF478B"/>
    <w:rsid w:val="00CF4A1F"/>
    <w:rsid w:val="00CF4A45"/>
    <w:rsid w:val="00CF4BE7"/>
    <w:rsid w:val="00CF4F68"/>
    <w:rsid w:val="00CF50AE"/>
    <w:rsid w:val="00CF50B2"/>
    <w:rsid w:val="00CF50DC"/>
    <w:rsid w:val="00CF51F0"/>
    <w:rsid w:val="00CF56A2"/>
    <w:rsid w:val="00CF57E9"/>
    <w:rsid w:val="00CF58DD"/>
    <w:rsid w:val="00CF594D"/>
    <w:rsid w:val="00CF61A7"/>
    <w:rsid w:val="00CF631C"/>
    <w:rsid w:val="00CF636D"/>
    <w:rsid w:val="00CF63BF"/>
    <w:rsid w:val="00CF66A7"/>
    <w:rsid w:val="00CF69D4"/>
    <w:rsid w:val="00CF6AF1"/>
    <w:rsid w:val="00CF6BC2"/>
    <w:rsid w:val="00CF6D8C"/>
    <w:rsid w:val="00CF7D7C"/>
    <w:rsid w:val="00CF7F4C"/>
    <w:rsid w:val="00CF7F5C"/>
    <w:rsid w:val="00D002CF"/>
    <w:rsid w:val="00D00905"/>
    <w:rsid w:val="00D0090C"/>
    <w:rsid w:val="00D009F5"/>
    <w:rsid w:val="00D00A8E"/>
    <w:rsid w:val="00D00AAA"/>
    <w:rsid w:val="00D00C7E"/>
    <w:rsid w:val="00D01177"/>
    <w:rsid w:val="00D01819"/>
    <w:rsid w:val="00D01868"/>
    <w:rsid w:val="00D018E5"/>
    <w:rsid w:val="00D01C20"/>
    <w:rsid w:val="00D01DF2"/>
    <w:rsid w:val="00D01F0E"/>
    <w:rsid w:val="00D020AF"/>
    <w:rsid w:val="00D02297"/>
    <w:rsid w:val="00D026D8"/>
    <w:rsid w:val="00D0272A"/>
    <w:rsid w:val="00D02E9D"/>
    <w:rsid w:val="00D02F5F"/>
    <w:rsid w:val="00D02F94"/>
    <w:rsid w:val="00D03537"/>
    <w:rsid w:val="00D03693"/>
    <w:rsid w:val="00D03806"/>
    <w:rsid w:val="00D03CBB"/>
    <w:rsid w:val="00D03ED4"/>
    <w:rsid w:val="00D03EF6"/>
    <w:rsid w:val="00D04546"/>
    <w:rsid w:val="00D04656"/>
    <w:rsid w:val="00D048B8"/>
    <w:rsid w:val="00D048CB"/>
    <w:rsid w:val="00D04917"/>
    <w:rsid w:val="00D04FA3"/>
    <w:rsid w:val="00D054C0"/>
    <w:rsid w:val="00D05727"/>
    <w:rsid w:val="00D057B3"/>
    <w:rsid w:val="00D060AD"/>
    <w:rsid w:val="00D061AD"/>
    <w:rsid w:val="00D062A7"/>
    <w:rsid w:val="00D06369"/>
    <w:rsid w:val="00D066A6"/>
    <w:rsid w:val="00D06940"/>
    <w:rsid w:val="00D06A74"/>
    <w:rsid w:val="00D06F8F"/>
    <w:rsid w:val="00D07420"/>
    <w:rsid w:val="00D07450"/>
    <w:rsid w:val="00D074CA"/>
    <w:rsid w:val="00D075A9"/>
    <w:rsid w:val="00D07690"/>
    <w:rsid w:val="00D076F2"/>
    <w:rsid w:val="00D079A1"/>
    <w:rsid w:val="00D103CD"/>
    <w:rsid w:val="00D103EA"/>
    <w:rsid w:val="00D107E1"/>
    <w:rsid w:val="00D10A86"/>
    <w:rsid w:val="00D10B70"/>
    <w:rsid w:val="00D11025"/>
    <w:rsid w:val="00D11230"/>
    <w:rsid w:val="00D11343"/>
    <w:rsid w:val="00D1158A"/>
    <w:rsid w:val="00D1172D"/>
    <w:rsid w:val="00D11B63"/>
    <w:rsid w:val="00D11B8A"/>
    <w:rsid w:val="00D11D4F"/>
    <w:rsid w:val="00D11DCD"/>
    <w:rsid w:val="00D11F58"/>
    <w:rsid w:val="00D125B1"/>
    <w:rsid w:val="00D125E8"/>
    <w:rsid w:val="00D12820"/>
    <w:rsid w:val="00D12C93"/>
    <w:rsid w:val="00D13118"/>
    <w:rsid w:val="00D13131"/>
    <w:rsid w:val="00D13208"/>
    <w:rsid w:val="00D1395C"/>
    <w:rsid w:val="00D13FE7"/>
    <w:rsid w:val="00D1414E"/>
    <w:rsid w:val="00D1444C"/>
    <w:rsid w:val="00D144B6"/>
    <w:rsid w:val="00D14606"/>
    <w:rsid w:val="00D14613"/>
    <w:rsid w:val="00D14D30"/>
    <w:rsid w:val="00D14F14"/>
    <w:rsid w:val="00D15066"/>
    <w:rsid w:val="00D15513"/>
    <w:rsid w:val="00D1577C"/>
    <w:rsid w:val="00D157D6"/>
    <w:rsid w:val="00D15B29"/>
    <w:rsid w:val="00D15F19"/>
    <w:rsid w:val="00D160A3"/>
    <w:rsid w:val="00D164C3"/>
    <w:rsid w:val="00D17820"/>
    <w:rsid w:val="00D179C4"/>
    <w:rsid w:val="00D17A60"/>
    <w:rsid w:val="00D17C65"/>
    <w:rsid w:val="00D17D9E"/>
    <w:rsid w:val="00D17EB1"/>
    <w:rsid w:val="00D20093"/>
    <w:rsid w:val="00D20146"/>
    <w:rsid w:val="00D2015F"/>
    <w:rsid w:val="00D20236"/>
    <w:rsid w:val="00D20381"/>
    <w:rsid w:val="00D2057C"/>
    <w:rsid w:val="00D205D5"/>
    <w:rsid w:val="00D209C5"/>
    <w:rsid w:val="00D20CD1"/>
    <w:rsid w:val="00D20D17"/>
    <w:rsid w:val="00D20E83"/>
    <w:rsid w:val="00D20F10"/>
    <w:rsid w:val="00D20F59"/>
    <w:rsid w:val="00D212AB"/>
    <w:rsid w:val="00D21552"/>
    <w:rsid w:val="00D2169C"/>
    <w:rsid w:val="00D22347"/>
    <w:rsid w:val="00D22929"/>
    <w:rsid w:val="00D22E5F"/>
    <w:rsid w:val="00D22F9B"/>
    <w:rsid w:val="00D23012"/>
    <w:rsid w:val="00D23209"/>
    <w:rsid w:val="00D23A17"/>
    <w:rsid w:val="00D23B37"/>
    <w:rsid w:val="00D23D71"/>
    <w:rsid w:val="00D2409B"/>
    <w:rsid w:val="00D244B4"/>
    <w:rsid w:val="00D24542"/>
    <w:rsid w:val="00D254FC"/>
    <w:rsid w:val="00D257C8"/>
    <w:rsid w:val="00D259E4"/>
    <w:rsid w:val="00D25ADA"/>
    <w:rsid w:val="00D25AF8"/>
    <w:rsid w:val="00D25F8B"/>
    <w:rsid w:val="00D2607C"/>
    <w:rsid w:val="00D267F5"/>
    <w:rsid w:val="00D26A2F"/>
    <w:rsid w:val="00D273D7"/>
    <w:rsid w:val="00D2742B"/>
    <w:rsid w:val="00D27500"/>
    <w:rsid w:val="00D278D9"/>
    <w:rsid w:val="00D279C4"/>
    <w:rsid w:val="00D27F83"/>
    <w:rsid w:val="00D304A0"/>
    <w:rsid w:val="00D30589"/>
    <w:rsid w:val="00D308A6"/>
    <w:rsid w:val="00D30A37"/>
    <w:rsid w:val="00D30AB0"/>
    <w:rsid w:val="00D30DDA"/>
    <w:rsid w:val="00D310DB"/>
    <w:rsid w:val="00D318F5"/>
    <w:rsid w:val="00D31ACB"/>
    <w:rsid w:val="00D31B66"/>
    <w:rsid w:val="00D31C56"/>
    <w:rsid w:val="00D3234E"/>
    <w:rsid w:val="00D32363"/>
    <w:rsid w:val="00D32516"/>
    <w:rsid w:val="00D32719"/>
    <w:rsid w:val="00D3295E"/>
    <w:rsid w:val="00D32C36"/>
    <w:rsid w:val="00D32E79"/>
    <w:rsid w:val="00D330B4"/>
    <w:rsid w:val="00D331B8"/>
    <w:rsid w:val="00D33426"/>
    <w:rsid w:val="00D336EB"/>
    <w:rsid w:val="00D338D3"/>
    <w:rsid w:val="00D33C70"/>
    <w:rsid w:val="00D33D62"/>
    <w:rsid w:val="00D33D79"/>
    <w:rsid w:val="00D34415"/>
    <w:rsid w:val="00D34839"/>
    <w:rsid w:val="00D34C87"/>
    <w:rsid w:val="00D35086"/>
    <w:rsid w:val="00D352B3"/>
    <w:rsid w:val="00D35643"/>
    <w:rsid w:val="00D35808"/>
    <w:rsid w:val="00D35869"/>
    <w:rsid w:val="00D35B3D"/>
    <w:rsid w:val="00D35D31"/>
    <w:rsid w:val="00D35E2A"/>
    <w:rsid w:val="00D36609"/>
    <w:rsid w:val="00D367DA"/>
    <w:rsid w:val="00D36A46"/>
    <w:rsid w:val="00D372A2"/>
    <w:rsid w:val="00D37400"/>
    <w:rsid w:val="00D377A9"/>
    <w:rsid w:val="00D37807"/>
    <w:rsid w:val="00D379C7"/>
    <w:rsid w:val="00D37B43"/>
    <w:rsid w:val="00D37BC9"/>
    <w:rsid w:val="00D37D52"/>
    <w:rsid w:val="00D4044A"/>
    <w:rsid w:val="00D4059D"/>
    <w:rsid w:val="00D406F8"/>
    <w:rsid w:val="00D40C25"/>
    <w:rsid w:val="00D411E9"/>
    <w:rsid w:val="00D414D8"/>
    <w:rsid w:val="00D416A8"/>
    <w:rsid w:val="00D41AB1"/>
    <w:rsid w:val="00D41C9E"/>
    <w:rsid w:val="00D4218D"/>
    <w:rsid w:val="00D422B0"/>
    <w:rsid w:val="00D42483"/>
    <w:rsid w:val="00D427A8"/>
    <w:rsid w:val="00D427FF"/>
    <w:rsid w:val="00D42B32"/>
    <w:rsid w:val="00D43228"/>
    <w:rsid w:val="00D4347B"/>
    <w:rsid w:val="00D43D74"/>
    <w:rsid w:val="00D43E4B"/>
    <w:rsid w:val="00D43ED1"/>
    <w:rsid w:val="00D43FBB"/>
    <w:rsid w:val="00D44212"/>
    <w:rsid w:val="00D447C3"/>
    <w:rsid w:val="00D44811"/>
    <w:rsid w:val="00D459F9"/>
    <w:rsid w:val="00D46065"/>
    <w:rsid w:val="00D4627A"/>
    <w:rsid w:val="00D4640A"/>
    <w:rsid w:val="00D465DD"/>
    <w:rsid w:val="00D4666C"/>
    <w:rsid w:val="00D46796"/>
    <w:rsid w:val="00D467C8"/>
    <w:rsid w:val="00D46986"/>
    <w:rsid w:val="00D46D68"/>
    <w:rsid w:val="00D46EF1"/>
    <w:rsid w:val="00D47151"/>
    <w:rsid w:val="00D4715F"/>
    <w:rsid w:val="00D472AC"/>
    <w:rsid w:val="00D473A9"/>
    <w:rsid w:val="00D4750D"/>
    <w:rsid w:val="00D4765A"/>
    <w:rsid w:val="00D47CA0"/>
    <w:rsid w:val="00D47DD0"/>
    <w:rsid w:val="00D47DFA"/>
    <w:rsid w:val="00D47E4C"/>
    <w:rsid w:val="00D5042A"/>
    <w:rsid w:val="00D50CEA"/>
    <w:rsid w:val="00D50F6D"/>
    <w:rsid w:val="00D51E13"/>
    <w:rsid w:val="00D5239D"/>
    <w:rsid w:val="00D5307C"/>
    <w:rsid w:val="00D53168"/>
    <w:rsid w:val="00D53188"/>
    <w:rsid w:val="00D534CA"/>
    <w:rsid w:val="00D53F5C"/>
    <w:rsid w:val="00D54157"/>
    <w:rsid w:val="00D54394"/>
    <w:rsid w:val="00D544E2"/>
    <w:rsid w:val="00D54942"/>
    <w:rsid w:val="00D54975"/>
    <w:rsid w:val="00D54A42"/>
    <w:rsid w:val="00D54CD8"/>
    <w:rsid w:val="00D54F08"/>
    <w:rsid w:val="00D550FB"/>
    <w:rsid w:val="00D55227"/>
    <w:rsid w:val="00D555BA"/>
    <w:rsid w:val="00D556E7"/>
    <w:rsid w:val="00D558A2"/>
    <w:rsid w:val="00D55C23"/>
    <w:rsid w:val="00D55DE0"/>
    <w:rsid w:val="00D56559"/>
    <w:rsid w:val="00D5656E"/>
    <w:rsid w:val="00D5696E"/>
    <w:rsid w:val="00D56B10"/>
    <w:rsid w:val="00D56D35"/>
    <w:rsid w:val="00D56D98"/>
    <w:rsid w:val="00D571E0"/>
    <w:rsid w:val="00D574FF"/>
    <w:rsid w:val="00D575C3"/>
    <w:rsid w:val="00D57EAD"/>
    <w:rsid w:val="00D600D6"/>
    <w:rsid w:val="00D60204"/>
    <w:rsid w:val="00D60AAE"/>
    <w:rsid w:val="00D60BF8"/>
    <w:rsid w:val="00D6104A"/>
    <w:rsid w:val="00D6162F"/>
    <w:rsid w:val="00D61641"/>
    <w:rsid w:val="00D61689"/>
    <w:rsid w:val="00D61964"/>
    <w:rsid w:val="00D6198A"/>
    <w:rsid w:val="00D61EC7"/>
    <w:rsid w:val="00D61F35"/>
    <w:rsid w:val="00D6204C"/>
    <w:rsid w:val="00D62155"/>
    <w:rsid w:val="00D622A2"/>
    <w:rsid w:val="00D62390"/>
    <w:rsid w:val="00D62673"/>
    <w:rsid w:val="00D626EE"/>
    <w:rsid w:val="00D6270D"/>
    <w:rsid w:val="00D62AFE"/>
    <w:rsid w:val="00D62BA3"/>
    <w:rsid w:val="00D62CB1"/>
    <w:rsid w:val="00D62D3A"/>
    <w:rsid w:val="00D630D0"/>
    <w:rsid w:val="00D6310C"/>
    <w:rsid w:val="00D63AFD"/>
    <w:rsid w:val="00D63DD4"/>
    <w:rsid w:val="00D64199"/>
    <w:rsid w:val="00D641CC"/>
    <w:rsid w:val="00D641DB"/>
    <w:rsid w:val="00D6446C"/>
    <w:rsid w:val="00D6484A"/>
    <w:rsid w:val="00D64A96"/>
    <w:rsid w:val="00D64C37"/>
    <w:rsid w:val="00D6530C"/>
    <w:rsid w:val="00D65468"/>
    <w:rsid w:val="00D656EB"/>
    <w:rsid w:val="00D65CE6"/>
    <w:rsid w:val="00D660F5"/>
    <w:rsid w:val="00D661EF"/>
    <w:rsid w:val="00D66404"/>
    <w:rsid w:val="00D66AD3"/>
    <w:rsid w:val="00D66DB7"/>
    <w:rsid w:val="00D66ED8"/>
    <w:rsid w:val="00D67033"/>
    <w:rsid w:val="00D67052"/>
    <w:rsid w:val="00D67909"/>
    <w:rsid w:val="00D67A45"/>
    <w:rsid w:val="00D67BAB"/>
    <w:rsid w:val="00D67FAD"/>
    <w:rsid w:val="00D70273"/>
    <w:rsid w:val="00D7043B"/>
    <w:rsid w:val="00D704B1"/>
    <w:rsid w:val="00D7098A"/>
    <w:rsid w:val="00D70A19"/>
    <w:rsid w:val="00D70F7D"/>
    <w:rsid w:val="00D71100"/>
    <w:rsid w:val="00D7123B"/>
    <w:rsid w:val="00D712B6"/>
    <w:rsid w:val="00D713D0"/>
    <w:rsid w:val="00D717D8"/>
    <w:rsid w:val="00D71940"/>
    <w:rsid w:val="00D71B01"/>
    <w:rsid w:val="00D71B3A"/>
    <w:rsid w:val="00D71C93"/>
    <w:rsid w:val="00D71DDE"/>
    <w:rsid w:val="00D72037"/>
    <w:rsid w:val="00D720FC"/>
    <w:rsid w:val="00D7216D"/>
    <w:rsid w:val="00D721C6"/>
    <w:rsid w:val="00D7239C"/>
    <w:rsid w:val="00D7246A"/>
    <w:rsid w:val="00D7311B"/>
    <w:rsid w:val="00D7312E"/>
    <w:rsid w:val="00D73396"/>
    <w:rsid w:val="00D73F26"/>
    <w:rsid w:val="00D73FFB"/>
    <w:rsid w:val="00D7406A"/>
    <w:rsid w:val="00D74430"/>
    <w:rsid w:val="00D74480"/>
    <w:rsid w:val="00D74654"/>
    <w:rsid w:val="00D74822"/>
    <w:rsid w:val="00D748A9"/>
    <w:rsid w:val="00D7497D"/>
    <w:rsid w:val="00D74A50"/>
    <w:rsid w:val="00D74BCF"/>
    <w:rsid w:val="00D74FBD"/>
    <w:rsid w:val="00D754D3"/>
    <w:rsid w:val="00D758CE"/>
    <w:rsid w:val="00D75E3B"/>
    <w:rsid w:val="00D76421"/>
    <w:rsid w:val="00D76569"/>
    <w:rsid w:val="00D7660E"/>
    <w:rsid w:val="00D7661F"/>
    <w:rsid w:val="00D769F3"/>
    <w:rsid w:val="00D76D7F"/>
    <w:rsid w:val="00D76F73"/>
    <w:rsid w:val="00D7703E"/>
    <w:rsid w:val="00D77227"/>
    <w:rsid w:val="00D77302"/>
    <w:rsid w:val="00D7768A"/>
    <w:rsid w:val="00D77875"/>
    <w:rsid w:val="00D7789D"/>
    <w:rsid w:val="00D778EA"/>
    <w:rsid w:val="00D77AA9"/>
    <w:rsid w:val="00D77B6B"/>
    <w:rsid w:val="00D77CF4"/>
    <w:rsid w:val="00D77D82"/>
    <w:rsid w:val="00D77E19"/>
    <w:rsid w:val="00D77E9E"/>
    <w:rsid w:val="00D77F48"/>
    <w:rsid w:val="00D77F68"/>
    <w:rsid w:val="00D80715"/>
    <w:rsid w:val="00D808D4"/>
    <w:rsid w:val="00D80E99"/>
    <w:rsid w:val="00D80F71"/>
    <w:rsid w:val="00D81005"/>
    <w:rsid w:val="00D817F2"/>
    <w:rsid w:val="00D818A8"/>
    <w:rsid w:val="00D81908"/>
    <w:rsid w:val="00D81C23"/>
    <w:rsid w:val="00D81F0B"/>
    <w:rsid w:val="00D81FEB"/>
    <w:rsid w:val="00D8233D"/>
    <w:rsid w:val="00D82774"/>
    <w:rsid w:val="00D827DC"/>
    <w:rsid w:val="00D82B92"/>
    <w:rsid w:val="00D830BB"/>
    <w:rsid w:val="00D83510"/>
    <w:rsid w:val="00D836B0"/>
    <w:rsid w:val="00D83827"/>
    <w:rsid w:val="00D8383F"/>
    <w:rsid w:val="00D83B0E"/>
    <w:rsid w:val="00D83C7C"/>
    <w:rsid w:val="00D8434F"/>
    <w:rsid w:val="00D843FB"/>
    <w:rsid w:val="00D84B27"/>
    <w:rsid w:val="00D84D5C"/>
    <w:rsid w:val="00D8578D"/>
    <w:rsid w:val="00D859B2"/>
    <w:rsid w:val="00D85F8A"/>
    <w:rsid w:val="00D8609F"/>
    <w:rsid w:val="00D861CC"/>
    <w:rsid w:val="00D86726"/>
    <w:rsid w:val="00D86BEB"/>
    <w:rsid w:val="00D86FDD"/>
    <w:rsid w:val="00D877DE"/>
    <w:rsid w:val="00D87CAC"/>
    <w:rsid w:val="00D87E36"/>
    <w:rsid w:val="00D90293"/>
    <w:rsid w:val="00D90709"/>
    <w:rsid w:val="00D9075E"/>
    <w:rsid w:val="00D90A3C"/>
    <w:rsid w:val="00D90E4C"/>
    <w:rsid w:val="00D90EC3"/>
    <w:rsid w:val="00D91053"/>
    <w:rsid w:val="00D91187"/>
    <w:rsid w:val="00D91204"/>
    <w:rsid w:val="00D91417"/>
    <w:rsid w:val="00D91506"/>
    <w:rsid w:val="00D9153C"/>
    <w:rsid w:val="00D91597"/>
    <w:rsid w:val="00D91791"/>
    <w:rsid w:val="00D91820"/>
    <w:rsid w:val="00D918DE"/>
    <w:rsid w:val="00D91990"/>
    <w:rsid w:val="00D91BE0"/>
    <w:rsid w:val="00D91F60"/>
    <w:rsid w:val="00D91FAB"/>
    <w:rsid w:val="00D922A8"/>
    <w:rsid w:val="00D92377"/>
    <w:rsid w:val="00D92441"/>
    <w:rsid w:val="00D92477"/>
    <w:rsid w:val="00D9258D"/>
    <w:rsid w:val="00D92708"/>
    <w:rsid w:val="00D92A1A"/>
    <w:rsid w:val="00D92B5E"/>
    <w:rsid w:val="00D92C49"/>
    <w:rsid w:val="00D92FCE"/>
    <w:rsid w:val="00D93041"/>
    <w:rsid w:val="00D935B6"/>
    <w:rsid w:val="00D93D9A"/>
    <w:rsid w:val="00D93E13"/>
    <w:rsid w:val="00D94157"/>
    <w:rsid w:val="00D94435"/>
    <w:rsid w:val="00D94567"/>
    <w:rsid w:val="00D94789"/>
    <w:rsid w:val="00D94F1D"/>
    <w:rsid w:val="00D94FCD"/>
    <w:rsid w:val="00D95196"/>
    <w:rsid w:val="00D952A8"/>
    <w:rsid w:val="00D95435"/>
    <w:rsid w:val="00D95B2B"/>
    <w:rsid w:val="00D95DCC"/>
    <w:rsid w:val="00D95E79"/>
    <w:rsid w:val="00D95F41"/>
    <w:rsid w:val="00D966AB"/>
    <w:rsid w:val="00D97058"/>
    <w:rsid w:val="00D97133"/>
    <w:rsid w:val="00D973A9"/>
    <w:rsid w:val="00D97726"/>
    <w:rsid w:val="00D97767"/>
    <w:rsid w:val="00D97A25"/>
    <w:rsid w:val="00D97E48"/>
    <w:rsid w:val="00D97FD6"/>
    <w:rsid w:val="00DA009C"/>
    <w:rsid w:val="00DA0189"/>
    <w:rsid w:val="00DA0388"/>
    <w:rsid w:val="00DA0425"/>
    <w:rsid w:val="00DA0882"/>
    <w:rsid w:val="00DA0E7B"/>
    <w:rsid w:val="00DA1988"/>
    <w:rsid w:val="00DA1BA1"/>
    <w:rsid w:val="00DA1E02"/>
    <w:rsid w:val="00DA1EEF"/>
    <w:rsid w:val="00DA2123"/>
    <w:rsid w:val="00DA24D5"/>
    <w:rsid w:val="00DA253B"/>
    <w:rsid w:val="00DA2B86"/>
    <w:rsid w:val="00DA2F49"/>
    <w:rsid w:val="00DA2F89"/>
    <w:rsid w:val="00DA3185"/>
    <w:rsid w:val="00DA3A02"/>
    <w:rsid w:val="00DA3AF8"/>
    <w:rsid w:val="00DA3CA6"/>
    <w:rsid w:val="00DA40D9"/>
    <w:rsid w:val="00DA419E"/>
    <w:rsid w:val="00DA481F"/>
    <w:rsid w:val="00DA498A"/>
    <w:rsid w:val="00DA4C2B"/>
    <w:rsid w:val="00DA4F69"/>
    <w:rsid w:val="00DA5147"/>
    <w:rsid w:val="00DA53F3"/>
    <w:rsid w:val="00DA54DB"/>
    <w:rsid w:val="00DA5777"/>
    <w:rsid w:val="00DA593A"/>
    <w:rsid w:val="00DA5AA0"/>
    <w:rsid w:val="00DA5B12"/>
    <w:rsid w:val="00DA5B41"/>
    <w:rsid w:val="00DA5B7D"/>
    <w:rsid w:val="00DA5E55"/>
    <w:rsid w:val="00DA6154"/>
    <w:rsid w:val="00DA6308"/>
    <w:rsid w:val="00DA63AB"/>
    <w:rsid w:val="00DA6B91"/>
    <w:rsid w:val="00DA6CEC"/>
    <w:rsid w:val="00DA6E0A"/>
    <w:rsid w:val="00DA6E62"/>
    <w:rsid w:val="00DA6F34"/>
    <w:rsid w:val="00DA6F8D"/>
    <w:rsid w:val="00DA729C"/>
    <w:rsid w:val="00DA768B"/>
    <w:rsid w:val="00DA773C"/>
    <w:rsid w:val="00DA7825"/>
    <w:rsid w:val="00DA7B8B"/>
    <w:rsid w:val="00DA7C61"/>
    <w:rsid w:val="00DA7D67"/>
    <w:rsid w:val="00DA7EBC"/>
    <w:rsid w:val="00DB00A1"/>
    <w:rsid w:val="00DB0368"/>
    <w:rsid w:val="00DB0503"/>
    <w:rsid w:val="00DB08B0"/>
    <w:rsid w:val="00DB0A84"/>
    <w:rsid w:val="00DB0A9E"/>
    <w:rsid w:val="00DB0CA0"/>
    <w:rsid w:val="00DB1DCB"/>
    <w:rsid w:val="00DB21EB"/>
    <w:rsid w:val="00DB2221"/>
    <w:rsid w:val="00DB2431"/>
    <w:rsid w:val="00DB2B5A"/>
    <w:rsid w:val="00DB2C82"/>
    <w:rsid w:val="00DB2D14"/>
    <w:rsid w:val="00DB30B5"/>
    <w:rsid w:val="00DB3240"/>
    <w:rsid w:val="00DB33C5"/>
    <w:rsid w:val="00DB37C8"/>
    <w:rsid w:val="00DB3E9D"/>
    <w:rsid w:val="00DB3F80"/>
    <w:rsid w:val="00DB40C5"/>
    <w:rsid w:val="00DB43F8"/>
    <w:rsid w:val="00DB4770"/>
    <w:rsid w:val="00DB4A9E"/>
    <w:rsid w:val="00DB4D58"/>
    <w:rsid w:val="00DB4F4A"/>
    <w:rsid w:val="00DB5254"/>
    <w:rsid w:val="00DB5288"/>
    <w:rsid w:val="00DB574F"/>
    <w:rsid w:val="00DB5B3F"/>
    <w:rsid w:val="00DB5F40"/>
    <w:rsid w:val="00DB63C2"/>
    <w:rsid w:val="00DB6733"/>
    <w:rsid w:val="00DB6B46"/>
    <w:rsid w:val="00DB6B83"/>
    <w:rsid w:val="00DB6BE5"/>
    <w:rsid w:val="00DB6DBB"/>
    <w:rsid w:val="00DB6F09"/>
    <w:rsid w:val="00DB6FA5"/>
    <w:rsid w:val="00DB7321"/>
    <w:rsid w:val="00DB75B5"/>
    <w:rsid w:val="00DB7677"/>
    <w:rsid w:val="00DB76FB"/>
    <w:rsid w:val="00DB7E2C"/>
    <w:rsid w:val="00DB7F91"/>
    <w:rsid w:val="00DC017B"/>
    <w:rsid w:val="00DC01A1"/>
    <w:rsid w:val="00DC01DB"/>
    <w:rsid w:val="00DC02C2"/>
    <w:rsid w:val="00DC06EB"/>
    <w:rsid w:val="00DC0EDA"/>
    <w:rsid w:val="00DC1037"/>
    <w:rsid w:val="00DC10F0"/>
    <w:rsid w:val="00DC19BE"/>
    <w:rsid w:val="00DC1F81"/>
    <w:rsid w:val="00DC2033"/>
    <w:rsid w:val="00DC251D"/>
    <w:rsid w:val="00DC270F"/>
    <w:rsid w:val="00DC2790"/>
    <w:rsid w:val="00DC2C0C"/>
    <w:rsid w:val="00DC2ED6"/>
    <w:rsid w:val="00DC2F66"/>
    <w:rsid w:val="00DC2FB7"/>
    <w:rsid w:val="00DC338F"/>
    <w:rsid w:val="00DC3483"/>
    <w:rsid w:val="00DC3949"/>
    <w:rsid w:val="00DC3C5F"/>
    <w:rsid w:val="00DC3DF4"/>
    <w:rsid w:val="00DC3F10"/>
    <w:rsid w:val="00DC4AC1"/>
    <w:rsid w:val="00DC4B01"/>
    <w:rsid w:val="00DC4B5B"/>
    <w:rsid w:val="00DC4C8C"/>
    <w:rsid w:val="00DC536B"/>
    <w:rsid w:val="00DC53FD"/>
    <w:rsid w:val="00DC5885"/>
    <w:rsid w:val="00DC5A93"/>
    <w:rsid w:val="00DC5F85"/>
    <w:rsid w:val="00DC6336"/>
    <w:rsid w:val="00DC66C7"/>
    <w:rsid w:val="00DC67D7"/>
    <w:rsid w:val="00DC69F4"/>
    <w:rsid w:val="00DC71C4"/>
    <w:rsid w:val="00DC73D5"/>
    <w:rsid w:val="00DD0101"/>
    <w:rsid w:val="00DD094A"/>
    <w:rsid w:val="00DD0B87"/>
    <w:rsid w:val="00DD0D0A"/>
    <w:rsid w:val="00DD0E1F"/>
    <w:rsid w:val="00DD1308"/>
    <w:rsid w:val="00DD130D"/>
    <w:rsid w:val="00DD145C"/>
    <w:rsid w:val="00DD15DC"/>
    <w:rsid w:val="00DD167D"/>
    <w:rsid w:val="00DD16C8"/>
    <w:rsid w:val="00DD17FB"/>
    <w:rsid w:val="00DD1836"/>
    <w:rsid w:val="00DD18C2"/>
    <w:rsid w:val="00DD1A19"/>
    <w:rsid w:val="00DD1E11"/>
    <w:rsid w:val="00DD1F93"/>
    <w:rsid w:val="00DD22CA"/>
    <w:rsid w:val="00DD2DC0"/>
    <w:rsid w:val="00DD3217"/>
    <w:rsid w:val="00DD3595"/>
    <w:rsid w:val="00DD3ABF"/>
    <w:rsid w:val="00DD3FD3"/>
    <w:rsid w:val="00DD4034"/>
    <w:rsid w:val="00DD40A8"/>
    <w:rsid w:val="00DD4238"/>
    <w:rsid w:val="00DD4A1E"/>
    <w:rsid w:val="00DD5803"/>
    <w:rsid w:val="00DD5A9A"/>
    <w:rsid w:val="00DD5BFE"/>
    <w:rsid w:val="00DD5CCA"/>
    <w:rsid w:val="00DD5D03"/>
    <w:rsid w:val="00DD64CA"/>
    <w:rsid w:val="00DD6577"/>
    <w:rsid w:val="00DD6702"/>
    <w:rsid w:val="00DD67BC"/>
    <w:rsid w:val="00DD6A10"/>
    <w:rsid w:val="00DD6A24"/>
    <w:rsid w:val="00DD6DD7"/>
    <w:rsid w:val="00DD6ED6"/>
    <w:rsid w:val="00DD707D"/>
    <w:rsid w:val="00DD711B"/>
    <w:rsid w:val="00DD7285"/>
    <w:rsid w:val="00DD72BE"/>
    <w:rsid w:val="00DD7528"/>
    <w:rsid w:val="00DD7665"/>
    <w:rsid w:val="00DD77B4"/>
    <w:rsid w:val="00DD7951"/>
    <w:rsid w:val="00DD7BEE"/>
    <w:rsid w:val="00DD7D2C"/>
    <w:rsid w:val="00DD7DA8"/>
    <w:rsid w:val="00DD7E87"/>
    <w:rsid w:val="00DE02FE"/>
    <w:rsid w:val="00DE0389"/>
    <w:rsid w:val="00DE07DA"/>
    <w:rsid w:val="00DE082D"/>
    <w:rsid w:val="00DE0874"/>
    <w:rsid w:val="00DE0971"/>
    <w:rsid w:val="00DE13F1"/>
    <w:rsid w:val="00DE1524"/>
    <w:rsid w:val="00DE180F"/>
    <w:rsid w:val="00DE18D3"/>
    <w:rsid w:val="00DE1A07"/>
    <w:rsid w:val="00DE1C38"/>
    <w:rsid w:val="00DE2074"/>
    <w:rsid w:val="00DE2301"/>
    <w:rsid w:val="00DE28A4"/>
    <w:rsid w:val="00DE2A12"/>
    <w:rsid w:val="00DE2E26"/>
    <w:rsid w:val="00DE2E76"/>
    <w:rsid w:val="00DE2F0E"/>
    <w:rsid w:val="00DE3524"/>
    <w:rsid w:val="00DE3549"/>
    <w:rsid w:val="00DE3551"/>
    <w:rsid w:val="00DE37CC"/>
    <w:rsid w:val="00DE3943"/>
    <w:rsid w:val="00DE3DC5"/>
    <w:rsid w:val="00DE3DC6"/>
    <w:rsid w:val="00DE3DC9"/>
    <w:rsid w:val="00DE3ECA"/>
    <w:rsid w:val="00DE4207"/>
    <w:rsid w:val="00DE47C2"/>
    <w:rsid w:val="00DE4A3C"/>
    <w:rsid w:val="00DE4BD2"/>
    <w:rsid w:val="00DE4CDF"/>
    <w:rsid w:val="00DE4F00"/>
    <w:rsid w:val="00DE508C"/>
    <w:rsid w:val="00DE5124"/>
    <w:rsid w:val="00DE5232"/>
    <w:rsid w:val="00DE5302"/>
    <w:rsid w:val="00DE5659"/>
    <w:rsid w:val="00DE580F"/>
    <w:rsid w:val="00DE5C8E"/>
    <w:rsid w:val="00DE5DFF"/>
    <w:rsid w:val="00DE5E10"/>
    <w:rsid w:val="00DE5FAF"/>
    <w:rsid w:val="00DE6023"/>
    <w:rsid w:val="00DE67E4"/>
    <w:rsid w:val="00DE6D43"/>
    <w:rsid w:val="00DE6DCD"/>
    <w:rsid w:val="00DE70EB"/>
    <w:rsid w:val="00DE7159"/>
    <w:rsid w:val="00DE73A4"/>
    <w:rsid w:val="00DE792C"/>
    <w:rsid w:val="00DE7A33"/>
    <w:rsid w:val="00DE7ACB"/>
    <w:rsid w:val="00DE7C27"/>
    <w:rsid w:val="00DE7D27"/>
    <w:rsid w:val="00DE7F38"/>
    <w:rsid w:val="00DF012F"/>
    <w:rsid w:val="00DF0623"/>
    <w:rsid w:val="00DF0AEB"/>
    <w:rsid w:val="00DF0B26"/>
    <w:rsid w:val="00DF0B27"/>
    <w:rsid w:val="00DF0EB9"/>
    <w:rsid w:val="00DF0F52"/>
    <w:rsid w:val="00DF1147"/>
    <w:rsid w:val="00DF168E"/>
    <w:rsid w:val="00DF18A1"/>
    <w:rsid w:val="00DF19B8"/>
    <w:rsid w:val="00DF1D75"/>
    <w:rsid w:val="00DF1EBC"/>
    <w:rsid w:val="00DF1EF8"/>
    <w:rsid w:val="00DF1F30"/>
    <w:rsid w:val="00DF260E"/>
    <w:rsid w:val="00DF2692"/>
    <w:rsid w:val="00DF29AC"/>
    <w:rsid w:val="00DF2A73"/>
    <w:rsid w:val="00DF2AA9"/>
    <w:rsid w:val="00DF2DC9"/>
    <w:rsid w:val="00DF2F9A"/>
    <w:rsid w:val="00DF3319"/>
    <w:rsid w:val="00DF36B5"/>
    <w:rsid w:val="00DF389B"/>
    <w:rsid w:val="00DF3A25"/>
    <w:rsid w:val="00DF3ABE"/>
    <w:rsid w:val="00DF3B3B"/>
    <w:rsid w:val="00DF3EAC"/>
    <w:rsid w:val="00DF3ED9"/>
    <w:rsid w:val="00DF41E2"/>
    <w:rsid w:val="00DF41E3"/>
    <w:rsid w:val="00DF42E5"/>
    <w:rsid w:val="00DF4442"/>
    <w:rsid w:val="00DF466A"/>
    <w:rsid w:val="00DF472E"/>
    <w:rsid w:val="00DF490F"/>
    <w:rsid w:val="00DF4E94"/>
    <w:rsid w:val="00DF5120"/>
    <w:rsid w:val="00DF5377"/>
    <w:rsid w:val="00DF5568"/>
    <w:rsid w:val="00DF5EB5"/>
    <w:rsid w:val="00DF64B1"/>
    <w:rsid w:val="00DF6869"/>
    <w:rsid w:val="00DF68D7"/>
    <w:rsid w:val="00DF6907"/>
    <w:rsid w:val="00DF6B3C"/>
    <w:rsid w:val="00DF6B5B"/>
    <w:rsid w:val="00DF6E7E"/>
    <w:rsid w:val="00DF792B"/>
    <w:rsid w:val="00DF7968"/>
    <w:rsid w:val="00DF7A1F"/>
    <w:rsid w:val="00DF7C4D"/>
    <w:rsid w:val="00DF7D1E"/>
    <w:rsid w:val="00E0066E"/>
    <w:rsid w:val="00E006C7"/>
    <w:rsid w:val="00E00FEE"/>
    <w:rsid w:val="00E01008"/>
    <w:rsid w:val="00E01044"/>
    <w:rsid w:val="00E01363"/>
    <w:rsid w:val="00E014BC"/>
    <w:rsid w:val="00E01500"/>
    <w:rsid w:val="00E01A28"/>
    <w:rsid w:val="00E01BFB"/>
    <w:rsid w:val="00E02156"/>
    <w:rsid w:val="00E02681"/>
    <w:rsid w:val="00E02783"/>
    <w:rsid w:val="00E028C3"/>
    <w:rsid w:val="00E02FEF"/>
    <w:rsid w:val="00E03850"/>
    <w:rsid w:val="00E03D47"/>
    <w:rsid w:val="00E04057"/>
    <w:rsid w:val="00E0424B"/>
    <w:rsid w:val="00E04404"/>
    <w:rsid w:val="00E044BF"/>
    <w:rsid w:val="00E04618"/>
    <w:rsid w:val="00E04C48"/>
    <w:rsid w:val="00E04DEF"/>
    <w:rsid w:val="00E055DD"/>
    <w:rsid w:val="00E056F5"/>
    <w:rsid w:val="00E058C3"/>
    <w:rsid w:val="00E059C6"/>
    <w:rsid w:val="00E06442"/>
    <w:rsid w:val="00E064E9"/>
    <w:rsid w:val="00E065D3"/>
    <w:rsid w:val="00E06658"/>
    <w:rsid w:val="00E06850"/>
    <w:rsid w:val="00E0691F"/>
    <w:rsid w:val="00E06AE1"/>
    <w:rsid w:val="00E06C3F"/>
    <w:rsid w:val="00E071ED"/>
    <w:rsid w:val="00E072CB"/>
    <w:rsid w:val="00E07685"/>
    <w:rsid w:val="00E07B94"/>
    <w:rsid w:val="00E07FC7"/>
    <w:rsid w:val="00E10505"/>
    <w:rsid w:val="00E10590"/>
    <w:rsid w:val="00E10910"/>
    <w:rsid w:val="00E10D60"/>
    <w:rsid w:val="00E10F72"/>
    <w:rsid w:val="00E111D5"/>
    <w:rsid w:val="00E1145A"/>
    <w:rsid w:val="00E116B4"/>
    <w:rsid w:val="00E118D0"/>
    <w:rsid w:val="00E11B23"/>
    <w:rsid w:val="00E11BFF"/>
    <w:rsid w:val="00E12938"/>
    <w:rsid w:val="00E12BEC"/>
    <w:rsid w:val="00E12DBA"/>
    <w:rsid w:val="00E12FE1"/>
    <w:rsid w:val="00E132F1"/>
    <w:rsid w:val="00E135D9"/>
    <w:rsid w:val="00E13EDF"/>
    <w:rsid w:val="00E1421C"/>
    <w:rsid w:val="00E1434A"/>
    <w:rsid w:val="00E14642"/>
    <w:rsid w:val="00E14811"/>
    <w:rsid w:val="00E14D39"/>
    <w:rsid w:val="00E14E2E"/>
    <w:rsid w:val="00E152E6"/>
    <w:rsid w:val="00E15496"/>
    <w:rsid w:val="00E155FC"/>
    <w:rsid w:val="00E156D9"/>
    <w:rsid w:val="00E157E1"/>
    <w:rsid w:val="00E158F6"/>
    <w:rsid w:val="00E15919"/>
    <w:rsid w:val="00E15A47"/>
    <w:rsid w:val="00E15C03"/>
    <w:rsid w:val="00E15CF0"/>
    <w:rsid w:val="00E161CF"/>
    <w:rsid w:val="00E16224"/>
    <w:rsid w:val="00E16352"/>
    <w:rsid w:val="00E16513"/>
    <w:rsid w:val="00E167D1"/>
    <w:rsid w:val="00E1680D"/>
    <w:rsid w:val="00E16E47"/>
    <w:rsid w:val="00E175FC"/>
    <w:rsid w:val="00E1768C"/>
    <w:rsid w:val="00E17738"/>
    <w:rsid w:val="00E17B80"/>
    <w:rsid w:val="00E17BFC"/>
    <w:rsid w:val="00E2027C"/>
    <w:rsid w:val="00E20A8A"/>
    <w:rsid w:val="00E20C3A"/>
    <w:rsid w:val="00E20F82"/>
    <w:rsid w:val="00E214BF"/>
    <w:rsid w:val="00E2157B"/>
    <w:rsid w:val="00E215F2"/>
    <w:rsid w:val="00E21835"/>
    <w:rsid w:val="00E21BB9"/>
    <w:rsid w:val="00E21BC1"/>
    <w:rsid w:val="00E21D36"/>
    <w:rsid w:val="00E22156"/>
    <w:rsid w:val="00E22179"/>
    <w:rsid w:val="00E2218D"/>
    <w:rsid w:val="00E223B2"/>
    <w:rsid w:val="00E22A89"/>
    <w:rsid w:val="00E22D9E"/>
    <w:rsid w:val="00E22E1A"/>
    <w:rsid w:val="00E230C6"/>
    <w:rsid w:val="00E23240"/>
    <w:rsid w:val="00E2324D"/>
    <w:rsid w:val="00E235A3"/>
    <w:rsid w:val="00E23AD7"/>
    <w:rsid w:val="00E23E13"/>
    <w:rsid w:val="00E240ED"/>
    <w:rsid w:val="00E24165"/>
    <w:rsid w:val="00E242E1"/>
    <w:rsid w:val="00E2478D"/>
    <w:rsid w:val="00E24C69"/>
    <w:rsid w:val="00E24E8C"/>
    <w:rsid w:val="00E25262"/>
    <w:rsid w:val="00E25431"/>
    <w:rsid w:val="00E25660"/>
    <w:rsid w:val="00E25954"/>
    <w:rsid w:val="00E25A65"/>
    <w:rsid w:val="00E25AA8"/>
    <w:rsid w:val="00E25FEF"/>
    <w:rsid w:val="00E26158"/>
    <w:rsid w:val="00E261E4"/>
    <w:rsid w:val="00E26310"/>
    <w:rsid w:val="00E26A22"/>
    <w:rsid w:val="00E26B0B"/>
    <w:rsid w:val="00E26BD0"/>
    <w:rsid w:val="00E26BD4"/>
    <w:rsid w:val="00E27020"/>
    <w:rsid w:val="00E27058"/>
    <w:rsid w:val="00E270DD"/>
    <w:rsid w:val="00E272C8"/>
    <w:rsid w:val="00E27390"/>
    <w:rsid w:val="00E273A8"/>
    <w:rsid w:val="00E273E6"/>
    <w:rsid w:val="00E27D14"/>
    <w:rsid w:val="00E27F11"/>
    <w:rsid w:val="00E27F12"/>
    <w:rsid w:val="00E3019A"/>
    <w:rsid w:val="00E3025E"/>
    <w:rsid w:val="00E30639"/>
    <w:rsid w:val="00E3067B"/>
    <w:rsid w:val="00E30A1F"/>
    <w:rsid w:val="00E30B1B"/>
    <w:rsid w:val="00E30E76"/>
    <w:rsid w:val="00E30EB6"/>
    <w:rsid w:val="00E3122F"/>
    <w:rsid w:val="00E31B53"/>
    <w:rsid w:val="00E31C46"/>
    <w:rsid w:val="00E3225A"/>
    <w:rsid w:val="00E323F9"/>
    <w:rsid w:val="00E32605"/>
    <w:rsid w:val="00E3296F"/>
    <w:rsid w:val="00E32CFB"/>
    <w:rsid w:val="00E32EF8"/>
    <w:rsid w:val="00E330C3"/>
    <w:rsid w:val="00E33366"/>
    <w:rsid w:val="00E333AA"/>
    <w:rsid w:val="00E3369C"/>
    <w:rsid w:val="00E336B9"/>
    <w:rsid w:val="00E33B10"/>
    <w:rsid w:val="00E33D0C"/>
    <w:rsid w:val="00E33EB2"/>
    <w:rsid w:val="00E33FB5"/>
    <w:rsid w:val="00E343D2"/>
    <w:rsid w:val="00E3442C"/>
    <w:rsid w:val="00E3452A"/>
    <w:rsid w:val="00E34639"/>
    <w:rsid w:val="00E34AB4"/>
    <w:rsid w:val="00E34C87"/>
    <w:rsid w:val="00E35169"/>
    <w:rsid w:val="00E3553B"/>
    <w:rsid w:val="00E35597"/>
    <w:rsid w:val="00E355B4"/>
    <w:rsid w:val="00E35716"/>
    <w:rsid w:val="00E35E13"/>
    <w:rsid w:val="00E36764"/>
    <w:rsid w:val="00E368F5"/>
    <w:rsid w:val="00E36A66"/>
    <w:rsid w:val="00E36B74"/>
    <w:rsid w:val="00E36B75"/>
    <w:rsid w:val="00E36BDC"/>
    <w:rsid w:val="00E36DC6"/>
    <w:rsid w:val="00E36DCE"/>
    <w:rsid w:val="00E36E15"/>
    <w:rsid w:val="00E370C4"/>
    <w:rsid w:val="00E3726D"/>
    <w:rsid w:val="00E37629"/>
    <w:rsid w:val="00E37F10"/>
    <w:rsid w:val="00E37F54"/>
    <w:rsid w:val="00E40094"/>
    <w:rsid w:val="00E401CC"/>
    <w:rsid w:val="00E40216"/>
    <w:rsid w:val="00E402FA"/>
    <w:rsid w:val="00E405D7"/>
    <w:rsid w:val="00E40907"/>
    <w:rsid w:val="00E409AB"/>
    <w:rsid w:val="00E40AE3"/>
    <w:rsid w:val="00E40BAB"/>
    <w:rsid w:val="00E40BB6"/>
    <w:rsid w:val="00E40F49"/>
    <w:rsid w:val="00E411E6"/>
    <w:rsid w:val="00E41252"/>
    <w:rsid w:val="00E4126E"/>
    <w:rsid w:val="00E414A8"/>
    <w:rsid w:val="00E41A0E"/>
    <w:rsid w:val="00E4255F"/>
    <w:rsid w:val="00E42795"/>
    <w:rsid w:val="00E4281C"/>
    <w:rsid w:val="00E4292B"/>
    <w:rsid w:val="00E42969"/>
    <w:rsid w:val="00E42D24"/>
    <w:rsid w:val="00E43117"/>
    <w:rsid w:val="00E431B0"/>
    <w:rsid w:val="00E433B0"/>
    <w:rsid w:val="00E4396A"/>
    <w:rsid w:val="00E43E44"/>
    <w:rsid w:val="00E4424F"/>
    <w:rsid w:val="00E448A9"/>
    <w:rsid w:val="00E448AD"/>
    <w:rsid w:val="00E44AC2"/>
    <w:rsid w:val="00E44B04"/>
    <w:rsid w:val="00E4534D"/>
    <w:rsid w:val="00E4545C"/>
    <w:rsid w:val="00E4593F"/>
    <w:rsid w:val="00E45B44"/>
    <w:rsid w:val="00E45BEC"/>
    <w:rsid w:val="00E45F12"/>
    <w:rsid w:val="00E4698F"/>
    <w:rsid w:val="00E46A6A"/>
    <w:rsid w:val="00E46B0B"/>
    <w:rsid w:val="00E46B3B"/>
    <w:rsid w:val="00E46CB9"/>
    <w:rsid w:val="00E46E79"/>
    <w:rsid w:val="00E47222"/>
    <w:rsid w:val="00E47361"/>
    <w:rsid w:val="00E475A7"/>
    <w:rsid w:val="00E47AFF"/>
    <w:rsid w:val="00E47BF2"/>
    <w:rsid w:val="00E47C92"/>
    <w:rsid w:val="00E50853"/>
    <w:rsid w:val="00E50A30"/>
    <w:rsid w:val="00E50D60"/>
    <w:rsid w:val="00E510C5"/>
    <w:rsid w:val="00E514CC"/>
    <w:rsid w:val="00E514DD"/>
    <w:rsid w:val="00E51503"/>
    <w:rsid w:val="00E516B3"/>
    <w:rsid w:val="00E516EA"/>
    <w:rsid w:val="00E51DBA"/>
    <w:rsid w:val="00E51EA1"/>
    <w:rsid w:val="00E52022"/>
    <w:rsid w:val="00E524C0"/>
    <w:rsid w:val="00E526AF"/>
    <w:rsid w:val="00E528F1"/>
    <w:rsid w:val="00E52F18"/>
    <w:rsid w:val="00E530F9"/>
    <w:rsid w:val="00E53425"/>
    <w:rsid w:val="00E53A5B"/>
    <w:rsid w:val="00E53BB2"/>
    <w:rsid w:val="00E53C9A"/>
    <w:rsid w:val="00E54265"/>
    <w:rsid w:val="00E542E4"/>
    <w:rsid w:val="00E5430D"/>
    <w:rsid w:val="00E548B1"/>
    <w:rsid w:val="00E54B12"/>
    <w:rsid w:val="00E54F4D"/>
    <w:rsid w:val="00E555FB"/>
    <w:rsid w:val="00E5567E"/>
    <w:rsid w:val="00E55878"/>
    <w:rsid w:val="00E55E92"/>
    <w:rsid w:val="00E55F4A"/>
    <w:rsid w:val="00E561C4"/>
    <w:rsid w:val="00E56E17"/>
    <w:rsid w:val="00E57439"/>
    <w:rsid w:val="00E57866"/>
    <w:rsid w:val="00E57A04"/>
    <w:rsid w:val="00E57FC4"/>
    <w:rsid w:val="00E60353"/>
    <w:rsid w:val="00E603B2"/>
    <w:rsid w:val="00E6042D"/>
    <w:rsid w:val="00E606DC"/>
    <w:rsid w:val="00E606F1"/>
    <w:rsid w:val="00E607D7"/>
    <w:rsid w:val="00E60946"/>
    <w:rsid w:val="00E60ABD"/>
    <w:rsid w:val="00E60ACB"/>
    <w:rsid w:val="00E60ADF"/>
    <w:rsid w:val="00E60B75"/>
    <w:rsid w:val="00E60E69"/>
    <w:rsid w:val="00E60FE6"/>
    <w:rsid w:val="00E61044"/>
    <w:rsid w:val="00E612D0"/>
    <w:rsid w:val="00E613E1"/>
    <w:rsid w:val="00E61478"/>
    <w:rsid w:val="00E614AA"/>
    <w:rsid w:val="00E616D5"/>
    <w:rsid w:val="00E61ACF"/>
    <w:rsid w:val="00E61B8B"/>
    <w:rsid w:val="00E61CC4"/>
    <w:rsid w:val="00E6204D"/>
    <w:rsid w:val="00E6221B"/>
    <w:rsid w:val="00E62629"/>
    <w:rsid w:val="00E62C79"/>
    <w:rsid w:val="00E63314"/>
    <w:rsid w:val="00E6333D"/>
    <w:rsid w:val="00E63388"/>
    <w:rsid w:val="00E6339D"/>
    <w:rsid w:val="00E633D5"/>
    <w:rsid w:val="00E6361E"/>
    <w:rsid w:val="00E63717"/>
    <w:rsid w:val="00E63819"/>
    <w:rsid w:val="00E63B24"/>
    <w:rsid w:val="00E63BC1"/>
    <w:rsid w:val="00E63CA1"/>
    <w:rsid w:val="00E63D33"/>
    <w:rsid w:val="00E63EC6"/>
    <w:rsid w:val="00E64213"/>
    <w:rsid w:val="00E643C7"/>
    <w:rsid w:val="00E6468B"/>
    <w:rsid w:val="00E64BA1"/>
    <w:rsid w:val="00E64BA3"/>
    <w:rsid w:val="00E64E45"/>
    <w:rsid w:val="00E65205"/>
    <w:rsid w:val="00E655C0"/>
    <w:rsid w:val="00E65961"/>
    <w:rsid w:val="00E65C4A"/>
    <w:rsid w:val="00E65D18"/>
    <w:rsid w:val="00E662F3"/>
    <w:rsid w:val="00E66518"/>
    <w:rsid w:val="00E66723"/>
    <w:rsid w:val="00E668AA"/>
    <w:rsid w:val="00E66BC9"/>
    <w:rsid w:val="00E66E91"/>
    <w:rsid w:val="00E66FB1"/>
    <w:rsid w:val="00E67070"/>
    <w:rsid w:val="00E67212"/>
    <w:rsid w:val="00E67287"/>
    <w:rsid w:val="00E6747D"/>
    <w:rsid w:val="00E67786"/>
    <w:rsid w:val="00E67B35"/>
    <w:rsid w:val="00E67D2C"/>
    <w:rsid w:val="00E67E74"/>
    <w:rsid w:val="00E67F71"/>
    <w:rsid w:val="00E700A6"/>
    <w:rsid w:val="00E70134"/>
    <w:rsid w:val="00E70346"/>
    <w:rsid w:val="00E7052A"/>
    <w:rsid w:val="00E70E86"/>
    <w:rsid w:val="00E70F2E"/>
    <w:rsid w:val="00E70F87"/>
    <w:rsid w:val="00E71137"/>
    <w:rsid w:val="00E713C0"/>
    <w:rsid w:val="00E714A0"/>
    <w:rsid w:val="00E7165A"/>
    <w:rsid w:val="00E7194E"/>
    <w:rsid w:val="00E71F64"/>
    <w:rsid w:val="00E71FE8"/>
    <w:rsid w:val="00E72182"/>
    <w:rsid w:val="00E723D2"/>
    <w:rsid w:val="00E72632"/>
    <w:rsid w:val="00E72D8B"/>
    <w:rsid w:val="00E72DF5"/>
    <w:rsid w:val="00E733E6"/>
    <w:rsid w:val="00E7354E"/>
    <w:rsid w:val="00E73638"/>
    <w:rsid w:val="00E7374E"/>
    <w:rsid w:val="00E739F4"/>
    <w:rsid w:val="00E73AC2"/>
    <w:rsid w:val="00E746CF"/>
    <w:rsid w:val="00E748D5"/>
    <w:rsid w:val="00E74D54"/>
    <w:rsid w:val="00E74E4A"/>
    <w:rsid w:val="00E754C6"/>
    <w:rsid w:val="00E75578"/>
    <w:rsid w:val="00E7568F"/>
    <w:rsid w:val="00E7578D"/>
    <w:rsid w:val="00E7598F"/>
    <w:rsid w:val="00E75A22"/>
    <w:rsid w:val="00E75A30"/>
    <w:rsid w:val="00E75B7F"/>
    <w:rsid w:val="00E75FF6"/>
    <w:rsid w:val="00E762C1"/>
    <w:rsid w:val="00E76A23"/>
    <w:rsid w:val="00E76AC2"/>
    <w:rsid w:val="00E76B45"/>
    <w:rsid w:val="00E76E81"/>
    <w:rsid w:val="00E7750A"/>
    <w:rsid w:val="00E7763A"/>
    <w:rsid w:val="00E776CD"/>
    <w:rsid w:val="00E77A4D"/>
    <w:rsid w:val="00E80188"/>
    <w:rsid w:val="00E80C1C"/>
    <w:rsid w:val="00E80F4A"/>
    <w:rsid w:val="00E81022"/>
    <w:rsid w:val="00E81099"/>
    <w:rsid w:val="00E812D8"/>
    <w:rsid w:val="00E812E6"/>
    <w:rsid w:val="00E8135B"/>
    <w:rsid w:val="00E814CB"/>
    <w:rsid w:val="00E816CA"/>
    <w:rsid w:val="00E81F2A"/>
    <w:rsid w:val="00E82025"/>
    <w:rsid w:val="00E82210"/>
    <w:rsid w:val="00E828FF"/>
    <w:rsid w:val="00E830A9"/>
    <w:rsid w:val="00E830C6"/>
    <w:rsid w:val="00E83AD6"/>
    <w:rsid w:val="00E83E9D"/>
    <w:rsid w:val="00E83FAE"/>
    <w:rsid w:val="00E84249"/>
    <w:rsid w:val="00E8426F"/>
    <w:rsid w:val="00E8429E"/>
    <w:rsid w:val="00E84D09"/>
    <w:rsid w:val="00E85A1C"/>
    <w:rsid w:val="00E86132"/>
    <w:rsid w:val="00E861C7"/>
    <w:rsid w:val="00E865B8"/>
    <w:rsid w:val="00E86A87"/>
    <w:rsid w:val="00E86AFA"/>
    <w:rsid w:val="00E86B48"/>
    <w:rsid w:val="00E86C10"/>
    <w:rsid w:val="00E86D8D"/>
    <w:rsid w:val="00E86E5F"/>
    <w:rsid w:val="00E870B5"/>
    <w:rsid w:val="00E8730D"/>
    <w:rsid w:val="00E877B5"/>
    <w:rsid w:val="00E878EF"/>
    <w:rsid w:val="00E87AF7"/>
    <w:rsid w:val="00E87D14"/>
    <w:rsid w:val="00E87E19"/>
    <w:rsid w:val="00E90728"/>
    <w:rsid w:val="00E90CEE"/>
    <w:rsid w:val="00E90DDB"/>
    <w:rsid w:val="00E9117C"/>
    <w:rsid w:val="00E9127E"/>
    <w:rsid w:val="00E912FF"/>
    <w:rsid w:val="00E91366"/>
    <w:rsid w:val="00E914AA"/>
    <w:rsid w:val="00E91514"/>
    <w:rsid w:val="00E9156E"/>
    <w:rsid w:val="00E9164A"/>
    <w:rsid w:val="00E916AA"/>
    <w:rsid w:val="00E91A44"/>
    <w:rsid w:val="00E91AA9"/>
    <w:rsid w:val="00E91C84"/>
    <w:rsid w:val="00E92372"/>
    <w:rsid w:val="00E92826"/>
    <w:rsid w:val="00E929F4"/>
    <w:rsid w:val="00E92CD8"/>
    <w:rsid w:val="00E92E4C"/>
    <w:rsid w:val="00E931D4"/>
    <w:rsid w:val="00E93833"/>
    <w:rsid w:val="00E939B9"/>
    <w:rsid w:val="00E940B1"/>
    <w:rsid w:val="00E9446F"/>
    <w:rsid w:val="00E9456C"/>
    <w:rsid w:val="00E947FF"/>
    <w:rsid w:val="00E9490E"/>
    <w:rsid w:val="00E94C42"/>
    <w:rsid w:val="00E94D63"/>
    <w:rsid w:val="00E95959"/>
    <w:rsid w:val="00E95AA3"/>
    <w:rsid w:val="00E95E9C"/>
    <w:rsid w:val="00E95ECE"/>
    <w:rsid w:val="00E95F50"/>
    <w:rsid w:val="00E96051"/>
    <w:rsid w:val="00E96FF4"/>
    <w:rsid w:val="00E970D6"/>
    <w:rsid w:val="00E9725C"/>
    <w:rsid w:val="00E97C12"/>
    <w:rsid w:val="00E97E2F"/>
    <w:rsid w:val="00E97F95"/>
    <w:rsid w:val="00EA0098"/>
    <w:rsid w:val="00EA0636"/>
    <w:rsid w:val="00EA0673"/>
    <w:rsid w:val="00EA092F"/>
    <w:rsid w:val="00EA0B72"/>
    <w:rsid w:val="00EA1116"/>
    <w:rsid w:val="00EA11E0"/>
    <w:rsid w:val="00EA1839"/>
    <w:rsid w:val="00EA1C4E"/>
    <w:rsid w:val="00EA1E91"/>
    <w:rsid w:val="00EA1F0F"/>
    <w:rsid w:val="00EA227A"/>
    <w:rsid w:val="00EA22D0"/>
    <w:rsid w:val="00EA23C5"/>
    <w:rsid w:val="00EA283B"/>
    <w:rsid w:val="00EA2B7A"/>
    <w:rsid w:val="00EA2DAE"/>
    <w:rsid w:val="00EA3044"/>
    <w:rsid w:val="00EA304F"/>
    <w:rsid w:val="00EA335E"/>
    <w:rsid w:val="00EA3B7E"/>
    <w:rsid w:val="00EA3C63"/>
    <w:rsid w:val="00EA452E"/>
    <w:rsid w:val="00EA4644"/>
    <w:rsid w:val="00EA4AD6"/>
    <w:rsid w:val="00EA4CCE"/>
    <w:rsid w:val="00EA4F98"/>
    <w:rsid w:val="00EA57D6"/>
    <w:rsid w:val="00EA590C"/>
    <w:rsid w:val="00EA5AFE"/>
    <w:rsid w:val="00EA5CA8"/>
    <w:rsid w:val="00EA5F5A"/>
    <w:rsid w:val="00EA633C"/>
    <w:rsid w:val="00EA63E8"/>
    <w:rsid w:val="00EA6413"/>
    <w:rsid w:val="00EA6686"/>
    <w:rsid w:val="00EA6A6F"/>
    <w:rsid w:val="00EA6C22"/>
    <w:rsid w:val="00EA6CC8"/>
    <w:rsid w:val="00EA71F5"/>
    <w:rsid w:val="00EA7202"/>
    <w:rsid w:val="00EA7413"/>
    <w:rsid w:val="00EA788A"/>
    <w:rsid w:val="00EA799B"/>
    <w:rsid w:val="00EA7A26"/>
    <w:rsid w:val="00EA7A5C"/>
    <w:rsid w:val="00EA7AC1"/>
    <w:rsid w:val="00EA7EA7"/>
    <w:rsid w:val="00EB00D3"/>
    <w:rsid w:val="00EB0256"/>
    <w:rsid w:val="00EB02F6"/>
    <w:rsid w:val="00EB057E"/>
    <w:rsid w:val="00EB06D9"/>
    <w:rsid w:val="00EB06F6"/>
    <w:rsid w:val="00EB0A0D"/>
    <w:rsid w:val="00EB0B74"/>
    <w:rsid w:val="00EB120F"/>
    <w:rsid w:val="00EB1A8A"/>
    <w:rsid w:val="00EB1DEA"/>
    <w:rsid w:val="00EB20DD"/>
    <w:rsid w:val="00EB2255"/>
    <w:rsid w:val="00EB2369"/>
    <w:rsid w:val="00EB255C"/>
    <w:rsid w:val="00EB266A"/>
    <w:rsid w:val="00EB2C29"/>
    <w:rsid w:val="00EB334F"/>
    <w:rsid w:val="00EB3A91"/>
    <w:rsid w:val="00EB3CC6"/>
    <w:rsid w:val="00EB3CF9"/>
    <w:rsid w:val="00EB3D92"/>
    <w:rsid w:val="00EB41D4"/>
    <w:rsid w:val="00EB4280"/>
    <w:rsid w:val="00EB4628"/>
    <w:rsid w:val="00EB50AE"/>
    <w:rsid w:val="00EB5425"/>
    <w:rsid w:val="00EB5523"/>
    <w:rsid w:val="00EB5A9E"/>
    <w:rsid w:val="00EB629E"/>
    <w:rsid w:val="00EB6518"/>
    <w:rsid w:val="00EB6602"/>
    <w:rsid w:val="00EB664A"/>
    <w:rsid w:val="00EB670C"/>
    <w:rsid w:val="00EB6884"/>
    <w:rsid w:val="00EB6B65"/>
    <w:rsid w:val="00EB6BD6"/>
    <w:rsid w:val="00EB6C20"/>
    <w:rsid w:val="00EB6DA9"/>
    <w:rsid w:val="00EB70C5"/>
    <w:rsid w:val="00EB7254"/>
    <w:rsid w:val="00EB7297"/>
    <w:rsid w:val="00EB7309"/>
    <w:rsid w:val="00EB75BC"/>
    <w:rsid w:val="00EB7847"/>
    <w:rsid w:val="00EB7D5F"/>
    <w:rsid w:val="00EB7E81"/>
    <w:rsid w:val="00EC00BF"/>
    <w:rsid w:val="00EC0228"/>
    <w:rsid w:val="00EC0247"/>
    <w:rsid w:val="00EC027E"/>
    <w:rsid w:val="00EC032E"/>
    <w:rsid w:val="00EC040B"/>
    <w:rsid w:val="00EC09F1"/>
    <w:rsid w:val="00EC0B50"/>
    <w:rsid w:val="00EC10CD"/>
    <w:rsid w:val="00EC11F3"/>
    <w:rsid w:val="00EC1367"/>
    <w:rsid w:val="00EC14B7"/>
    <w:rsid w:val="00EC15A0"/>
    <w:rsid w:val="00EC15B8"/>
    <w:rsid w:val="00EC160D"/>
    <w:rsid w:val="00EC17BE"/>
    <w:rsid w:val="00EC21C7"/>
    <w:rsid w:val="00EC22D9"/>
    <w:rsid w:val="00EC2986"/>
    <w:rsid w:val="00EC29BD"/>
    <w:rsid w:val="00EC2A24"/>
    <w:rsid w:val="00EC2BAD"/>
    <w:rsid w:val="00EC2F2D"/>
    <w:rsid w:val="00EC2F81"/>
    <w:rsid w:val="00EC3598"/>
    <w:rsid w:val="00EC35F2"/>
    <w:rsid w:val="00EC3DA6"/>
    <w:rsid w:val="00EC41AF"/>
    <w:rsid w:val="00EC424B"/>
    <w:rsid w:val="00EC475C"/>
    <w:rsid w:val="00EC481C"/>
    <w:rsid w:val="00EC481E"/>
    <w:rsid w:val="00EC4D29"/>
    <w:rsid w:val="00EC4D67"/>
    <w:rsid w:val="00EC4F5A"/>
    <w:rsid w:val="00EC5408"/>
    <w:rsid w:val="00EC5545"/>
    <w:rsid w:val="00EC582D"/>
    <w:rsid w:val="00EC59F4"/>
    <w:rsid w:val="00EC61AE"/>
    <w:rsid w:val="00EC6260"/>
    <w:rsid w:val="00EC62EB"/>
    <w:rsid w:val="00EC648D"/>
    <w:rsid w:val="00EC653F"/>
    <w:rsid w:val="00EC660E"/>
    <w:rsid w:val="00EC69E6"/>
    <w:rsid w:val="00EC6B01"/>
    <w:rsid w:val="00EC6D07"/>
    <w:rsid w:val="00EC6EE8"/>
    <w:rsid w:val="00EC6FFC"/>
    <w:rsid w:val="00EC729B"/>
    <w:rsid w:val="00EC745B"/>
    <w:rsid w:val="00EC77DC"/>
    <w:rsid w:val="00EC7A7F"/>
    <w:rsid w:val="00ED00ED"/>
    <w:rsid w:val="00ED01CB"/>
    <w:rsid w:val="00ED08CF"/>
    <w:rsid w:val="00ED0C20"/>
    <w:rsid w:val="00ED0FA8"/>
    <w:rsid w:val="00ED14EF"/>
    <w:rsid w:val="00ED15E9"/>
    <w:rsid w:val="00ED1971"/>
    <w:rsid w:val="00ED1CCA"/>
    <w:rsid w:val="00ED2338"/>
    <w:rsid w:val="00ED26EF"/>
    <w:rsid w:val="00ED2F40"/>
    <w:rsid w:val="00ED3038"/>
    <w:rsid w:val="00ED3B45"/>
    <w:rsid w:val="00ED3B51"/>
    <w:rsid w:val="00ED3C72"/>
    <w:rsid w:val="00ED3C88"/>
    <w:rsid w:val="00ED3CB0"/>
    <w:rsid w:val="00ED3DCD"/>
    <w:rsid w:val="00ED3FB0"/>
    <w:rsid w:val="00ED408A"/>
    <w:rsid w:val="00ED409D"/>
    <w:rsid w:val="00ED470D"/>
    <w:rsid w:val="00ED487B"/>
    <w:rsid w:val="00ED48B6"/>
    <w:rsid w:val="00ED4BAD"/>
    <w:rsid w:val="00ED4C4D"/>
    <w:rsid w:val="00ED4F5D"/>
    <w:rsid w:val="00ED5270"/>
    <w:rsid w:val="00ED588A"/>
    <w:rsid w:val="00ED5937"/>
    <w:rsid w:val="00ED5B98"/>
    <w:rsid w:val="00ED5BF2"/>
    <w:rsid w:val="00ED5F7F"/>
    <w:rsid w:val="00ED6265"/>
    <w:rsid w:val="00ED6467"/>
    <w:rsid w:val="00ED6A53"/>
    <w:rsid w:val="00ED6D7A"/>
    <w:rsid w:val="00ED71D5"/>
    <w:rsid w:val="00ED748C"/>
    <w:rsid w:val="00ED75A5"/>
    <w:rsid w:val="00ED75E7"/>
    <w:rsid w:val="00ED7830"/>
    <w:rsid w:val="00ED7832"/>
    <w:rsid w:val="00ED79BF"/>
    <w:rsid w:val="00ED7DE7"/>
    <w:rsid w:val="00EE00F5"/>
    <w:rsid w:val="00EE05E4"/>
    <w:rsid w:val="00EE065D"/>
    <w:rsid w:val="00EE0A64"/>
    <w:rsid w:val="00EE0AEC"/>
    <w:rsid w:val="00EE0B12"/>
    <w:rsid w:val="00EE1094"/>
    <w:rsid w:val="00EE10B1"/>
    <w:rsid w:val="00EE1140"/>
    <w:rsid w:val="00EE116E"/>
    <w:rsid w:val="00EE13DE"/>
    <w:rsid w:val="00EE14DD"/>
    <w:rsid w:val="00EE15DD"/>
    <w:rsid w:val="00EE1654"/>
    <w:rsid w:val="00EE17D3"/>
    <w:rsid w:val="00EE1A73"/>
    <w:rsid w:val="00EE1B17"/>
    <w:rsid w:val="00EE1B34"/>
    <w:rsid w:val="00EE1C7E"/>
    <w:rsid w:val="00EE1D63"/>
    <w:rsid w:val="00EE1FF5"/>
    <w:rsid w:val="00EE212A"/>
    <w:rsid w:val="00EE228B"/>
    <w:rsid w:val="00EE235D"/>
    <w:rsid w:val="00EE2545"/>
    <w:rsid w:val="00EE256F"/>
    <w:rsid w:val="00EE2626"/>
    <w:rsid w:val="00EE2C7A"/>
    <w:rsid w:val="00EE2D55"/>
    <w:rsid w:val="00EE2F20"/>
    <w:rsid w:val="00EE364D"/>
    <w:rsid w:val="00EE3742"/>
    <w:rsid w:val="00EE3A6F"/>
    <w:rsid w:val="00EE3E22"/>
    <w:rsid w:val="00EE4026"/>
    <w:rsid w:val="00EE421D"/>
    <w:rsid w:val="00EE43F3"/>
    <w:rsid w:val="00EE4520"/>
    <w:rsid w:val="00EE47AF"/>
    <w:rsid w:val="00EE48DF"/>
    <w:rsid w:val="00EE49D4"/>
    <w:rsid w:val="00EE4BE5"/>
    <w:rsid w:val="00EE4DA6"/>
    <w:rsid w:val="00EE4F6D"/>
    <w:rsid w:val="00EE556C"/>
    <w:rsid w:val="00EE5782"/>
    <w:rsid w:val="00EE58DE"/>
    <w:rsid w:val="00EE5AA0"/>
    <w:rsid w:val="00EE5C8E"/>
    <w:rsid w:val="00EE604E"/>
    <w:rsid w:val="00EE60E4"/>
    <w:rsid w:val="00EE655A"/>
    <w:rsid w:val="00EE68E0"/>
    <w:rsid w:val="00EE69D0"/>
    <w:rsid w:val="00EE6ADC"/>
    <w:rsid w:val="00EE6BB8"/>
    <w:rsid w:val="00EE6C0B"/>
    <w:rsid w:val="00EE6E3C"/>
    <w:rsid w:val="00EE6E48"/>
    <w:rsid w:val="00EE6F9D"/>
    <w:rsid w:val="00EE6FEE"/>
    <w:rsid w:val="00EE708E"/>
    <w:rsid w:val="00EE7EC3"/>
    <w:rsid w:val="00EE7EDA"/>
    <w:rsid w:val="00EF01BE"/>
    <w:rsid w:val="00EF0309"/>
    <w:rsid w:val="00EF06AB"/>
    <w:rsid w:val="00EF06B5"/>
    <w:rsid w:val="00EF09DD"/>
    <w:rsid w:val="00EF123A"/>
    <w:rsid w:val="00EF1250"/>
    <w:rsid w:val="00EF16C1"/>
    <w:rsid w:val="00EF185B"/>
    <w:rsid w:val="00EF1C77"/>
    <w:rsid w:val="00EF1F47"/>
    <w:rsid w:val="00EF240E"/>
    <w:rsid w:val="00EF2679"/>
    <w:rsid w:val="00EF2690"/>
    <w:rsid w:val="00EF2697"/>
    <w:rsid w:val="00EF2708"/>
    <w:rsid w:val="00EF27CA"/>
    <w:rsid w:val="00EF2919"/>
    <w:rsid w:val="00EF2E04"/>
    <w:rsid w:val="00EF2F83"/>
    <w:rsid w:val="00EF3282"/>
    <w:rsid w:val="00EF3BE5"/>
    <w:rsid w:val="00EF3DA8"/>
    <w:rsid w:val="00EF426E"/>
    <w:rsid w:val="00EF46F1"/>
    <w:rsid w:val="00EF4769"/>
    <w:rsid w:val="00EF4926"/>
    <w:rsid w:val="00EF4C6D"/>
    <w:rsid w:val="00EF4F66"/>
    <w:rsid w:val="00EF508E"/>
    <w:rsid w:val="00EF5216"/>
    <w:rsid w:val="00EF547D"/>
    <w:rsid w:val="00EF5A01"/>
    <w:rsid w:val="00EF5A21"/>
    <w:rsid w:val="00EF5D58"/>
    <w:rsid w:val="00EF5F2C"/>
    <w:rsid w:val="00EF6032"/>
    <w:rsid w:val="00EF6052"/>
    <w:rsid w:val="00EF6254"/>
    <w:rsid w:val="00EF6271"/>
    <w:rsid w:val="00EF65A5"/>
    <w:rsid w:val="00EF681B"/>
    <w:rsid w:val="00EF6DD3"/>
    <w:rsid w:val="00EF707B"/>
    <w:rsid w:val="00EF7186"/>
    <w:rsid w:val="00EF7242"/>
    <w:rsid w:val="00EF7248"/>
    <w:rsid w:val="00EF766A"/>
    <w:rsid w:val="00EF7837"/>
    <w:rsid w:val="00EF791F"/>
    <w:rsid w:val="00EF7DDA"/>
    <w:rsid w:val="00EF7E3F"/>
    <w:rsid w:val="00EF7EF7"/>
    <w:rsid w:val="00F0038D"/>
    <w:rsid w:val="00F006AB"/>
    <w:rsid w:val="00F009E9"/>
    <w:rsid w:val="00F00E8F"/>
    <w:rsid w:val="00F00F20"/>
    <w:rsid w:val="00F00F87"/>
    <w:rsid w:val="00F013FA"/>
    <w:rsid w:val="00F018CA"/>
    <w:rsid w:val="00F01B7D"/>
    <w:rsid w:val="00F01BB3"/>
    <w:rsid w:val="00F01C26"/>
    <w:rsid w:val="00F021E2"/>
    <w:rsid w:val="00F02562"/>
    <w:rsid w:val="00F02F7A"/>
    <w:rsid w:val="00F03018"/>
    <w:rsid w:val="00F03764"/>
    <w:rsid w:val="00F03B84"/>
    <w:rsid w:val="00F03CE8"/>
    <w:rsid w:val="00F03D4E"/>
    <w:rsid w:val="00F04087"/>
    <w:rsid w:val="00F0430C"/>
    <w:rsid w:val="00F04368"/>
    <w:rsid w:val="00F045C2"/>
    <w:rsid w:val="00F04621"/>
    <w:rsid w:val="00F047A7"/>
    <w:rsid w:val="00F047DE"/>
    <w:rsid w:val="00F048B3"/>
    <w:rsid w:val="00F04A4D"/>
    <w:rsid w:val="00F04BF9"/>
    <w:rsid w:val="00F053C4"/>
    <w:rsid w:val="00F059B1"/>
    <w:rsid w:val="00F05B22"/>
    <w:rsid w:val="00F05B75"/>
    <w:rsid w:val="00F06039"/>
    <w:rsid w:val="00F06051"/>
    <w:rsid w:val="00F0607E"/>
    <w:rsid w:val="00F065CF"/>
    <w:rsid w:val="00F065E0"/>
    <w:rsid w:val="00F06FC3"/>
    <w:rsid w:val="00F06FE7"/>
    <w:rsid w:val="00F0704A"/>
    <w:rsid w:val="00F074C0"/>
    <w:rsid w:val="00F07F71"/>
    <w:rsid w:val="00F10522"/>
    <w:rsid w:val="00F10600"/>
    <w:rsid w:val="00F10620"/>
    <w:rsid w:val="00F10678"/>
    <w:rsid w:val="00F108D9"/>
    <w:rsid w:val="00F10B76"/>
    <w:rsid w:val="00F10D7F"/>
    <w:rsid w:val="00F10D97"/>
    <w:rsid w:val="00F10F98"/>
    <w:rsid w:val="00F110FF"/>
    <w:rsid w:val="00F11735"/>
    <w:rsid w:val="00F11896"/>
    <w:rsid w:val="00F118FD"/>
    <w:rsid w:val="00F11C7B"/>
    <w:rsid w:val="00F12247"/>
    <w:rsid w:val="00F12262"/>
    <w:rsid w:val="00F122CE"/>
    <w:rsid w:val="00F127BC"/>
    <w:rsid w:val="00F12955"/>
    <w:rsid w:val="00F12D00"/>
    <w:rsid w:val="00F12EF3"/>
    <w:rsid w:val="00F13194"/>
    <w:rsid w:val="00F1320F"/>
    <w:rsid w:val="00F13414"/>
    <w:rsid w:val="00F1381D"/>
    <w:rsid w:val="00F13845"/>
    <w:rsid w:val="00F1384F"/>
    <w:rsid w:val="00F13C53"/>
    <w:rsid w:val="00F1405E"/>
    <w:rsid w:val="00F142EA"/>
    <w:rsid w:val="00F1434B"/>
    <w:rsid w:val="00F14380"/>
    <w:rsid w:val="00F1457C"/>
    <w:rsid w:val="00F14821"/>
    <w:rsid w:val="00F14D7F"/>
    <w:rsid w:val="00F14F48"/>
    <w:rsid w:val="00F14FF3"/>
    <w:rsid w:val="00F15341"/>
    <w:rsid w:val="00F15AEA"/>
    <w:rsid w:val="00F15EBC"/>
    <w:rsid w:val="00F1619F"/>
    <w:rsid w:val="00F16280"/>
    <w:rsid w:val="00F16432"/>
    <w:rsid w:val="00F164D7"/>
    <w:rsid w:val="00F164E7"/>
    <w:rsid w:val="00F16654"/>
    <w:rsid w:val="00F166CF"/>
    <w:rsid w:val="00F16A7D"/>
    <w:rsid w:val="00F17031"/>
    <w:rsid w:val="00F172C4"/>
    <w:rsid w:val="00F17473"/>
    <w:rsid w:val="00F176FB"/>
    <w:rsid w:val="00F1775E"/>
    <w:rsid w:val="00F1778D"/>
    <w:rsid w:val="00F177AA"/>
    <w:rsid w:val="00F177BE"/>
    <w:rsid w:val="00F17CEE"/>
    <w:rsid w:val="00F17D16"/>
    <w:rsid w:val="00F17F13"/>
    <w:rsid w:val="00F17FB8"/>
    <w:rsid w:val="00F20072"/>
    <w:rsid w:val="00F20BF1"/>
    <w:rsid w:val="00F20C3F"/>
    <w:rsid w:val="00F20E3D"/>
    <w:rsid w:val="00F20F35"/>
    <w:rsid w:val="00F21231"/>
    <w:rsid w:val="00F212BE"/>
    <w:rsid w:val="00F2158A"/>
    <w:rsid w:val="00F21D97"/>
    <w:rsid w:val="00F223C3"/>
    <w:rsid w:val="00F224DC"/>
    <w:rsid w:val="00F22900"/>
    <w:rsid w:val="00F22A25"/>
    <w:rsid w:val="00F22CB7"/>
    <w:rsid w:val="00F22CD4"/>
    <w:rsid w:val="00F22D33"/>
    <w:rsid w:val="00F22F97"/>
    <w:rsid w:val="00F233A4"/>
    <w:rsid w:val="00F233E8"/>
    <w:rsid w:val="00F23438"/>
    <w:rsid w:val="00F2370A"/>
    <w:rsid w:val="00F243B1"/>
    <w:rsid w:val="00F24656"/>
    <w:rsid w:val="00F2484B"/>
    <w:rsid w:val="00F24A02"/>
    <w:rsid w:val="00F24D17"/>
    <w:rsid w:val="00F24D82"/>
    <w:rsid w:val="00F2504B"/>
    <w:rsid w:val="00F2534D"/>
    <w:rsid w:val="00F25B72"/>
    <w:rsid w:val="00F25BF6"/>
    <w:rsid w:val="00F25D71"/>
    <w:rsid w:val="00F25DBE"/>
    <w:rsid w:val="00F25ED8"/>
    <w:rsid w:val="00F26091"/>
    <w:rsid w:val="00F2632C"/>
    <w:rsid w:val="00F265A2"/>
    <w:rsid w:val="00F2674B"/>
    <w:rsid w:val="00F2686F"/>
    <w:rsid w:val="00F26A71"/>
    <w:rsid w:val="00F26EEF"/>
    <w:rsid w:val="00F26F43"/>
    <w:rsid w:val="00F26FBC"/>
    <w:rsid w:val="00F276EA"/>
    <w:rsid w:val="00F27E2C"/>
    <w:rsid w:val="00F301C0"/>
    <w:rsid w:val="00F303B6"/>
    <w:rsid w:val="00F30668"/>
    <w:rsid w:val="00F3072D"/>
    <w:rsid w:val="00F30B37"/>
    <w:rsid w:val="00F30B65"/>
    <w:rsid w:val="00F30D3D"/>
    <w:rsid w:val="00F30E8F"/>
    <w:rsid w:val="00F316BE"/>
    <w:rsid w:val="00F318BC"/>
    <w:rsid w:val="00F32068"/>
    <w:rsid w:val="00F3274F"/>
    <w:rsid w:val="00F32FB9"/>
    <w:rsid w:val="00F33030"/>
    <w:rsid w:val="00F33063"/>
    <w:rsid w:val="00F3324B"/>
    <w:rsid w:val="00F33275"/>
    <w:rsid w:val="00F33937"/>
    <w:rsid w:val="00F339F6"/>
    <w:rsid w:val="00F33BB3"/>
    <w:rsid w:val="00F33BE7"/>
    <w:rsid w:val="00F33D04"/>
    <w:rsid w:val="00F33E39"/>
    <w:rsid w:val="00F33F29"/>
    <w:rsid w:val="00F3403B"/>
    <w:rsid w:val="00F34775"/>
    <w:rsid w:val="00F34867"/>
    <w:rsid w:val="00F3495D"/>
    <w:rsid w:val="00F35236"/>
    <w:rsid w:val="00F35406"/>
    <w:rsid w:val="00F35541"/>
    <w:rsid w:val="00F35775"/>
    <w:rsid w:val="00F357CC"/>
    <w:rsid w:val="00F35A8A"/>
    <w:rsid w:val="00F35D0E"/>
    <w:rsid w:val="00F36390"/>
    <w:rsid w:val="00F3651D"/>
    <w:rsid w:val="00F3657C"/>
    <w:rsid w:val="00F368EB"/>
    <w:rsid w:val="00F369D5"/>
    <w:rsid w:val="00F36B3F"/>
    <w:rsid w:val="00F36EAF"/>
    <w:rsid w:val="00F37167"/>
    <w:rsid w:val="00F37938"/>
    <w:rsid w:val="00F37F70"/>
    <w:rsid w:val="00F408E9"/>
    <w:rsid w:val="00F409C6"/>
    <w:rsid w:val="00F40B28"/>
    <w:rsid w:val="00F40C0F"/>
    <w:rsid w:val="00F4132C"/>
    <w:rsid w:val="00F415FC"/>
    <w:rsid w:val="00F417F0"/>
    <w:rsid w:val="00F419A0"/>
    <w:rsid w:val="00F41A64"/>
    <w:rsid w:val="00F41E42"/>
    <w:rsid w:val="00F41E6A"/>
    <w:rsid w:val="00F421D7"/>
    <w:rsid w:val="00F4220E"/>
    <w:rsid w:val="00F4224F"/>
    <w:rsid w:val="00F424B8"/>
    <w:rsid w:val="00F42B45"/>
    <w:rsid w:val="00F42BC8"/>
    <w:rsid w:val="00F42D3F"/>
    <w:rsid w:val="00F43246"/>
    <w:rsid w:val="00F43302"/>
    <w:rsid w:val="00F4365D"/>
    <w:rsid w:val="00F437BD"/>
    <w:rsid w:val="00F43C47"/>
    <w:rsid w:val="00F43F79"/>
    <w:rsid w:val="00F440ED"/>
    <w:rsid w:val="00F44189"/>
    <w:rsid w:val="00F444E6"/>
    <w:rsid w:val="00F44519"/>
    <w:rsid w:val="00F4460E"/>
    <w:rsid w:val="00F44B92"/>
    <w:rsid w:val="00F4526B"/>
    <w:rsid w:val="00F455A9"/>
    <w:rsid w:val="00F45665"/>
    <w:rsid w:val="00F458EA"/>
    <w:rsid w:val="00F4624D"/>
    <w:rsid w:val="00F4639F"/>
    <w:rsid w:val="00F463F6"/>
    <w:rsid w:val="00F4642D"/>
    <w:rsid w:val="00F464A2"/>
    <w:rsid w:val="00F464F9"/>
    <w:rsid w:val="00F46607"/>
    <w:rsid w:val="00F46AEA"/>
    <w:rsid w:val="00F47115"/>
    <w:rsid w:val="00F4718D"/>
    <w:rsid w:val="00F471C4"/>
    <w:rsid w:val="00F473FF"/>
    <w:rsid w:val="00F4770B"/>
    <w:rsid w:val="00F50018"/>
    <w:rsid w:val="00F500D2"/>
    <w:rsid w:val="00F50524"/>
    <w:rsid w:val="00F505B5"/>
    <w:rsid w:val="00F5098A"/>
    <w:rsid w:val="00F50BDC"/>
    <w:rsid w:val="00F51011"/>
    <w:rsid w:val="00F51555"/>
    <w:rsid w:val="00F5190A"/>
    <w:rsid w:val="00F51B03"/>
    <w:rsid w:val="00F51DAA"/>
    <w:rsid w:val="00F51E10"/>
    <w:rsid w:val="00F520C2"/>
    <w:rsid w:val="00F5243C"/>
    <w:rsid w:val="00F52619"/>
    <w:rsid w:val="00F5297E"/>
    <w:rsid w:val="00F52C32"/>
    <w:rsid w:val="00F5304A"/>
    <w:rsid w:val="00F530C4"/>
    <w:rsid w:val="00F53B59"/>
    <w:rsid w:val="00F54144"/>
    <w:rsid w:val="00F54383"/>
    <w:rsid w:val="00F544D6"/>
    <w:rsid w:val="00F54ED7"/>
    <w:rsid w:val="00F5502A"/>
    <w:rsid w:val="00F55430"/>
    <w:rsid w:val="00F55594"/>
    <w:rsid w:val="00F55735"/>
    <w:rsid w:val="00F55F79"/>
    <w:rsid w:val="00F56462"/>
    <w:rsid w:val="00F5692F"/>
    <w:rsid w:val="00F569C3"/>
    <w:rsid w:val="00F56EAF"/>
    <w:rsid w:val="00F57403"/>
    <w:rsid w:val="00F57BF5"/>
    <w:rsid w:val="00F60193"/>
    <w:rsid w:val="00F602E7"/>
    <w:rsid w:val="00F60442"/>
    <w:rsid w:val="00F6070F"/>
    <w:rsid w:val="00F60C93"/>
    <w:rsid w:val="00F613D3"/>
    <w:rsid w:val="00F61CD5"/>
    <w:rsid w:val="00F61E5D"/>
    <w:rsid w:val="00F61E79"/>
    <w:rsid w:val="00F61EAB"/>
    <w:rsid w:val="00F61FEC"/>
    <w:rsid w:val="00F6209E"/>
    <w:rsid w:val="00F622EE"/>
    <w:rsid w:val="00F6236C"/>
    <w:rsid w:val="00F62472"/>
    <w:rsid w:val="00F62545"/>
    <w:rsid w:val="00F6293B"/>
    <w:rsid w:val="00F6304E"/>
    <w:rsid w:val="00F632B2"/>
    <w:rsid w:val="00F63643"/>
    <w:rsid w:val="00F63797"/>
    <w:rsid w:val="00F6395A"/>
    <w:rsid w:val="00F639DC"/>
    <w:rsid w:val="00F63B6C"/>
    <w:rsid w:val="00F63CA8"/>
    <w:rsid w:val="00F63E0C"/>
    <w:rsid w:val="00F63EEA"/>
    <w:rsid w:val="00F63FD1"/>
    <w:rsid w:val="00F64098"/>
    <w:rsid w:val="00F640B5"/>
    <w:rsid w:val="00F64170"/>
    <w:rsid w:val="00F6457D"/>
    <w:rsid w:val="00F64713"/>
    <w:rsid w:val="00F65328"/>
    <w:rsid w:val="00F6549C"/>
    <w:rsid w:val="00F65B04"/>
    <w:rsid w:val="00F65D81"/>
    <w:rsid w:val="00F663C2"/>
    <w:rsid w:val="00F667D9"/>
    <w:rsid w:val="00F66B53"/>
    <w:rsid w:val="00F66F55"/>
    <w:rsid w:val="00F67415"/>
    <w:rsid w:val="00F67595"/>
    <w:rsid w:val="00F67A81"/>
    <w:rsid w:val="00F67C0A"/>
    <w:rsid w:val="00F67DB6"/>
    <w:rsid w:val="00F67EE6"/>
    <w:rsid w:val="00F67EF3"/>
    <w:rsid w:val="00F70024"/>
    <w:rsid w:val="00F700C9"/>
    <w:rsid w:val="00F70170"/>
    <w:rsid w:val="00F701ED"/>
    <w:rsid w:val="00F70B39"/>
    <w:rsid w:val="00F70C7C"/>
    <w:rsid w:val="00F70FB8"/>
    <w:rsid w:val="00F7116B"/>
    <w:rsid w:val="00F7158A"/>
    <w:rsid w:val="00F71C39"/>
    <w:rsid w:val="00F71D33"/>
    <w:rsid w:val="00F71DC2"/>
    <w:rsid w:val="00F71FF8"/>
    <w:rsid w:val="00F72191"/>
    <w:rsid w:val="00F72265"/>
    <w:rsid w:val="00F7242B"/>
    <w:rsid w:val="00F7267E"/>
    <w:rsid w:val="00F72689"/>
    <w:rsid w:val="00F7281C"/>
    <w:rsid w:val="00F72D3D"/>
    <w:rsid w:val="00F72E02"/>
    <w:rsid w:val="00F72F12"/>
    <w:rsid w:val="00F72FBD"/>
    <w:rsid w:val="00F73561"/>
    <w:rsid w:val="00F73885"/>
    <w:rsid w:val="00F73C5C"/>
    <w:rsid w:val="00F73DC1"/>
    <w:rsid w:val="00F73E62"/>
    <w:rsid w:val="00F73F2D"/>
    <w:rsid w:val="00F74075"/>
    <w:rsid w:val="00F74389"/>
    <w:rsid w:val="00F743BD"/>
    <w:rsid w:val="00F744AF"/>
    <w:rsid w:val="00F74612"/>
    <w:rsid w:val="00F746D7"/>
    <w:rsid w:val="00F74B57"/>
    <w:rsid w:val="00F74E72"/>
    <w:rsid w:val="00F75181"/>
    <w:rsid w:val="00F75360"/>
    <w:rsid w:val="00F75497"/>
    <w:rsid w:val="00F75618"/>
    <w:rsid w:val="00F758E6"/>
    <w:rsid w:val="00F75A43"/>
    <w:rsid w:val="00F75B6F"/>
    <w:rsid w:val="00F75DB0"/>
    <w:rsid w:val="00F75F2B"/>
    <w:rsid w:val="00F76400"/>
    <w:rsid w:val="00F7648B"/>
    <w:rsid w:val="00F76705"/>
    <w:rsid w:val="00F76783"/>
    <w:rsid w:val="00F76C1A"/>
    <w:rsid w:val="00F770A8"/>
    <w:rsid w:val="00F77377"/>
    <w:rsid w:val="00F77A84"/>
    <w:rsid w:val="00F77D16"/>
    <w:rsid w:val="00F8021F"/>
    <w:rsid w:val="00F805F1"/>
    <w:rsid w:val="00F80703"/>
    <w:rsid w:val="00F80738"/>
    <w:rsid w:val="00F80D8A"/>
    <w:rsid w:val="00F80E0D"/>
    <w:rsid w:val="00F81294"/>
    <w:rsid w:val="00F812F1"/>
    <w:rsid w:val="00F81D4E"/>
    <w:rsid w:val="00F81DB5"/>
    <w:rsid w:val="00F81EDF"/>
    <w:rsid w:val="00F82133"/>
    <w:rsid w:val="00F8231D"/>
    <w:rsid w:val="00F8236B"/>
    <w:rsid w:val="00F828C8"/>
    <w:rsid w:val="00F8299C"/>
    <w:rsid w:val="00F82B25"/>
    <w:rsid w:val="00F82C55"/>
    <w:rsid w:val="00F82DB0"/>
    <w:rsid w:val="00F831A2"/>
    <w:rsid w:val="00F83254"/>
    <w:rsid w:val="00F83416"/>
    <w:rsid w:val="00F83545"/>
    <w:rsid w:val="00F83601"/>
    <w:rsid w:val="00F8404B"/>
    <w:rsid w:val="00F841A6"/>
    <w:rsid w:val="00F842F3"/>
    <w:rsid w:val="00F8444E"/>
    <w:rsid w:val="00F84536"/>
    <w:rsid w:val="00F8525F"/>
    <w:rsid w:val="00F854C0"/>
    <w:rsid w:val="00F8566F"/>
    <w:rsid w:val="00F85A27"/>
    <w:rsid w:val="00F85E1D"/>
    <w:rsid w:val="00F85E3B"/>
    <w:rsid w:val="00F85F5C"/>
    <w:rsid w:val="00F85FAC"/>
    <w:rsid w:val="00F86027"/>
    <w:rsid w:val="00F863DD"/>
    <w:rsid w:val="00F86621"/>
    <w:rsid w:val="00F86AD3"/>
    <w:rsid w:val="00F86BBE"/>
    <w:rsid w:val="00F86DAE"/>
    <w:rsid w:val="00F86DC7"/>
    <w:rsid w:val="00F86E64"/>
    <w:rsid w:val="00F86F3B"/>
    <w:rsid w:val="00F87159"/>
    <w:rsid w:val="00F87207"/>
    <w:rsid w:val="00F87232"/>
    <w:rsid w:val="00F872C2"/>
    <w:rsid w:val="00F87947"/>
    <w:rsid w:val="00F87A10"/>
    <w:rsid w:val="00F87C3F"/>
    <w:rsid w:val="00F87D49"/>
    <w:rsid w:val="00F87D91"/>
    <w:rsid w:val="00F87E28"/>
    <w:rsid w:val="00F90026"/>
    <w:rsid w:val="00F900BD"/>
    <w:rsid w:val="00F90167"/>
    <w:rsid w:val="00F9042C"/>
    <w:rsid w:val="00F90682"/>
    <w:rsid w:val="00F90903"/>
    <w:rsid w:val="00F90D9E"/>
    <w:rsid w:val="00F90EA8"/>
    <w:rsid w:val="00F90ED6"/>
    <w:rsid w:val="00F90FE0"/>
    <w:rsid w:val="00F91218"/>
    <w:rsid w:val="00F9144B"/>
    <w:rsid w:val="00F9158C"/>
    <w:rsid w:val="00F91E91"/>
    <w:rsid w:val="00F92064"/>
    <w:rsid w:val="00F9216F"/>
    <w:rsid w:val="00F92520"/>
    <w:rsid w:val="00F92A23"/>
    <w:rsid w:val="00F92A8F"/>
    <w:rsid w:val="00F92D64"/>
    <w:rsid w:val="00F92D70"/>
    <w:rsid w:val="00F92D7D"/>
    <w:rsid w:val="00F92F91"/>
    <w:rsid w:val="00F93081"/>
    <w:rsid w:val="00F93108"/>
    <w:rsid w:val="00F932C8"/>
    <w:rsid w:val="00F93800"/>
    <w:rsid w:val="00F93971"/>
    <w:rsid w:val="00F93AC2"/>
    <w:rsid w:val="00F93C3B"/>
    <w:rsid w:val="00F93E6E"/>
    <w:rsid w:val="00F943C6"/>
    <w:rsid w:val="00F94430"/>
    <w:rsid w:val="00F944A5"/>
    <w:rsid w:val="00F94749"/>
    <w:rsid w:val="00F947AD"/>
    <w:rsid w:val="00F94858"/>
    <w:rsid w:val="00F94D35"/>
    <w:rsid w:val="00F94D85"/>
    <w:rsid w:val="00F95352"/>
    <w:rsid w:val="00F9536E"/>
    <w:rsid w:val="00F954E8"/>
    <w:rsid w:val="00F9556D"/>
    <w:rsid w:val="00F957E6"/>
    <w:rsid w:val="00F95C82"/>
    <w:rsid w:val="00F95E0D"/>
    <w:rsid w:val="00F96184"/>
    <w:rsid w:val="00F96310"/>
    <w:rsid w:val="00F96764"/>
    <w:rsid w:val="00F96858"/>
    <w:rsid w:val="00F96A50"/>
    <w:rsid w:val="00F96B62"/>
    <w:rsid w:val="00F96FC4"/>
    <w:rsid w:val="00F97053"/>
    <w:rsid w:val="00F970AD"/>
    <w:rsid w:val="00F971A8"/>
    <w:rsid w:val="00F97685"/>
    <w:rsid w:val="00F97889"/>
    <w:rsid w:val="00F979AA"/>
    <w:rsid w:val="00F97C36"/>
    <w:rsid w:val="00FA0070"/>
    <w:rsid w:val="00FA0160"/>
    <w:rsid w:val="00FA0377"/>
    <w:rsid w:val="00FA04A6"/>
    <w:rsid w:val="00FA0726"/>
    <w:rsid w:val="00FA0744"/>
    <w:rsid w:val="00FA1586"/>
    <w:rsid w:val="00FA1646"/>
    <w:rsid w:val="00FA1B4A"/>
    <w:rsid w:val="00FA1DC0"/>
    <w:rsid w:val="00FA22EB"/>
    <w:rsid w:val="00FA2696"/>
    <w:rsid w:val="00FA29C4"/>
    <w:rsid w:val="00FA2D45"/>
    <w:rsid w:val="00FA2EF5"/>
    <w:rsid w:val="00FA3157"/>
    <w:rsid w:val="00FA3343"/>
    <w:rsid w:val="00FA37EB"/>
    <w:rsid w:val="00FA3B94"/>
    <w:rsid w:val="00FA3DFD"/>
    <w:rsid w:val="00FA44CB"/>
    <w:rsid w:val="00FA4584"/>
    <w:rsid w:val="00FA49A9"/>
    <w:rsid w:val="00FA4AD0"/>
    <w:rsid w:val="00FA51B8"/>
    <w:rsid w:val="00FA5435"/>
    <w:rsid w:val="00FA5546"/>
    <w:rsid w:val="00FA56B5"/>
    <w:rsid w:val="00FA5D76"/>
    <w:rsid w:val="00FA5FB9"/>
    <w:rsid w:val="00FA620E"/>
    <w:rsid w:val="00FA66E4"/>
    <w:rsid w:val="00FA684F"/>
    <w:rsid w:val="00FA7716"/>
    <w:rsid w:val="00FA7A22"/>
    <w:rsid w:val="00FA7A27"/>
    <w:rsid w:val="00FA7ACD"/>
    <w:rsid w:val="00FA7E08"/>
    <w:rsid w:val="00FB0354"/>
    <w:rsid w:val="00FB0541"/>
    <w:rsid w:val="00FB055F"/>
    <w:rsid w:val="00FB0755"/>
    <w:rsid w:val="00FB0963"/>
    <w:rsid w:val="00FB0F5B"/>
    <w:rsid w:val="00FB11DA"/>
    <w:rsid w:val="00FB12E6"/>
    <w:rsid w:val="00FB14BB"/>
    <w:rsid w:val="00FB1B74"/>
    <w:rsid w:val="00FB1CB8"/>
    <w:rsid w:val="00FB1D2C"/>
    <w:rsid w:val="00FB20A3"/>
    <w:rsid w:val="00FB22F4"/>
    <w:rsid w:val="00FB2302"/>
    <w:rsid w:val="00FB2352"/>
    <w:rsid w:val="00FB24B8"/>
    <w:rsid w:val="00FB279F"/>
    <w:rsid w:val="00FB2873"/>
    <w:rsid w:val="00FB2BA3"/>
    <w:rsid w:val="00FB2BB7"/>
    <w:rsid w:val="00FB2DB0"/>
    <w:rsid w:val="00FB30B5"/>
    <w:rsid w:val="00FB30CC"/>
    <w:rsid w:val="00FB3102"/>
    <w:rsid w:val="00FB3C85"/>
    <w:rsid w:val="00FB3D22"/>
    <w:rsid w:val="00FB4427"/>
    <w:rsid w:val="00FB4715"/>
    <w:rsid w:val="00FB472A"/>
    <w:rsid w:val="00FB486F"/>
    <w:rsid w:val="00FB4B8C"/>
    <w:rsid w:val="00FB4D72"/>
    <w:rsid w:val="00FB4E12"/>
    <w:rsid w:val="00FB4F00"/>
    <w:rsid w:val="00FB50F4"/>
    <w:rsid w:val="00FB5190"/>
    <w:rsid w:val="00FB5887"/>
    <w:rsid w:val="00FB5A7B"/>
    <w:rsid w:val="00FB5C60"/>
    <w:rsid w:val="00FB5E1A"/>
    <w:rsid w:val="00FB6617"/>
    <w:rsid w:val="00FB673F"/>
    <w:rsid w:val="00FB6965"/>
    <w:rsid w:val="00FB6EA9"/>
    <w:rsid w:val="00FB6F7B"/>
    <w:rsid w:val="00FB713C"/>
    <w:rsid w:val="00FB72CA"/>
    <w:rsid w:val="00FB7334"/>
    <w:rsid w:val="00FB7734"/>
    <w:rsid w:val="00FB77F9"/>
    <w:rsid w:val="00FB7B7E"/>
    <w:rsid w:val="00FB7DAC"/>
    <w:rsid w:val="00FB7EAA"/>
    <w:rsid w:val="00FC0499"/>
    <w:rsid w:val="00FC0751"/>
    <w:rsid w:val="00FC076A"/>
    <w:rsid w:val="00FC09D1"/>
    <w:rsid w:val="00FC0BC6"/>
    <w:rsid w:val="00FC0C63"/>
    <w:rsid w:val="00FC0D93"/>
    <w:rsid w:val="00FC0F9F"/>
    <w:rsid w:val="00FC1D7D"/>
    <w:rsid w:val="00FC1E2E"/>
    <w:rsid w:val="00FC2090"/>
    <w:rsid w:val="00FC213E"/>
    <w:rsid w:val="00FC29AC"/>
    <w:rsid w:val="00FC2FD2"/>
    <w:rsid w:val="00FC3238"/>
    <w:rsid w:val="00FC344E"/>
    <w:rsid w:val="00FC384E"/>
    <w:rsid w:val="00FC38F8"/>
    <w:rsid w:val="00FC3A3C"/>
    <w:rsid w:val="00FC3BD8"/>
    <w:rsid w:val="00FC3C82"/>
    <w:rsid w:val="00FC3DBF"/>
    <w:rsid w:val="00FC4422"/>
    <w:rsid w:val="00FC4681"/>
    <w:rsid w:val="00FC49DB"/>
    <w:rsid w:val="00FC4B18"/>
    <w:rsid w:val="00FC4D8F"/>
    <w:rsid w:val="00FC4EDA"/>
    <w:rsid w:val="00FC4FBB"/>
    <w:rsid w:val="00FC5213"/>
    <w:rsid w:val="00FC5362"/>
    <w:rsid w:val="00FC5CED"/>
    <w:rsid w:val="00FC66BC"/>
    <w:rsid w:val="00FC66BF"/>
    <w:rsid w:val="00FC6827"/>
    <w:rsid w:val="00FC6CD6"/>
    <w:rsid w:val="00FC7122"/>
    <w:rsid w:val="00FC72A8"/>
    <w:rsid w:val="00FC7435"/>
    <w:rsid w:val="00FC77A7"/>
    <w:rsid w:val="00FC77F9"/>
    <w:rsid w:val="00FC79AE"/>
    <w:rsid w:val="00FC7C97"/>
    <w:rsid w:val="00FC7CC1"/>
    <w:rsid w:val="00FD0321"/>
    <w:rsid w:val="00FD049B"/>
    <w:rsid w:val="00FD08FB"/>
    <w:rsid w:val="00FD09A7"/>
    <w:rsid w:val="00FD09BD"/>
    <w:rsid w:val="00FD1148"/>
    <w:rsid w:val="00FD13F7"/>
    <w:rsid w:val="00FD14B8"/>
    <w:rsid w:val="00FD1CB0"/>
    <w:rsid w:val="00FD1F7D"/>
    <w:rsid w:val="00FD2024"/>
    <w:rsid w:val="00FD2099"/>
    <w:rsid w:val="00FD21FB"/>
    <w:rsid w:val="00FD2898"/>
    <w:rsid w:val="00FD29B6"/>
    <w:rsid w:val="00FD2AFF"/>
    <w:rsid w:val="00FD2CF1"/>
    <w:rsid w:val="00FD2E5F"/>
    <w:rsid w:val="00FD3110"/>
    <w:rsid w:val="00FD3316"/>
    <w:rsid w:val="00FD3337"/>
    <w:rsid w:val="00FD3667"/>
    <w:rsid w:val="00FD391E"/>
    <w:rsid w:val="00FD3A87"/>
    <w:rsid w:val="00FD3CEF"/>
    <w:rsid w:val="00FD3E85"/>
    <w:rsid w:val="00FD424C"/>
    <w:rsid w:val="00FD44DE"/>
    <w:rsid w:val="00FD49A3"/>
    <w:rsid w:val="00FD4BC2"/>
    <w:rsid w:val="00FD4D80"/>
    <w:rsid w:val="00FD4EC9"/>
    <w:rsid w:val="00FD4F89"/>
    <w:rsid w:val="00FD51CD"/>
    <w:rsid w:val="00FD5211"/>
    <w:rsid w:val="00FD53F3"/>
    <w:rsid w:val="00FD53FC"/>
    <w:rsid w:val="00FD543C"/>
    <w:rsid w:val="00FD5468"/>
    <w:rsid w:val="00FD555D"/>
    <w:rsid w:val="00FD5DC0"/>
    <w:rsid w:val="00FD62E6"/>
    <w:rsid w:val="00FD62F7"/>
    <w:rsid w:val="00FD67D2"/>
    <w:rsid w:val="00FD6895"/>
    <w:rsid w:val="00FD72EB"/>
    <w:rsid w:val="00FD741A"/>
    <w:rsid w:val="00FD76A3"/>
    <w:rsid w:val="00FD77B9"/>
    <w:rsid w:val="00FD77D5"/>
    <w:rsid w:val="00FD783E"/>
    <w:rsid w:val="00FD78B4"/>
    <w:rsid w:val="00FD7FAB"/>
    <w:rsid w:val="00FE056C"/>
    <w:rsid w:val="00FE0884"/>
    <w:rsid w:val="00FE0AEA"/>
    <w:rsid w:val="00FE0F31"/>
    <w:rsid w:val="00FE1444"/>
    <w:rsid w:val="00FE1585"/>
    <w:rsid w:val="00FE175B"/>
    <w:rsid w:val="00FE188A"/>
    <w:rsid w:val="00FE1934"/>
    <w:rsid w:val="00FE1AC7"/>
    <w:rsid w:val="00FE1E33"/>
    <w:rsid w:val="00FE1FF9"/>
    <w:rsid w:val="00FE23D8"/>
    <w:rsid w:val="00FE2A21"/>
    <w:rsid w:val="00FE2D97"/>
    <w:rsid w:val="00FE2F17"/>
    <w:rsid w:val="00FE31C3"/>
    <w:rsid w:val="00FE32D4"/>
    <w:rsid w:val="00FE34B5"/>
    <w:rsid w:val="00FE3584"/>
    <w:rsid w:val="00FE40CF"/>
    <w:rsid w:val="00FE44A4"/>
    <w:rsid w:val="00FE4534"/>
    <w:rsid w:val="00FE46B7"/>
    <w:rsid w:val="00FE5017"/>
    <w:rsid w:val="00FE52AC"/>
    <w:rsid w:val="00FE5434"/>
    <w:rsid w:val="00FE5594"/>
    <w:rsid w:val="00FE5688"/>
    <w:rsid w:val="00FE56D1"/>
    <w:rsid w:val="00FE5743"/>
    <w:rsid w:val="00FE5822"/>
    <w:rsid w:val="00FE5B67"/>
    <w:rsid w:val="00FE5D5E"/>
    <w:rsid w:val="00FE6075"/>
    <w:rsid w:val="00FE6315"/>
    <w:rsid w:val="00FE6984"/>
    <w:rsid w:val="00FE6C0E"/>
    <w:rsid w:val="00FE6D85"/>
    <w:rsid w:val="00FE6F30"/>
    <w:rsid w:val="00FE7059"/>
    <w:rsid w:val="00FE7576"/>
    <w:rsid w:val="00FE78A5"/>
    <w:rsid w:val="00FE7AEE"/>
    <w:rsid w:val="00FE7D20"/>
    <w:rsid w:val="00FE7D5D"/>
    <w:rsid w:val="00FF01A5"/>
    <w:rsid w:val="00FF041C"/>
    <w:rsid w:val="00FF094C"/>
    <w:rsid w:val="00FF0AFE"/>
    <w:rsid w:val="00FF0E54"/>
    <w:rsid w:val="00FF199F"/>
    <w:rsid w:val="00FF19B1"/>
    <w:rsid w:val="00FF1D13"/>
    <w:rsid w:val="00FF21C6"/>
    <w:rsid w:val="00FF23CF"/>
    <w:rsid w:val="00FF25A9"/>
    <w:rsid w:val="00FF26DA"/>
    <w:rsid w:val="00FF2A15"/>
    <w:rsid w:val="00FF2A68"/>
    <w:rsid w:val="00FF2B6A"/>
    <w:rsid w:val="00FF36B5"/>
    <w:rsid w:val="00FF3D40"/>
    <w:rsid w:val="00FF4357"/>
    <w:rsid w:val="00FF4466"/>
    <w:rsid w:val="00FF479D"/>
    <w:rsid w:val="00FF4968"/>
    <w:rsid w:val="00FF4A99"/>
    <w:rsid w:val="00FF4B35"/>
    <w:rsid w:val="00FF4BF0"/>
    <w:rsid w:val="00FF4F06"/>
    <w:rsid w:val="00FF4F2B"/>
    <w:rsid w:val="00FF4FA3"/>
    <w:rsid w:val="00FF52AD"/>
    <w:rsid w:val="00FF52DF"/>
    <w:rsid w:val="00FF538B"/>
    <w:rsid w:val="00FF53F5"/>
    <w:rsid w:val="00FF5569"/>
    <w:rsid w:val="00FF588A"/>
    <w:rsid w:val="00FF58CF"/>
    <w:rsid w:val="00FF594D"/>
    <w:rsid w:val="00FF5A4F"/>
    <w:rsid w:val="00FF5AD6"/>
    <w:rsid w:val="00FF5B2B"/>
    <w:rsid w:val="00FF5B6A"/>
    <w:rsid w:val="00FF5C77"/>
    <w:rsid w:val="00FF64D9"/>
    <w:rsid w:val="00FF6C0D"/>
    <w:rsid w:val="00FF6DBA"/>
    <w:rsid w:val="00FF6E2B"/>
    <w:rsid w:val="00FF6E89"/>
    <w:rsid w:val="00FF745C"/>
    <w:rsid w:val="00FF7506"/>
    <w:rsid w:val="00FF7511"/>
    <w:rsid w:val="00FF757C"/>
    <w:rsid w:val="00FF77B3"/>
    <w:rsid w:val="00FF77F1"/>
    <w:rsid w:val="00FF7958"/>
    <w:rsid w:val="00FF79D3"/>
    <w:rsid w:val="00FF79FF"/>
    <w:rsid w:val="00FF7C17"/>
    <w:rsid w:val="00FF7FDC"/>
    <w:rsid w:val="0107CDEE"/>
    <w:rsid w:val="0126B8B4"/>
    <w:rsid w:val="0145CEB3"/>
    <w:rsid w:val="014B368E"/>
    <w:rsid w:val="01620522"/>
    <w:rsid w:val="0164E52E"/>
    <w:rsid w:val="0177EF3A"/>
    <w:rsid w:val="017E52EF"/>
    <w:rsid w:val="018DBD6E"/>
    <w:rsid w:val="018E7888"/>
    <w:rsid w:val="01964580"/>
    <w:rsid w:val="01A0702C"/>
    <w:rsid w:val="01B7A312"/>
    <w:rsid w:val="01D0D470"/>
    <w:rsid w:val="01D24EB5"/>
    <w:rsid w:val="020093CD"/>
    <w:rsid w:val="0201CF4E"/>
    <w:rsid w:val="020381FD"/>
    <w:rsid w:val="020C97BB"/>
    <w:rsid w:val="021A34E2"/>
    <w:rsid w:val="02238742"/>
    <w:rsid w:val="023FCE44"/>
    <w:rsid w:val="024C85BB"/>
    <w:rsid w:val="026D568A"/>
    <w:rsid w:val="02B30A23"/>
    <w:rsid w:val="02BC7A04"/>
    <w:rsid w:val="02C7490E"/>
    <w:rsid w:val="02C8D054"/>
    <w:rsid w:val="02CCCC7E"/>
    <w:rsid w:val="02DA6573"/>
    <w:rsid w:val="0316C27F"/>
    <w:rsid w:val="031BCC32"/>
    <w:rsid w:val="032B5D0C"/>
    <w:rsid w:val="0331D5DA"/>
    <w:rsid w:val="03BF3DCB"/>
    <w:rsid w:val="03CEE327"/>
    <w:rsid w:val="03D257F1"/>
    <w:rsid w:val="03D53A00"/>
    <w:rsid w:val="03E67933"/>
    <w:rsid w:val="03F5F39F"/>
    <w:rsid w:val="04297A39"/>
    <w:rsid w:val="042D7EDB"/>
    <w:rsid w:val="04364B75"/>
    <w:rsid w:val="043A24B4"/>
    <w:rsid w:val="04434538"/>
    <w:rsid w:val="044D30B4"/>
    <w:rsid w:val="045E32A7"/>
    <w:rsid w:val="0466EDC3"/>
    <w:rsid w:val="046928A9"/>
    <w:rsid w:val="046A221C"/>
    <w:rsid w:val="047D8C15"/>
    <w:rsid w:val="048DB429"/>
    <w:rsid w:val="049F98C3"/>
    <w:rsid w:val="04DEB157"/>
    <w:rsid w:val="04E2B86B"/>
    <w:rsid w:val="05055AF0"/>
    <w:rsid w:val="0507BCB9"/>
    <w:rsid w:val="050ACFD4"/>
    <w:rsid w:val="052F3068"/>
    <w:rsid w:val="055E3E2C"/>
    <w:rsid w:val="0569718A"/>
    <w:rsid w:val="058FFE56"/>
    <w:rsid w:val="059DE40A"/>
    <w:rsid w:val="05A32CE7"/>
    <w:rsid w:val="05A5A1A7"/>
    <w:rsid w:val="05AD8598"/>
    <w:rsid w:val="05B650E9"/>
    <w:rsid w:val="05E9FE79"/>
    <w:rsid w:val="05EBED67"/>
    <w:rsid w:val="05EE192E"/>
    <w:rsid w:val="0606215F"/>
    <w:rsid w:val="060EEF7A"/>
    <w:rsid w:val="0611E52F"/>
    <w:rsid w:val="064598A2"/>
    <w:rsid w:val="067E2B2B"/>
    <w:rsid w:val="06826392"/>
    <w:rsid w:val="06967763"/>
    <w:rsid w:val="06AC977F"/>
    <w:rsid w:val="06B25B85"/>
    <w:rsid w:val="06E58C20"/>
    <w:rsid w:val="06F3B352"/>
    <w:rsid w:val="06F663C3"/>
    <w:rsid w:val="06FC6E48"/>
    <w:rsid w:val="0701C55E"/>
    <w:rsid w:val="07134197"/>
    <w:rsid w:val="074146A7"/>
    <w:rsid w:val="0749C548"/>
    <w:rsid w:val="076193E4"/>
    <w:rsid w:val="0761B4F5"/>
    <w:rsid w:val="0798F425"/>
    <w:rsid w:val="079F3D83"/>
    <w:rsid w:val="07C0B514"/>
    <w:rsid w:val="07F7AEFB"/>
    <w:rsid w:val="0800C679"/>
    <w:rsid w:val="080D8085"/>
    <w:rsid w:val="08109DE4"/>
    <w:rsid w:val="0814B68E"/>
    <w:rsid w:val="0814FEFB"/>
    <w:rsid w:val="0820098E"/>
    <w:rsid w:val="08274AA2"/>
    <w:rsid w:val="083B032A"/>
    <w:rsid w:val="084224DC"/>
    <w:rsid w:val="0862CBB6"/>
    <w:rsid w:val="086B1681"/>
    <w:rsid w:val="08A622EB"/>
    <w:rsid w:val="08B6D1F4"/>
    <w:rsid w:val="08B9C619"/>
    <w:rsid w:val="08DB7B96"/>
    <w:rsid w:val="08EB304D"/>
    <w:rsid w:val="08F19368"/>
    <w:rsid w:val="08F43D51"/>
    <w:rsid w:val="08FE6DFB"/>
    <w:rsid w:val="09013950"/>
    <w:rsid w:val="092EAB54"/>
    <w:rsid w:val="09333AAF"/>
    <w:rsid w:val="093DAFEC"/>
    <w:rsid w:val="0941D498"/>
    <w:rsid w:val="094A79C6"/>
    <w:rsid w:val="094E470C"/>
    <w:rsid w:val="096AF191"/>
    <w:rsid w:val="09787710"/>
    <w:rsid w:val="0979BBF2"/>
    <w:rsid w:val="09861A6B"/>
    <w:rsid w:val="09876896"/>
    <w:rsid w:val="09890A28"/>
    <w:rsid w:val="099387BA"/>
    <w:rsid w:val="09BF4E46"/>
    <w:rsid w:val="09C7A226"/>
    <w:rsid w:val="09D9E341"/>
    <w:rsid w:val="09EAAE08"/>
    <w:rsid w:val="0A266707"/>
    <w:rsid w:val="0A35970F"/>
    <w:rsid w:val="0A50C527"/>
    <w:rsid w:val="0A7E9C1B"/>
    <w:rsid w:val="0AC0FE5F"/>
    <w:rsid w:val="0AC4EE25"/>
    <w:rsid w:val="0AC8C16D"/>
    <w:rsid w:val="0AE43F3F"/>
    <w:rsid w:val="0AF6F551"/>
    <w:rsid w:val="0B102DA1"/>
    <w:rsid w:val="0B26E340"/>
    <w:rsid w:val="0B2FCA99"/>
    <w:rsid w:val="0B3CA804"/>
    <w:rsid w:val="0B649571"/>
    <w:rsid w:val="0B6E6718"/>
    <w:rsid w:val="0B7B3318"/>
    <w:rsid w:val="0B86A915"/>
    <w:rsid w:val="0BAB3B19"/>
    <w:rsid w:val="0BB7531B"/>
    <w:rsid w:val="0BCF685B"/>
    <w:rsid w:val="0BD9DAFD"/>
    <w:rsid w:val="0BE23213"/>
    <w:rsid w:val="0BE88D5E"/>
    <w:rsid w:val="0BFAF571"/>
    <w:rsid w:val="0BFE3545"/>
    <w:rsid w:val="0C05C661"/>
    <w:rsid w:val="0C2906F4"/>
    <w:rsid w:val="0C3208E8"/>
    <w:rsid w:val="0C5D3BEF"/>
    <w:rsid w:val="0C9201ED"/>
    <w:rsid w:val="0CA3E206"/>
    <w:rsid w:val="0CA678E6"/>
    <w:rsid w:val="0CCA698B"/>
    <w:rsid w:val="0CD72883"/>
    <w:rsid w:val="0CDFC2D5"/>
    <w:rsid w:val="0D19022A"/>
    <w:rsid w:val="0D204ED3"/>
    <w:rsid w:val="0D30001A"/>
    <w:rsid w:val="0D365491"/>
    <w:rsid w:val="0D43F514"/>
    <w:rsid w:val="0D87275B"/>
    <w:rsid w:val="0D95CC71"/>
    <w:rsid w:val="0D9BD4DB"/>
    <w:rsid w:val="0DB04F5D"/>
    <w:rsid w:val="0DCC84DF"/>
    <w:rsid w:val="0DD43A07"/>
    <w:rsid w:val="0DE355B3"/>
    <w:rsid w:val="0DEAE114"/>
    <w:rsid w:val="0DEFF63B"/>
    <w:rsid w:val="0DF94957"/>
    <w:rsid w:val="0E1FA805"/>
    <w:rsid w:val="0E44F800"/>
    <w:rsid w:val="0E7E2918"/>
    <w:rsid w:val="0E8F6E18"/>
    <w:rsid w:val="0E958920"/>
    <w:rsid w:val="0EABEBE1"/>
    <w:rsid w:val="0EB45C91"/>
    <w:rsid w:val="0EB5D35E"/>
    <w:rsid w:val="0ED26316"/>
    <w:rsid w:val="0EF5D352"/>
    <w:rsid w:val="0F09334B"/>
    <w:rsid w:val="0F0CFEE6"/>
    <w:rsid w:val="0F135E96"/>
    <w:rsid w:val="0F141D03"/>
    <w:rsid w:val="0F22942B"/>
    <w:rsid w:val="0F25C9AB"/>
    <w:rsid w:val="0F26A73D"/>
    <w:rsid w:val="0F2F3B7D"/>
    <w:rsid w:val="0F3DCA70"/>
    <w:rsid w:val="0F434D9B"/>
    <w:rsid w:val="0F4796B1"/>
    <w:rsid w:val="0F85B539"/>
    <w:rsid w:val="0F92C007"/>
    <w:rsid w:val="0F930EEA"/>
    <w:rsid w:val="0F9660EE"/>
    <w:rsid w:val="0F97154C"/>
    <w:rsid w:val="0F9B14E5"/>
    <w:rsid w:val="0FB5434D"/>
    <w:rsid w:val="0FEAA3DB"/>
    <w:rsid w:val="0FFB5762"/>
    <w:rsid w:val="1002C541"/>
    <w:rsid w:val="10151EB0"/>
    <w:rsid w:val="102580BE"/>
    <w:rsid w:val="1044A69C"/>
    <w:rsid w:val="1054ADE6"/>
    <w:rsid w:val="106413ED"/>
    <w:rsid w:val="108E3FE9"/>
    <w:rsid w:val="10A1436C"/>
    <w:rsid w:val="10A7B385"/>
    <w:rsid w:val="10B42DE8"/>
    <w:rsid w:val="10B73857"/>
    <w:rsid w:val="10C6DFCD"/>
    <w:rsid w:val="10D63910"/>
    <w:rsid w:val="10DB4DD9"/>
    <w:rsid w:val="10DCB499"/>
    <w:rsid w:val="10DFCC9D"/>
    <w:rsid w:val="10F1E8BF"/>
    <w:rsid w:val="10F351C5"/>
    <w:rsid w:val="11001F71"/>
    <w:rsid w:val="11139E81"/>
    <w:rsid w:val="111A74F0"/>
    <w:rsid w:val="111ACFA5"/>
    <w:rsid w:val="11306A26"/>
    <w:rsid w:val="11378146"/>
    <w:rsid w:val="114073A8"/>
    <w:rsid w:val="114E7BAA"/>
    <w:rsid w:val="11A58D25"/>
    <w:rsid w:val="11B3AF61"/>
    <w:rsid w:val="11BAD76E"/>
    <w:rsid w:val="11D1D77B"/>
    <w:rsid w:val="11D88F30"/>
    <w:rsid w:val="11EF17A6"/>
    <w:rsid w:val="11F1A83B"/>
    <w:rsid w:val="11F2E07A"/>
    <w:rsid w:val="11F745A6"/>
    <w:rsid w:val="1204B627"/>
    <w:rsid w:val="121E3F91"/>
    <w:rsid w:val="1235FE5E"/>
    <w:rsid w:val="125731B0"/>
    <w:rsid w:val="125CEB0F"/>
    <w:rsid w:val="126AEF96"/>
    <w:rsid w:val="126CE90A"/>
    <w:rsid w:val="12A2B7C9"/>
    <w:rsid w:val="12CA8A28"/>
    <w:rsid w:val="12DEE544"/>
    <w:rsid w:val="13052477"/>
    <w:rsid w:val="1322D20E"/>
    <w:rsid w:val="132433D3"/>
    <w:rsid w:val="132AFEBC"/>
    <w:rsid w:val="13505E85"/>
    <w:rsid w:val="1350FE8F"/>
    <w:rsid w:val="135B815C"/>
    <w:rsid w:val="136E5F37"/>
    <w:rsid w:val="139D115C"/>
    <w:rsid w:val="13A0B5AC"/>
    <w:rsid w:val="13BB3C19"/>
    <w:rsid w:val="13C31D17"/>
    <w:rsid w:val="13C7FB4E"/>
    <w:rsid w:val="13E05232"/>
    <w:rsid w:val="13E215B1"/>
    <w:rsid w:val="13EFFFAE"/>
    <w:rsid w:val="13F26152"/>
    <w:rsid w:val="13FD4BE0"/>
    <w:rsid w:val="1414B4C8"/>
    <w:rsid w:val="14250C28"/>
    <w:rsid w:val="142915F6"/>
    <w:rsid w:val="143A1A50"/>
    <w:rsid w:val="1444FBCC"/>
    <w:rsid w:val="144DBD4C"/>
    <w:rsid w:val="14568369"/>
    <w:rsid w:val="14599789"/>
    <w:rsid w:val="14694FFC"/>
    <w:rsid w:val="1470DD4C"/>
    <w:rsid w:val="14764126"/>
    <w:rsid w:val="14A3A2CA"/>
    <w:rsid w:val="14A5E35B"/>
    <w:rsid w:val="14CB705D"/>
    <w:rsid w:val="14DCA378"/>
    <w:rsid w:val="14DE8B4E"/>
    <w:rsid w:val="14E075F1"/>
    <w:rsid w:val="1529D991"/>
    <w:rsid w:val="1548B8C4"/>
    <w:rsid w:val="1548C568"/>
    <w:rsid w:val="155066F7"/>
    <w:rsid w:val="155F06C4"/>
    <w:rsid w:val="1563CE19"/>
    <w:rsid w:val="156543BB"/>
    <w:rsid w:val="15774E18"/>
    <w:rsid w:val="15AE0304"/>
    <w:rsid w:val="15B8E8E3"/>
    <w:rsid w:val="15BD7E73"/>
    <w:rsid w:val="15D828A8"/>
    <w:rsid w:val="15DD17CC"/>
    <w:rsid w:val="15DE9ADC"/>
    <w:rsid w:val="15E9984F"/>
    <w:rsid w:val="15F47105"/>
    <w:rsid w:val="15F4C5F2"/>
    <w:rsid w:val="15F89C35"/>
    <w:rsid w:val="16132DCB"/>
    <w:rsid w:val="1626C8BF"/>
    <w:rsid w:val="162C834B"/>
    <w:rsid w:val="162CAEB1"/>
    <w:rsid w:val="16302472"/>
    <w:rsid w:val="16378EAB"/>
    <w:rsid w:val="163F9624"/>
    <w:rsid w:val="1640DC2B"/>
    <w:rsid w:val="1642D791"/>
    <w:rsid w:val="167AEF92"/>
    <w:rsid w:val="168E8D84"/>
    <w:rsid w:val="16AA7F00"/>
    <w:rsid w:val="16B72DC5"/>
    <w:rsid w:val="16B7ED5B"/>
    <w:rsid w:val="16C7CFF3"/>
    <w:rsid w:val="16D4D940"/>
    <w:rsid w:val="16ED89BF"/>
    <w:rsid w:val="16FE6DC4"/>
    <w:rsid w:val="170E1F9A"/>
    <w:rsid w:val="172923D6"/>
    <w:rsid w:val="172FC43E"/>
    <w:rsid w:val="1732B69E"/>
    <w:rsid w:val="173984EF"/>
    <w:rsid w:val="17442501"/>
    <w:rsid w:val="174431CC"/>
    <w:rsid w:val="17609D86"/>
    <w:rsid w:val="177B449A"/>
    <w:rsid w:val="17C92052"/>
    <w:rsid w:val="17DA0532"/>
    <w:rsid w:val="17F019F2"/>
    <w:rsid w:val="1809035C"/>
    <w:rsid w:val="180FEDA1"/>
    <w:rsid w:val="187B5A00"/>
    <w:rsid w:val="18B31653"/>
    <w:rsid w:val="18B6A81E"/>
    <w:rsid w:val="19328818"/>
    <w:rsid w:val="19373F23"/>
    <w:rsid w:val="1956DB6B"/>
    <w:rsid w:val="196C2948"/>
    <w:rsid w:val="197BA161"/>
    <w:rsid w:val="198D362F"/>
    <w:rsid w:val="198F200C"/>
    <w:rsid w:val="199FEDB7"/>
    <w:rsid w:val="19A87C00"/>
    <w:rsid w:val="19A906B1"/>
    <w:rsid w:val="19AEA9FB"/>
    <w:rsid w:val="19C30079"/>
    <w:rsid w:val="19CDF627"/>
    <w:rsid w:val="19DEB91C"/>
    <w:rsid w:val="19EDA8FC"/>
    <w:rsid w:val="1A2BCF23"/>
    <w:rsid w:val="1A3E42AE"/>
    <w:rsid w:val="1A540A05"/>
    <w:rsid w:val="1A559A91"/>
    <w:rsid w:val="1A60A69C"/>
    <w:rsid w:val="1A669511"/>
    <w:rsid w:val="1A7B1B06"/>
    <w:rsid w:val="1A84E0C1"/>
    <w:rsid w:val="1A998172"/>
    <w:rsid w:val="1AAA3CDF"/>
    <w:rsid w:val="1AC4C089"/>
    <w:rsid w:val="1AE152EC"/>
    <w:rsid w:val="1AEF40A6"/>
    <w:rsid w:val="1B1D1420"/>
    <w:rsid w:val="1B1D2803"/>
    <w:rsid w:val="1B407881"/>
    <w:rsid w:val="1B471AF4"/>
    <w:rsid w:val="1B5F5223"/>
    <w:rsid w:val="1B725ED2"/>
    <w:rsid w:val="1BBE3016"/>
    <w:rsid w:val="1BE324E4"/>
    <w:rsid w:val="1BEA2308"/>
    <w:rsid w:val="1BEC66A2"/>
    <w:rsid w:val="1C0C2918"/>
    <w:rsid w:val="1C0F5483"/>
    <w:rsid w:val="1C1B174F"/>
    <w:rsid w:val="1C32870A"/>
    <w:rsid w:val="1C3EBD74"/>
    <w:rsid w:val="1C4DC2A4"/>
    <w:rsid w:val="1C5B1F78"/>
    <w:rsid w:val="1C7CB29B"/>
    <w:rsid w:val="1C82BEFD"/>
    <w:rsid w:val="1C8C8449"/>
    <w:rsid w:val="1C943E6A"/>
    <w:rsid w:val="1CA2999F"/>
    <w:rsid w:val="1CA2A0ED"/>
    <w:rsid w:val="1CAA5FCB"/>
    <w:rsid w:val="1CB5A586"/>
    <w:rsid w:val="1CBA817D"/>
    <w:rsid w:val="1CED5D43"/>
    <w:rsid w:val="1CED8E64"/>
    <w:rsid w:val="1CFA07A4"/>
    <w:rsid w:val="1D1768F1"/>
    <w:rsid w:val="1D34F281"/>
    <w:rsid w:val="1D8B591D"/>
    <w:rsid w:val="1D946EBB"/>
    <w:rsid w:val="1D965F79"/>
    <w:rsid w:val="1DA2385F"/>
    <w:rsid w:val="1DBE1F45"/>
    <w:rsid w:val="1DCBAF19"/>
    <w:rsid w:val="1DD7578D"/>
    <w:rsid w:val="1DFE0852"/>
    <w:rsid w:val="1E0F100E"/>
    <w:rsid w:val="1E173B94"/>
    <w:rsid w:val="1E23F517"/>
    <w:rsid w:val="1E489CD9"/>
    <w:rsid w:val="1E5207F2"/>
    <w:rsid w:val="1E5F5F4F"/>
    <w:rsid w:val="1E6CB0EA"/>
    <w:rsid w:val="1E92EBF3"/>
    <w:rsid w:val="1EB9C3E5"/>
    <w:rsid w:val="1EB9D94D"/>
    <w:rsid w:val="1EBE3E82"/>
    <w:rsid w:val="1EEDB939"/>
    <w:rsid w:val="1EF1EEEB"/>
    <w:rsid w:val="1F1A27F7"/>
    <w:rsid w:val="1F1EC074"/>
    <w:rsid w:val="1F2AE46C"/>
    <w:rsid w:val="1F3212B1"/>
    <w:rsid w:val="1F3EC55E"/>
    <w:rsid w:val="1F5465A1"/>
    <w:rsid w:val="1F5664F6"/>
    <w:rsid w:val="1F7F9E3C"/>
    <w:rsid w:val="1F86F2CA"/>
    <w:rsid w:val="1F889BC0"/>
    <w:rsid w:val="1F8A29E9"/>
    <w:rsid w:val="1F97E787"/>
    <w:rsid w:val="1FBA351D"/>
    <w:rsid w:val="1FC6E807"/>
    <w:rsid w:val="1FE73183"/>
    <w:rsid w:val="1FF0C088"/>
    <w:rsid w:val="1FF697A6"/>
    <w:rsid w:val="20128159"/>
    <w:rsid w:val="203D900E"/>
    <w:rsid w:val="204AEED0"/>
    <w:rsid w:val="204C48C5"/>
    <w:rsid w:val="205D1AB5"/>
    <w:rsid w:val="20612021"/>
    <w:rsid w:val="207A9553"/>
    <w:rsid w:val="208852E1"/>
    <w:rsid w:val="20AD65A3"/>
    <w:rsid w:val="20AE195C"/>
    <w:rsid w:val="20B7B3DB"/>
    <w:rsid w:val="20E0CC76"/>
    <w:rsid w:val="20ECE919"/>
    <w:rsid w:val="2109FE7C"/>
    <w:rsid w:val="211C3676"/>
    <w:rsid w:val="21473BBC"/>
    <w:rsid w:val="215F2B44"/>
    <w:rsid w:val="216CED34"/>
    <w:rsid w:val="216E07EF"/>
    <w:rsid w:val="2188E2A3"/>
    <w:rsid w:val="21946A1F"/>
    <w:rsid w:val="21C0E393"/>
    <w:rsid w:val="21C2B1D5"/>
    <w:rsid w:val="21CCEC71"/>
    <w:rsid w:val="21DD8363"/>
    <w:rsid w:val="21EAB6E3"/>
    <w:rsid w:val="21F634CE"/>
    <w:rsid w:val="220E5D13"/>
    <w:rsid w:val="222BAFC6"/>
    <w:rsid w:val="2276718F"/>
    <w:rsid w:val="2279BC63"/>
    <w:rsid w:val="2283EC49"/>
    <w:rsid w:val="22921091"/>
    <w:rsid w:val="22971D58"/>
    <w:rsid w:val="22A4218A"/>
    <w:rsid w:val="22B76AD9"/>
    <w:rsid w:val="22C2C53C"/>
    <w:rsid w:val="22ED261C"/>
    <w:rsid w:val="2331AC48"/>
    <w:rsid w:val="23362A9A"/>
    <w:rsid w:val="2340E7A2"/>
    <w:rsid w:val="2342553B"/>
    <w:rsid w:val="2345EA92"/>
    <w:rsid w:val="234866DE"/>
    <w:rsid w:val="2351F7B6"/>
    <w:rsid w:val="2361D68D"/>
    <w:rsid w:val="2398B944"/>
    <w:rsid w:val="23A68827"/>
    <w:rsid w:val="23A94C72"/>
    <w:rsid w:val="23B9B3B1"/>
    <w:rsid w:val="23D68190"/>
    <w:rsid w:val="23E7BBCE"/>
    <w:rsid w:val="23F4C3C4"/>
    <w:rsid w:val="242492DE"/>
    <w:rsid w:val="242DF926"/>
    <w:rsid w:val="248817AE"/>
    <w:rsid w:val="24B26AE0"/>
    <w:rsid w:val="24B3F2B9"/>
    <w:rsid w:val="24CD491D"/>
    <w:rsid w:val="24CE7DB2"/>
    <w:rsid w:val="24E54EB2"/>
    <w:rsid w:val="24E68CCD"/>
    <w:rsid w:val="2502EB7B"/>
    <w:rsid w:val="2507C099"/>
    <w:rsid w:val="25093812"/>
    <w:rsid w:val="252AC409"/>
    <w:rsid w:val="254F6E8F"/>
    <w:rsid w:val="258A564B"/>
    <w:rsid w:val="25992A25"/>
    <w:rsid w:val="259B6517"/>
    <w:rsid w:val="25B0E0AC"/>
    <w:rsid w:val="25BCA94B"/>
    <w:rsid w:val="25C3D7D6"/>
    <w:rsid w:val="25C4DE62"/>
    <w:rsid w:val="25CECDFC"/>
    <w:rsid w:val="25D72555"/>
    <w:rsid w:val="25F5D7B0"/>
    <w:rsid w:val="25F6DBCF"/>
    <w:rsid w:val="25FF1E4C"/>
    <w:rsid w:val="260D23C2"/>
    <w:rsid w:val="2627BA0B"/>
    <w:rsid w:val="262C306A"/>
    <w:rsid w:val="262C3D95"/>
    <w:rsid w:val="264D98C3"/>
    <w:rsid w:val="2662EC19"/>
    <w:rsid w:val="2668F372"/>
    <w:rsid w:val="267AF6A0"/>
    <w:rsid w:val="26846A20"/>
    <w:rsid w:val="269A40D9"/>
    <w:rsid w:val="26B25BC8"/>
    <w:rsid w:val="26C1C059"/>
    <w:rsid w:val="26E92585"/>
    <w:rsid w:val="26EAA706"/>
    <w:rsid w:val="26EBF985"/>
    <w:rsid w:val="26FF3A54"/>
    <w:rsid w:val="270FC38A"/>
    <w:rsid w:val="273CCAD2"/>
    <w:rsid w:val="27418BF9"/>
    <w:rsid w:val="2757C8D9"/>
    <w:rsid w:val="275CED52"/>
    <w:rsid w:val="276A3185"/>
    <w:rsid w:val="2779900B"/>
    <w:rsid w:val="27859037"/>
    <w:rsid w:val="279F4131"/>
    <w:rsid w:val="27AB6B15"/>
    <w:rsid w:val="27B6552B"/>
    <w:rsid w:val="27B96990"/>
    <w:rsid w:val="27BA9022"/>
    <w:rsid w:val="27C00558"/>
    <w:rsid w:val="27F8DC40"/>
    <w:rsid w:val="28112F3D"/>
    <w:rsid w:val="281B1FC6"/>
    <w:rsid w:val="281F1D43"/>
    <w:rsid w:val="2822CDEA"/>
    <w:rsid w:val="2841A2EF"/>
    <w:rsid w:val="285841E5"/>
    <w:rsid w:val="28611EFB"/>
    <w:rsid w:val="2868BFDA"/>
    <w:rsid w:val="287AFB23"/>
    <w:rsid w:val="28823336"/>
    <w:rsid w:val="2886470F"/>
    <w:rsid w:val="289351A9"/>
    <w:rsid w:val="2897493A"/>
    <w:rsid w:val="28A06FBF"/>
    <w:rsid w:val="28BA3B27"/>
    <w:rsid w:val="28BE3836"/>
    <w:rsid w:val="28C26F28"/>
    <w:rsid w:val="28C6393E"/>
    <w:rsid w:val="28D623AF"/>
    <w:rsid w:val="28EE0D2F"/>
    <w:rsid w:val="28EFC2F6"/>
    <w:rsid w:val="28F5105A"/>
    <w:rsid w:val="29044989"/>
    <w:rsid w:val="290ED373"/>
    <w:rsid w:val="2917D492"/>
    <w:rsid w:val="2922DBF8"/>
    <w:rsid w:val="292BF467"/>
    <w:rsid w:val="2945F1DA"/>
    <w:rsid w:val="29470AED"/>
    <w:rsid w:val="29512B67"/>
    <w:rsid w:val="295D4A05"/>
    <w:rsid w:val="29616709"/>
    <w:rsid w:val="29790A9F"/>
    <w:rsid w:val="298C9F38"/>
    <w:rsid w:val="298F4FBE"/>
    <w:rsid w:val="29A55429"/>
    <w:rsid w:val="29C956E3"/>
    <w:rsid w:val="29E0B192"/>
    <w:rsid w:val="2A23E960"/>
    <w:rsid w:val="2A24D6D6"/>
    <w:rsid w:val="2A272218"/>
    <w:rsid w:val="2A4DF427"/>
    <w:rsid w:val="2A57A105"/>
    <w:rsid w:val="2A691A41"/>
    <w:rsid w:val="2A89D33B"/>
    <w:rsid w:val="2A948463"/>
    <w:rsid w:val="2AC3850E"/>
    <w:rsid w:val="2ACD668A"/>
    <w:rsid w:val="2AD9F3C0"/>
    <w:rsid w:val="2ADD4B9B"/>
    <w:rsid w:val="2AE5C545"/>
    <w:rsid w:val="2AEA33A3"/>
    <w:rsid w:val="2AFA08F9"/>
    <w:rsid w:val="2B2AA459"/>
    <w:rsid w:val="2B3BF52A"/>
    <w:rsid w:val="2B478B20"/>
    <w:rsid w:val="2B635738"/>
    <w:rsid w:val="2B770F09"/>
    <w:rsid w:val="2B818A6B"/>
    <w:rsid w:val="2B96E293"/>
    <w:rsid w:val="2BBCAAB9"/>
    <w:rsid w:val="2BC8F018"/>
    <w:rsid w:val="2C1FAAB5"/>
    <w:rsid w:val="2C30BF49"/>
    <w:rsid w:val="2C3F0947"/>
    <w:rsid w:val="2C57239E"/>
    <w:rsid w:val="2C6651EA"/>
    <w:rsid w:val="2C6A0215"/>
    <w:rsid w:val="2C7933DA"/>
    <w:rsid w:val="2C8AF16B"/>
    <w:rsid w:val="2C990BE0"/>
    <w:rsid w:val="2C9DAACF"/>
    <w:rsid w:val="2CA523DE"/>
    <w:rsid w:val="2CAE93AF"/>
    <w:rsid w:val="2CB1C95F"/>
    <w:rsid w:val="2CD4E5FD"/>
    <w:rsid w:val="2CDC9BBF"/>
    <w:rsid w:val="2CE5A093"/>
    <w:rsid w:val="2CEFD2B6"/>
    <w:rsid w:val="2D10CE97"/>
    <w:rsid w:val="2D300C98"/>
    <w:rsid w:val="2D3129BC"/>
    <w:rsid w:val="2D3E0C52"/>
    <w:rsid w:val="2D47169F"/>
    <w:rsid w:val="2D4A6470"/>
    <w:rsid w:val="2D4E2C71"/>
    <w:rsid w:val="2D5B908B"/>
    <w:rsid w:val="2D8969F5"/>
    <w:rsid w:val="2D90C4E7"/>
    <w:rsid w:val="2D9EE4CF"/>
    <w:rsid w:val="2DA81219"/>
    <w:rsid w:val="2DAEE649"/>
    <w:rsid w:val="2DB1CB5D"/>
    <w:rsid w:val="2DBAA3B6"/>
    <w:rsid w:val="2DF88ECA"/>
    <w:rsid w:val="2E042A35"/>
    <w:rsid w:val="2E056070"/>
    <w:rsid w:val="2E06AF02"/>
    <w:rsid w:val="2E082CDA"/>
    <w:rsid w:val="2E230E24"/>
    <w:rsid w:val="2E267F4C"/>
    <w:rsid w:val="2E35B4FD"/>
    <w:rsid w:val="2E518A08"/>
    <w:rsid w:val="2E618A8A"/>
    <w:rsid w:val="2E6E09D6"/>
    <w:rsid w:val="2EA315F4"/>
    <w:rsid w:val="2EA878D7"/>
    <w:rsid w:val="2EC65B8F"/>
    <w:rsid w:val="2ED006E8"/>
    <w:rsid w:val="2EDAC2BB"/>
    <w:rsid w:val="2EF2ECF5"/>
    <w:rsid w:val="2EF800A3"/>
    <w:rsid w:val="2F164569"/>
    <w:rsid w:val="2F18FD74"/>
    <w:rsid w:val="2F4A8BC5"/>
    <w:rsid w:val="2F8131A3"/>
    <w:rsid w:val="2F862BEE"/>
    <w:rsid w:val="2FA76804"/>
    <w:rsid w:val="302A70CB"/>
    <w:rsid w:val="303CEFB5"/>
    <w:rsid w:val="3067B23B"/>
    <w:rsid w:val="306BE476"/>
    <w:rsid w:val="3073B9F1"/>
    <w:rsid w:val="308620A3"/>
    <w:rsid w:val="30958823"/>
    <w:rsid w:val="30C907F8"/>
    <w:rsid w:val="3103EC90"/>
    <w:rsid w:val="31122C6A"/>
    <w:rsid w:val="3117B692"/>
    <w:rsid w:val="3129FD10"/>
    <w:rsid w:val="31391C55"/>
    <w:rsid w:val="3139C8BC"/>
    <w:rsid w:val="3148B6A2"/>
    <w:rsid w:val="3158EAF0"/>
    <w:rsid w:val="31638AB6"/>
    <w:rsid w:val="316EE2F8"/>
    <w:rsid w:val="317C46F9"/>
    <w:rsid w:val="31B975EB"/>
    <w:rsid w:val="31C971C1"/>
    <w:rsid w:val="32113909"/>
    <w:rsid w:val="3223E5F9"/>
    <w:rsid w:val="3231A2C2"/>
    <w:rsid w:val="3232D76F"/>
    <w:rsid w:val="323E46A5"/>
    <w:rsid w:val="3246058A"/>
    <w:rsid w:val="324B516F"/>
    <w:rsid w:val="32620020"/>
    <w:rsid w:val="32A828F6"/>
    <w:rsid w:val="32C96D9D"/>
    <w:rsid w:val="32CD3BDD"/>
    <w:rsid w:val="32D2DC18"/>
    <w:rsid w:val="32E26417"/>
    <w:rsid w:val="32E879E1"/>
    <w:rsid w:val="3300C738"/>
    <w:rsid w:val="331638A3"/>
    <w:rsid w:val="331780DC"/>
    <w:rsid w:val="3328689C"/>
    <w:rsid w:val="3349BEA4"/>
    <w:rsid w:val="3358A280"/>
    <w:rsid w:val="339B2850"/>
    <w:rsid w:val="339FB053"/>
    <w:rsid w:val="33A86ECF"/>
    <w:rsid w:val="33AC44C9"/>
    <w:rsid w:val="33BD710B"/>
    <w:rsid w:val="33C427EA"/>
    <w:rsid w:val="33D98BA1"/>
    <w:rsid w:val="33ECF7D0"/>
    <w:rsid w:val="3467B359"/>
    <w:rsid w:val="3469B36B"/>
    <w:rsid w:val="3474C1AD"/>
    <w:rsid w:val="34A0A07E"/>
    <w:rsid w:val="34A7CDC7"/>
    <w:rsid w:val="34C32472"/>
    <w:rsid w:val="34CFF7A3"/>
    <w:rsid w:val="34D75002"/>
    <w:rsid w:val="34E17B72"/>
    <w:rsid w:val="34E4D736"/>
    <w:rsid w:val="34E57845"/>
    <w:rsid w:val="351A85A6"/>
    <w:rsid w:val="35363250"/>
    <w:rsid w:val="3545E0C4"/>
    <w:rsid w:val="3549667D"/>
    <w:rsid w:val="3557B406"/>
    <w:rsid w:val="355C595D"/>
    <w:rsid w:val="3561C088"/>
    <w:rsid w:val="35727397"/>
    <w:rsid w:val="35769EFE"/>
    <w:rsid w:val="3578234A"/>
    <w:rsid w:val="359D072E"/>
    <w:rsid w:val="35AF0F8F"/>
    <w:rsid w:val="35B34C85"/>
    <w:rsid w:val="35DEA906"/>
    <w:rsid w:val="35FB6AC1"/>
    <w:rsid w:val="3603D604"/>
    <w:rsid w:val="361F7F0C"/>
    <w:rsid w:val="3629B80F"/>
    <w:rsid w:val="362BF928"/>
    <w:rsid w:val="3630C692"/>
    <w:rsid w:val="364315CD"/>
    <w:rsid w:val="364EF35D"/>
    <w:rsid w:val="36540D85"/>
    <w:rsid w:val="366A847F"/>
    <w:rsid w:val="366B21BE"/>
    <w:rsid w:val="366E36FB"/>
    <w:rsid w:val="367A0D35"/>
    <w:rsid w:val="367D1F79"/>
    <w:rsid w:val="36A98B94"/>
    <w:rsid w:val="36AE67C7"/>
    <w:rsid w:val="36CB2229"/>
    <w:rsid w:val="36D30867"/>
    <w:rsid w:val="36F33D2B"/>
    <w:rsid w:val="36FF755F"/>
    <w:rsid w:val="3703C996"/>
    <w:rsid w:val="371B7F95"/>
    <w:rsid w:val="37543547"/>
    <w:rsid w:val="3775AD56"/>
    <w:rsid w:val="379D94F2"/>
    <w:rsid w:val="379EAB92"/>
    <w:rsid w:val="37B5284D"/>
    <w:rsid w:val="37D196A2"/>
    <w:rsid w:val="37DE1396"/>
    <w:rsid w:val="37F46810"/>
    <w:rsid w:val="380827B4"/>
    <w:rsid w:val="3809B97A"/>
    <w:rsid w:val="380B28D0"/>
    <w:rsid w:val="382982A3"/>
    <w:rsid w:val="38322CAE"/>
    <w:rsid w:val="383378AA"/>
    <w:rsid w:val="384856E3"/>
    <w:rsid w:val="38537270"/>
    <w:rsid w:val="38554619"/>
    <w:rsid w:val="38571363"/>
    <w:rsid w:val="385775B1"/>
    <w:rsid w:val="386F8E1C"/>
    <w:rsid w:val="387BF24A"/>
    <w:rsid w:val="3886EE94"/>
    <w:rsid w:val="38AE741D"/>
    <w:rsid w:val="38B6B9A9"/>
    <w:rsid w:val="38B7958E"/>
    <w:rsid w:val="38C0CCEB"/>
    <w:rsid w:val="38C58CE1"/>
    <w:rsid w:val="38CB6E4D"/>
    <w:rsid w:val="38E94B52"/>
    <w:rsid w:val="3906EA87"/>
    <w:rsid w:val="390B07C5"/>
    <w:rsid w:val="39181BAB"/>
    <w:rsid w:val="391BBDD4"/>
    <w:rsid w:val="392C7467"/>
    <w:rsid w:val="3948A0B8"/>
    <w:rsid w:val="394B9808"/>
    <w:rsid w:val="39554C76"/>
    <w:rsid w:val="395D65A6"/>
    <w:rsid w:val="3966F7F6"/>
    <w:rsid w:val="396FBEC1"/>
    <w:rsid w:val="3985CBB1"/>
    <w:rsid w:val="39889A4E"/>
    <w:rsid w:val="3995CE61"/>
    <w:rsid w:val="39AE717B"/>
    <w:rsid w:val="39B8228E"/>
    <w:rsid w:val="39CCE51A"/>
    <w:rsid w:val="39D67A4F"/>
    <w:rsid w:val="39E1EBF2"/>
    <w:rsid w:val="3A1A53F7"/>
    <w:rsid w:val="3A3D1932"/>
    <w:rsid w:val="3A63B323"/>
    <w:rsid w:val="3A7327FD"/>
    <w:rsid w:val="3AA46824"/>
    <w:rsid w:val="3AABE3B3"/>
    <w:rsid w:val="3ABDFBE9"/>
    <w:rsid w:val="3AED50E0"/>
    <w:rsid w:val="3AEF0889"/>
    <w:rsid w:val="3AF9DDFB"/>
    <w:rsid w:val="3B1444CC"/>
    <w:rsid w:val="3B1447DB"/>
    <w:rsid w:val="3B8487B4"/>
    <w:rsid w:val="3B88836C"/>
    <w:rsid w:val="3B8C34D0"/>
    <w:rsid w:val="3BA43C0D"/>
    <w:rsid w:val="3BA7096E"/>
    <w:rsid w:val="3BADC38B"/>
    <w:rsid w:val="3BB6F7A1"/>
    <w:rsid w:val="3BCAF476"/>
    <w:rsid w:val="3BD84440"/>
    <w:rsid w:val="3BE2C0D1"/>
    <w:rsid w:val="3BE7604D"/>
    <w:rsid w:val="3BED5F86"/>
    <w:rsid w:val="3BFB0ADE"/>
    <w:rsid w:val="3C143DC2"/>
    <w:rsid w:val="3C321546"/>
    <w:rsid w:val="3C400882"/>
    <w:rsid w:val="3C5A560B"/>
    <w:rsid w:val="3C664CDB"/>
    <w:rsid w:val="3C71225E"/>
    <w:rsid w:val="3C754AF5"/>
    <w:rsid w:val="3C77FB1F"/>
    <w:rsid w:val="3C7BD129"/>
    <w:rsid w:val="3C85676E"/>
    <w:rsid w:val="3CA9895B"/>
    <w:rsid w:val="3CAE33E7"/>
    <w:rsid w:val="3CDF9B44"/>
    <w:rsid w:val="3D00C9F9"/>
    <w:rsid w:val="3D0F3718"/>
    <w:rsid w:val="3D1BFF18"/>
    <w:rsid w:val="3D210A2B"/>
    <w:rsid w:val="3D275A98"/>
    <w:rsid w:val="3D2CE349"/>
    <w:rsid w:val="3D35B1E8"/>
    <w:rsid w:val="3D3DA4E2"/>
    <w:rsid w:val="3D5590DC"/>
    <w:rsid w:val="3D5F2E84"/>
    <w:rsid w:val="3D72715B"/>
    <w:rsid w:val="3D768A7F"/>
    <w:rsid w:val="3D9BE173"/>
    <w:rsid w:val="3D9DFDBD"/>
    <w:rsid w:val="3DA513AF"/>
    <w:rsid w:val="3DAAE15C"/>
    <w:rsid w:val="3DB3DA61"/>
    <w:rsid w:val="3DB91C58"/>
    <w:rsid w:val="3DCE1749"/>
    <w:rsid w:val="3DE3267E"/>
    <w:rsid w:val="3E174015"/>
    <w:rsid w:val="3E275052"/>
    <w:rsid w:val="3E5A3AAA"/>
    <w:rsid w:val="3E5A3BD1"/>
    <w:rsid w:val="3E7017F7"/>
    <w:rsid w:val="3E7183D5"/>
    <w:rsid w:val="3E7B1AF5"/>
    <w:rsid w:val="3E8E2683"/>
    <w:rsid w:val="3EAE5984"/>
    <w:rsid w:val="3EC20056"/>
    <w:rsid w:val="3ED3C3E5"/>
    <w:rsid w:val="3EDA4BE4"/>
    <w:rsid w:val="3F114E25"/>
    <w:rsid w:val="3F1BAAF8"/>
    <w:rsid w:val="3F2881E9"/>
    <w:rsid w:val="3F40291C"/>
    <w:rsid w:val="3F4DCCE3"/>
    <w:rsid w:val="3F571E35"/>
    <w:rsid w:val="3F599658"/>
    <w:rsid w:val="3F74787D"/>
    <w:rsid w:val="3F815E01"/>
    <w:rsid w:val="3F827927"/>
    <w:rsid w:val="3F88989A"/>
    <w:rsid w:val="3F95D5BB"/>
    <w:rsid w:val="3F9DFEEF"/>
    <w:rsid w:val="3FD15BB1"/>
    <w:rsid w:val="3FD5A8C5"/>
    <w:rsid w:val="3FD7DDF5"/>
    <w:rsid w:val="3FFDD0D3"/>
    <w:rsid w:val="400D0304"/>
    <w:rsid w:val="4016EE5A"/>
    <w:rsid w:val="40366BFE"/>
    <w:rsid w:val="4041F07D"/>
    <w:rsid w:val="4062A323"/>
    <w:rsid w:val="406AF5EB"/>
    <w:rsid w:val="407DDE11"/>
    <w:rsid w:val="4084BB44"/>
    <w:rsid w:val="408F3366"/>
    <w:rsid w:val="40CD7A27"/>
    <w:rsid w:val="40FF66C3"/>
    <w:rsid w:val="41036F8F"/>
    <w:rsid w:val="410DA37B"/>
    <w:rsid w:val="410E8DE4"/>
    <w:rsid w:val="411F5552"/>
    <w:rsid w:val="412A1453"/>
    <w:rsid w:val="4131DE8F"/>
    <w:rsid w:val="415C2BCC"/>
    <w:rsid w:val="415E43D5"/>
    <w:rsid w:val="41677F31"/>
    <w:rsid w:val="417644EF"/>
    <w:rsid w:val="419AE67B"/>
    <w:rsid w:val="419C9D83"/>
    <w:rsid w:val="419F467F"/>
    <w:rsid w:val="41A80EB4"/>
    <w:rsid w:val="41AC46DF"/>
    <w:rsid w:val="41B3E468"/>
    <w:rsid w:val="41BF62EB"/>
    <w:rsid w:val="41F5BC79"/>
    <w:rsid w:val="41F69F5B"/>
    <w:rsid w:val="420010EE"/>
    <w:rsid w:val="4224B701"/>
    <w:rsid w:val="42261132"/>
    <w:rsid w:val="42394515"/>
    <w:rsid w:val="423CB4A0"/>
    <w:rsid w:val="4254D3F1"/>
    <w:rsid w:val="42582D93"/>
    <w:rsid w:val="425F623C"/>
    <w:rsid w:val="42800A1F"/>
    <w:rsid w:val="42A6E542"/>
    <w:rsid w:val="42A8E776"/>
    <w:rsid w:val="42AC0639"/>
    <w:rsid w:val="42B698FF"/>
    <w:rsid w:val="42BD4577"/>
    <w:rsid w:val="42CD3427"/>
    <w:rsid w:val="42E4057A"/>
    <w:rsid w:val="42EDA644"/>
    <w:rsid w:val="42EE8D64"/>
    <w:rsid w:val="42FDFCA5"/>
    <w:rsid w:val="4304DB08"/>
    <w:rsid w:val="4305D500"/>
    <w:rsid w:val="430C692B"/>
    <w:rsid w:val="434AF67E"/>
    <w:rsid w:val="436127BB"/>
    <w:rsid w:val="437DE81A"/>
    <w:rsid w:val="437E99F0"/>
    <w:rsid w:val="43A1ECA8"/>
    <w:rsid w:val="43B32A29"/>
    <w:rsid w:val="43CB336A"/>
    <w:rsid w:val="43D3F327"/>
    <w:rsid w:val="43E17E71"/>
    <w:rsid w:val="43EECBFA"/>
    <w:rsid w:val="4431E7D3"/>
    <w:rsid w:val="443B5B03"/>
    <w:rsid w:val="4456AD51"/>
    <w:rsid w:val="445B382E"/>
    <w:rsid w:val="4465F5BB"/>
    <w:rsid w:val="446F0E0D"/>
    <w:rsid w:val="447B9F0C"/>
    <w:rsid w:val="448E2C94"/>
    <w:rsid w:val="449A8E31"/>
    <w:rsid w:val="44AB7A8A"/>
    <w:rsid w:val="44B54B1E"/>
    <w:rsid w:val="44C7862E"/>
    <w:rsid w:val="44FED2A4"/>
    <w:rsid w:val="45112AF6"/>
    <w:rsid w:val="4533DABC"/>
    <w:rsid w:val="453F5044"/>
    <w:rsid w:val="4589F8FC"/>
    <w:rsid w:val="45AA524A"/>
    <w:rsid w:val="45D6BFB6"/>
    <w:rsid w:val="45E58C64"/>
    <w:rsid w:val="460C5A78"/>
    <w:rsid w:val="460F96D0"/>
    <w:rsid w:val="462C06EE"/>
    <w:rsid w:val="46479624"/>
    <w:rsid w:val="464A0301"/>
    <w:rsid w:val="464C5B5C"/>
    <w:rsid w:val="465802CD"/>
    <w:rsid w:val="46690D1C"/>
    <w:rsid w:val="467DEDB7"/>
    <w:rsid w:val="46820A17"/>
    <w:rsid w:val="4684728D"/>
    <w:rsid w:val="468B36C9"/>
    <w:rsid w:val="46A96ED5"/>
    <w:rsid w:val="46BBFEC7"/>
    <w:rsid w:val="46D63C9F"/>
    <w:rsid w:val="46ED208C"/>
    <w:rsid w:val="46F0B1C3"/>
    <w:rsid w:val="46F107A8"/>
    <w:rsid w:val="46F85B20"/>
    <w:rsid w:val="472B9213"/>
    <w:rsid w:val="472F4E52"/>
    <w:rsid w:val="4734FD50"/>
    <w:rsid w:val="4756EF39"/>
    <w:rsid w:val="4764CF1D"/>
    <w:rsid w:val="47675962"/>
    <w:rsid w:val="47924CB5"/>
    <w:rsid w:val="47A5FFD4"/>
    <w:rsid w:val="47A7E370"/>
    <w:rsid w:val="47A82CD6"/>
    <w:rsid w:val="47A89371"/>
    <w:rsid w:val="47B3BDDA"/>
    <w:rsid w:val="47C103FF"/>
    <w:rsid w:val="47E37C64"/>
    <w:rsid w:val="47F5EFE9"/>
    <w:rsid w:val="47FBE5D9"/>
    <w:rsid w:val="484F9D70"/>
    <w:rsid w:val="4860D61B"/>
    <w:rsid w:val="48640C12"/>
    <w:rsid w:val="486EF882"/>
    <w:rsid w:val="48CACDED"/>
    <w:rsid w:val="48D5FCDA"/>
    <w:rsid w:val="48DA2B11"/>
    <w:rsid w:val="48F6FB76"/>
    <w:rsid w:val="48FA2070"/>
    <w:rsid w:val="49099D08"/>
    <w:rsid w:val="4911C375"/>
    <w:rsid w:val="49570B8B"/>
    <w:rsid w:val="49622337"/>
    <w:rsid w:val="49733671"/>
    <w:rsid w:val="49752E8F"/>
    <w:rsid w:val="49982807"/>
    <w:rsid w:val="49B70B3D"/>
    <w:rsid w:val="49C65177"/>
    <w:rsid w:val="49D72A06"/>
    <w:rsid w:val="49F26806"/>
    <w:rsid w:val="4A1709DD"/>
    <w:rsid w:val="4A1B05A8"/>
    <w:rsid w:val="4A1F7C14"/>
    <w:rsid w:val="4A21C518"/>
    <w:rsid w:val="4A3C5048"/>
    <w:rsid w:val="4A41238B"/>
    <w:rsid w:val="4A59BE2F"/>
    <w:rsid w:val="4A64C8EA"/>
    <w:rsid w:val="4A72F7A1"/>
    <w:rsid w:val="4A77852C"/>
    <w:rsid w:val="4A7CC4C7"/>
    <w:rsid w:val="4A831E26"/>
    <w:rsid w:val="4A98FA32"/>
    <w:rsid w:val="4ABBC87A"/>
    <w:rsid w:val="4AE19B81"/>
    <w:rsid w:val="4AE28E41"/>
    <w:rsid w:val="4AF3973E"/>
    <w:rsid w:val="4AFA7A31"/>
    <w:rsid w:val="4B1BF18E"/>
    <w:rsid w:val="4B3A6973"/>
    <w:rsid w:val="4B49BDB0"/>
    <w:rsid w:val="4B80A437"/>
    <w:rsid w:val="4B9F3990"/>
    <w:rsid w:val="4BA039F0"/>
    <w:rsid w:val="4BA99FA8"/>
    <w:rsid w:val="4BAD07EB"/>
    <w:rsid w:val="4BBA207F"/>
    <w:rsid w:val="4BBFE737"/>
    <w:rsid w:val="4BC26174"/>
    <w:rsid w:val="4BD41D87"/>
    <w:rsid w:val="4BE07590"/>
    <w:rsid w:val="4BE9F70C"/>
    <w:rsid w:val="4C011D77"/>
    <w:rsid w:val="4C18BF36"/>
    <w:rsid w:val="4C2B99AB"/>
    <w:rsid w:val="4C336B22"/>
    <w:rsid w:val="4C343924"/>
    <w:rsid w:val="4C382194"/>
    <w:rsid w:val="4C3D0685"/>
    <w:rsid w:val="4C4ED7D0"/>
    <w:rsid w:val="4C708FCB"/>
    <w:rsid w:val="4C9372AB"/>
    <w:rsid w:val="4C99BD12"/>
    <w:rsid w:val="4C9E5472"/>
    <w:rsid w:val="4CA9F089"/>
    <w:rsid w:val="4CAB80C2"/>
    <w:rsid w:val="4CAE861A"/>
    <w:rsid w:val="4CB4CE95"/>
    <w:rsid w:val="4CDFFCAD"/>
    <w:rsid w:val="4CEDDF21"/>
    <w:rsid w:val="4D53EFDE"/>
    <w:rsid w:val="4D694332"/>
    <w:rsid w:val="4D73BD5F"/>
    <w:rsid w:val="4D881489"/>
    <w:rsid w:val="4D9BE163"/>
    <w:rsid w:val="4D9BED5A"/>
    <w:rsid w:val="4DB79678"/>
    <w:rsid w:val="4DCE5FF3"/>
    <w:rsid w:val="4DD2F030"/>
    <w:rsid w:val="4DE5CA6D"/>
    <w:rsid w:val="4DEE386E"/>
    <w:rsid w:val="4E005148"/>
    <w:rsid w:val="4E2D2663"/>
    <w:rsid w:val="4E38E27D"/>
    <w:rsid w:val="4E4B6D66"/>
    <w:rsid w:val="4E563E30"/>
    <w:rsid w:val="4E57EB67"/>
    <w:rsid w:val="4E90BB1D"/>
    <w:rsid w:val="4E9ACFF0"/>
    <w:rsid w:val="4EBE49F2"/>
    <w:rsid w:val="4ED2591B"/>
    <w:rsid w:val="4ED58146"/>
    <w:rsid w:val="4EE15709"/>
    <w:rsid w:val="4EE2C23F"/>
    <w:rsid w:val="4EE3A1F7"/>
    <w:rsid w:val="4EE97F17"/>
    <w:rsid w:val="4EFCCF84"/>
    <w:rsid w:val="4F060B55"/>
    <w:rsid w:val="4F1D9222"/>
    <w:rsid w:val="4F385646"/>
    <w:rsid w:val="4F578DB7"/>
    <w:rsid w:val="4F7BABA4"/>
    <w:rsid w:val="4F8793FB"/>
    <w:rsid w:val="4F928670"/>
    <w:rsid w:val="4F979B3E"/>
    <w:rsid w:val="4FA69762"/>
    <w:rsid w:val="4FC3AE47"/>
    <w:rsid w:val="4FC67FD4"/>
    <w:rsid w:val="4FD98B42"/>
    <w:rsid w:val="4FE60EBA"/>
    <w:rsid w:val="4FE9D270"/>
    <w:rsid w:val="50163EDF"/>
    <w:rsid w:val="50329316"/>
    <w:rsid w:val="5055DFB5"/>
    <w:rsid w:val="506A56E4"/>
    <w:rsid w:val="508D8022"/>
    <w:rsid w:val="509A9CCC"/>
    <w:rsid w:val="50AB8D21"/>
    <w:rsid w:val="50C1DD0C"/>
    <w:rsid w:val="50C27739"/>
    <w:rsid w:val="50DEB705"/>
    <w:rsid w:val="50E2B6B5"/>
    <w:rsid w:val="50FA6F4D"/>
    <w:rsid w:val="51413E65"/>
    <w:rsid w:val="51511B5B"/>
    <w:rsid w:val="5155833D"/>
    <w:rsid w:val="516629E3"/>
    <w:rsid w:val="5168948E"/>
    <w:rsid w:val="517F3693"/>
    <w:rsid w:val="51A2CC26"/>
    <w:rsid w:val="51AEDC1A"/>
    <w:rsid w:val="51B438CA"/>
    <w:rsid w:val="51B7ACE8"/>
    <w:rsid w:val="51D35FC2"/>
    <w:rsid w:val="52068C12"/>
    <w:rsid w:val="522B4A1A"/>
    <w:rsid w:val="52787B42"/>
    <w:rsid w:val="529222A2"/>
    <w:rsid w:val="52A98F3A"/>
    <w:rsid w:val="52BB714A"/>
    <w:rsid w:val="52CA19E7"/>
    <w:rsid w:val="52E21BF0"/>
    <w:rsid w:val="52EE56D2"/>
    <w:rsid w:val="52FD3609"/>
    <w:rsid w:val="5349C8DD"/>
    <w:rsid w:val="535EF1FE"/>
    <w:rsid w:val="536E043C"/>
    <w:rsid w:val="5378520B"/>
    <w:rsid w:val="538BE1B4"/>
    <w:rsid w:val="539055FE"/>
    <w:rsid w:val="5390F60F"/>
    <w:rsid w:val="5391FD63"/>
    <w:rsid w:val="53AE8276"/>
    <w:rsid w:val="53B8F52E"/>
    <w:rsid w:val="53D16C37"/>
    <w:rsid w:val="53EE20E8"/>
    <w:rsid w:val="542326DC"/>
    <w:rsid w:val="545FD37A"/>
    <w:rsid w:val="5460AFBB"/>
    <w:rsid w:val="5475D600"/>
    <w:rsid w:val="54B45E3C"/>
    <w:rsid w:val="54B8C9B0"/>
    <w:rsid w:val="54B9FF5F"/>
    <w:rsid w:val="54F843BD"/>
    <w:rsid w:val="55110B99"/>
    <w:rsid w:val="5536A172"/>
    <w:rsid w:val="5554AC0F"/>
    <w:rsid w:val="558180AD"/>
    <w:rsid w:val="5590E552"/>
    <w:rsid w:val="55B45F7E"/>
    <w:rsid w:val="55E74DA0"/>
    <w:rsid w:val="5602933D"/>
    <w:rsid w:val="56080CB9"/>
    <w:rsid w:val="560CCC7B"/>
    <w:rsid w:val="560D8F66"/>
    <w:rsid w:val="5629BBAA"/>
    <w:rsid w:val="56330180"/>
    <w:rsid w:val="5634B13A"/>
    <w:rsid w:val="563C9407"/>
    <w:rsid w:val="563E4A49"/>
    <w:rsid w:val="5666BE73"/>
    <w:rsid w:val="56692396"/>
    <w:rsid w:val="566C976E"/>
    <w:rsid w:val="568295F0"/>
    <w:rsid w:val="5688BCE2"/>
    <w:rsid w:val="56A35C52"/>
    <w:rsid w:val="56B24A9B"/>
    <w:rsid w:val="56BB59C8"/>
    <w:rsid w:val="56C58CBE"/>
    <w:rsid w:val="56EB0079"/>
    <w:rsid w:val="56F7463E"/>
    <w:rsid w:val="57037B00"/>
    <w:rsid w:val="5709C1D1"/>
    <w:rsid w:val="571788CC"/>
    <w:rsid w:val="5740EA4B"/>
    <w:rsid w:val="576300FE"/>
    <w:rsid w:val="578DBA2B"/>
    <w:rsid w:val="5795233A"/>
    <w:rsid w:val="57AC6054"/>
    <w:rsid w:val="57D03560"/>
    <w:rsid w:val="57F19474"/>
    <w:rsid w:val="57F8319B"/>
    <w:rsid w:val="58054342"/>
    <w:rsid w:val="5806F4DB"/>
    <w:rsid w:val="58078E40"/>
    <w:rsid w:val="583ECCBE"/>
    <w:rsid w:val="58403821"/>
    <w:rsid w:val="58424BAA"/>
    <w:rsid w:val="58927F74"/>
    <w:rsid w:val="5899EF2E"/>
    <w:rsid w:val="58B78036"/>
    <w:rsid w:val="58D768B9"/>
    <w:rsid w:val="58D88705"/>
    <w:rsid w:val="58EB6D2C"/>
    <w:rsid w:val="58F3303E"/>
    <w:rsid w:val="591E863E"/>
    <w:rsid w:val="592C2ACD"/>
    <w:rsid w:val="593E0B8A"/>
    <w:rsid w:val="5944F2B3"/>
    <w:rsid w:val="59467E72"/>
    <w:rsid w:val="5967B038"/>
    <w:rsid w:val="59732F65"/>
    <w:rsid w:val="598A3060"/>
    <w:rsid w:val="59A49E22"/>
    <w:rsid w:val="59ACA8D3"/>
    <w:rsid w:val="59B1C6C3"/>
    <w:rsid w:val="59C08FB5"/>
    <w:rsid w:val="59C376DF"/>
    <w:rsid w:val="59CECF08"/>
    <w:rsid w:val="59D2A5DC"/>
    <w:rsid w:val="59ECB34D"/>
    <w:rsid w:val="59FFA29C"/>
    <w:rsid w:val="5A22A32C"/>
    <w:rsid w:val="5A36CD27"/>
    <w:rsid w:val="5A3B0645"/>
    <w:rsid w:val="5A6459F1"/>
    <w:rsid w:val="5A9BF2C2"/>
    <w:rsid w:val="5AAD7B14"/>
    <w:rsid w:val="5AB42135"/>
    <w:rsid w:val="5ABCBAFB"/>
    <w:rsid w:val="5AF3EFAE"/>
    <w:rsid w:val="5AFA5A36"/>
    <w:rsid w:val="5B02A0CC"/>
    <w:rsid w:val="5B249453"/>
    <w:rsid w:val="5B29D477"/>
    <w:rsid w:val="5B32C4AD"/>
    <w:rsid w:val="5B39C27B"/>
    <w:rsid w:val="5B444B4E"/>
    <w:rsid w:val="5B689217"/>
    <w:rsid w:val="5B8B2BAD"/>
    <w:rsid w:val="5B8F4209"/>
    <w:rsid w:val="5B950764"/>
    <w:rsid w:val="5BB1E87D"/>
    <w:rsid w:val="5BDC6D3C"/>
    <w:rsid w:val="5BDC83CF"/>
    <w:rsid w:val="5BF4D70A"/>
    <w:rsid w:val="5C180AB7"/>
    <w:rsid w:val="5C21B16F"/>
    <w:rsid w:val="5C25C8B5"/>
    <w:rsid w:val="5C46E67B"/>
    <w:rsid w:val="5C4DC39E"/>
    <w:rsid w:val="5C527863"/>
    <w:rsid w:val="5C56519B"/>
    <w:rsid w:val="5C577D4C"/>
    <w:rsid w:val="5C5DF443"/>
    <w:rsid w:val="5C781964"/>
    <w:rsid w:val="5C79594B"/>
    <w:rsid w:val="5C809EA6"/>
    <w:rsid w:val="5CB6F0FF"/>
    <w:rsid w:val="5CB954A4"/>
    <w:rsid w:val="5CCAE2EF"/>
    <w:rsid w:val="5CDC12E9"/>
    <w:rsid w:val="5CEFCFA7"/>
    <w:rsid w:val="5CF0E67A"/>
    <w:rsid w:val="5CF1D9E7"/>
    <w:rsid w:val="5D2B97EE"/>
    <w:rsid w:val="5D5F7A9F"/>
    <w:rsid w:val="5D69E33F"/>
    <w:rsid w:val="5D8ACDF8"/>
    <w:rsid w:val="5DA880D7"/>
    <w:rsid w:val="5DAD58AE"/>
    <w:rsid w:val="5DC34E81"/>
    <w:rsid w:val="5DD8837F"/>
    <w:rsid w:val="5DF0F9B4"/>
    <w:rsid w:val="5E107682"/>
    <w:rsid w:val="5E324C9B"/>
    <w:rsid w:val="5E3383DF"/>
    <w:rsid w:val="5E3DA28F"/>
    <w:rsid w:val="5E3DD073"/>
    <w:rsid w:val="5E46D56E"/>
    <w:rsid w:val="5E494484"/>
    <w:rsid w:val="5E57D12C"/>
    <w:rsid w:val="5E5AD6DF"/>
    <w:rsid w:val="5E664FB1"/>
    <w:rsid w:val="5E74F7B7"/>
    <w:rsid w:val="5EA51815"/>
    <w:rsid w:val="5EBBB0F0"/>
    <w:rsid w:val="5ED3E13A"/>
    <w:rsid w:val="5EDEBF53"/>
    <w:rsid w:val="5F05F1B1"/>
    <w:rsid w:val="5F0EF066"/>
    <w:rsid w:val="5F507B7F"/>
    <w:rsid w:val="5F68E90E"/>
    <w:rsid w:val="5FC157CE"/>
    <w:rsid w:val="5FEDCDBD"/>
    <w:rsid w:val="5FF96738"/>
    <w:rsid w:val="5FFA6BF6"/>
    <w:rsid w:val="60252D35"/>
    <w:rsid w:val="602F55B7"/>
    <w:rsid w:val="6033F756"/>
    <w:rsid w:val="603B1302"/>
    <w:rsid w:val="6047C255"/>
    <w:rsid w:val="605145A8"/>
    <w:rsid w:val="608FCCE9"/>
    <w:rsid w:val="60A6B02B"/>
    <w:rsid w:val="60B4811E"/>
    <w:rsid w:val="60BD2EA8"/>
    <w:rsid w:val="60CE531B"/>
    <w:rsid w:val="60DC7A36"/>
    <w:rsid w:val="6127DA08"/>
    <w:rsid w:val="6150EBEE"/>
    <w:rsid w:val="615DFCBD"/>
    <w:rsid w:val="6174A219"/>
    <w:rsid w:val="61884F72"/>
    <w:rsid w:val="61D3307A"/>
    <w:rsid w:val="61E0F1CE"/>
    <w:rsid w:val="61E29055"/>
    <w:rsid w:val="61E2B0A7"/>
    <w:rsid w:val="61F35E2D"/>
    <w:rsid w:val="6208C2D8"/>
    <w:rsid w:val="62095FE9"/>
    <w:rsid w:val="62409C6D"/>
    <w:rsid w:val="6243E42D"/>
    <w:rsid w:val="6250C91D"/>
    <w:rsid w:val="6275913A"/>
    <w:rsid w:val="627A08E5"/>
    <w:rsid w:val="627A7F29"/>
    <w:rsid w:val="627CABE0"/>
    <w:rsid w:val="62843203"/>
    <w:rsid w:val="6284A2E2"/>
    <w:rsid w:val="62944ADA"/>
    <w:rsid w:val="6299B68E"/>
    <w:rsid w:val="62BF5C3B"/>
    <w:rsid w:val="62CA2FF2"/>
    <w:rsid w:val="62DBC6D5"/>
    <w:rsid w:val="62E339ED"/>
    <w:rsid w:val="63340924"/>
    <w:rsid w:val="637025CD"/>
    <w:rsid w:val="637364B7"/>
    <w:rsid w:val="63B14517"/>
    <w:rsid w:val="63CDFD3E"/>
    <w:rsid w:val="63D4224A"/>
    <w:rsid w:val="63F25B5B"/>
    <w:rsid w:val="6407E828"/>
    <w:rsid w:val="642650C4"/>
    <w:rsid w:val="64293F7C"/>
    <w:rsid w:val="64377C30"/>
    <w:rsid w:val="6441C8C2"/>
    <w:rsid w:val="645181BA"/>
    <w:rsid w:val="645D3BC3"/>
    <w:rsid w:val="645F2BAE"/>
    <w:rsid w:val="64731D2D"/>
    <w:rsid w:val="647BE84A"/>
    <w:rsid w:val="64A742C3"/>
    <w:rsid w:val="64B09C22"/>
    <w:rsid w:val="64B165E9"/>
    <w:rsid w:val="64EB2758"/>
    <w:rsid w:val="64EEEF95"/>
    <w:rsid w:val="64FEF73C"/>
    <w:rsid w:val="65006DE0"/>
    <w:rsid w:val="65136739"/>
    <w:rsid w:val="651A7508"/>
    <w:rsid w:val="65235412"/>
    <w:rsid w:val="652B88DD"/>
    <w:rsid w:val="653F3316"/>
    <w:rsid w:val="653F8A06"/>
    <w:rsid w:val="65508418"/>
    <w:rsid w:val="655C8C06"/>
    <w:rsid w:val="656040C3"/>
    <w:rsid w:val="65615EFF"/>
    <w:rsid w:val="656AA22C"/>
    <w:rsid w:val="656B4267"/>
    <w:rsid w:val="657C8F66"/>
    <w:rsid w:val="65A36749"/>
    <w:rsid w:val="65B42BC6"/>
    <w:rsid w:val="660082BA"/>
    <w:rsid w:val="660B3628"/>
    <w:rsid w:val="66256E23"/>
    <w:rsid w:val="663BEE7E"/>
    <w:rsid w:val="6668E334"/>
    <w:rsid w:val="666F97ED"/>
    <w:rsid w:val="668BCB61"/>
    <w:rsid w:val="66913437"/>
    <w:rsid w:val="6692925D"/>
    <w:rsid w:val="669C3C1F"/>
    <w:rsid w:val="66B40E7D"/>
    <w:rsid w:val="66CC3577"/>
    <w:rsid w:val="66E08A33"/>
    <w:rsid w:val="670B2BC5"/>
    <w:rsid w:val="672A564A"/>
    <w:rsid w:val="673FBF00"/>
    <w:rsid w:val="6747D492"/>
    <w:rsid w:val="67784222"/>
    <w:rsid w:val="677DDEC6"/>
    <w:rsid w:val="67997E67"/>
    <w:rsid w:val="67B24DA7"/>
    <w:rsid w:val="67D072CF"/>
    <w:rsid w:val="67DD6EBA"/>
    <w:rsid w:val="6812E975"/>
    <w:rsid w:val="682F6273"/>
    <w:rsid w:val="68497C7E"/>
    <w:rsid w:val="6851EA7D"/>
    <w:rsid w:val="6866B1F2"/>
    <w:rsid w:val="6867C987"/>
    <w:rsid w:val="686C0400"/>
    <w:rsid w:val="689B7A98"/>
    <w:rsid w:val="68A8B287"/>
    <w:rsid w:val="68B1B503"/>
    <w:rsid w:val="68C1D274"/>
    <w:rsid w:val="68D53800"/>
    <w:rsid w:val="691548E8"/>
    <w:rsid w:val="6926FBF6"/>
    <w:rsid w:val="6929FA2B"/>
    <w:rsid w:val="6932B3DA"/>
    <w:rsid w:val="693AC458"/>
    <w:rsid w:val="69690C89"/>
    <w:rsid w:val="696ED3DD"/>
    <w:rsid w:val="6974EFC2"/>
    <w:rsid w:val="69772804"/>
    <w:rsid w:val="69798E4A"/>
    <w:rsid w:val="6999F637"/>
    <w:rsid w:val="699C5455"/>
    <w:rsid w:val="69B06F76"/>
    <w:rsid w:val="69B84495"/>
    <w:rsid w:val="69C0299A"/>
    <w:rsid w:val="69E4AD1F"/>
    <w:rsid w:val="69F586ED"/>
    <w:rsid w:val="69F7BB1B"/>
    <w:rsid w:val="6A1E4A14"/>
    <w:rsid w:val="6A28F4FD"/>
    <w:rsid w:val="6A509967"/>
    <w:rsid w:val="6A554464"/>
    <w:rsid w:val="6A602DBA"/>
    <w:rsid w:val="6A6FB04F"/>
    <w:rsid w:val="6A79FE4C"/>
    <w:rsid w:val="6A9E9402"/>
    <w:rsid w:val="6AA022DD"/>
    <w:rsid w:val="6AA7E768"/>
    <w:rsid w:val="6AC73D7F"/>
    <w:rsid w:val="6AD12F84"/>
    <w:rsid w:val="6AD90B9F"/>
    <w:rsid w:val="6B2C02DE"/>
    <w:rsid w:val="6B3CEDE4"/>
    <w:rsid w:val="6B48E20B"/>
    <w:rsid w:val="6B5A0E83"/>
    <w:rsid w:val="6B7FF520"/>
    <w:rsid w:val="6BC00633"/>
    <w:rsid w:val="6BD0B1D1"/>
    <w:rsid w:val="6BE2E706"/>
    <w:rsid w:val="6BFB48B0"/>
    <w:rsid w:val="6C21D71D"/>
    <w:rsid w:val="6C305F32"/>
    <w:rsid w:val="6C313BE2"/>
    <w:rsid w:val="6C50E314"/>
    <w:rsid w:val="6C53B9FB"/>
    <w:rsid w:val="6CCBF90E"/>
    <w:rsid w:val="6CDC15D4"/>
    <w:rsid w:val="6CE5CD63"/>
    <w:rsid w:val="6CE91A78"/>
    <w:rsid w:val="6CE992B3"/>
    <w:rsid w:val="6CF80DDD"/>
    <w:rsid w:val="6CFA0E60"/>
    <w:rsid w:val="6CFD3B82"/>
    <w:rsid w:val="6CFDA968"/>
    <w:rsid w:val="6D143DA3"/>
    <w:rsid w:val="6D151F35"/>
    <w:rsid w:val="6D1617F9"/>
    <w:rsid w:val="6D254A42"/>
    <w:rsid w:val="6D2E0783"/>
    <w:rsid w:val="6D4E8738"/>
    <w:rsid w:val="6D50C465"/>
    <w:rsid w:val="6D5622C1"/>
    <w:rsid w:val="6D5E7746"/>
    <w:rsid w:val="6D5F50C5"/>
    <w:rsid w:val="6D5FC58C"/>
    <w:rsid w:val="6D91E6D1"/>
    <w:rsid w:val="6D96D2AB"/>
    <w:rsid w:val="6D9FE47B"/>
    <w:rsid w:val="6DBD89C3"/>
    <w:rsid w:val="6DCA9404"/>
    <w:rsid w:val="6DCE5233"/>
    <w:rsid w:val="6DFB6D02"/>
    <w:rsid w:val="6E0E2415"/>
    <w:rsid w:val="6E1BD855"/>
    <w:rsid w:val="6E1D7F5A"/>
    <w:rsid w:val="6E21853A"/>
    <w:rsid w:val="6E228E10"/>
    <w:rsid w:val="6E280B31"/>
    <w:rsid w:val="6E5591E1"/>
    <w:rsid w:val="6E63F257"/>
    <w:rsid w:val="6E6F22BB"/>
    <w:rsid w:val="6E7D365D"/>
    <w:rsid w:val="6E99FB0B"/>
    <w:rsid w:val="6E9AF6B1"/>
    <w:rsid w:val="6EC69C1D"/>
    <w:rsid w:val="6ED7665B"/>
    <w:rsid w:val="6EE46A41"/>
    <w:rsid w:val="6EE4EB28"/>
    <w:rsid w:val="6F0C7AFE"/>
    <w:rsid w:val="6F455A8F"/>
    <w:rsid w:val="6F467404"/>
    <w:rsid w:val="6F46ACEE"/>
    <w:rsid w:val="6F85AE45"/>
    <w:rsid w:val="6F931C00"/>
    <w:rsid w:val="6FB0A97E"/>
    <w:rsid w:val="6FF04725"/>
    <w:rsid w:val="70064B9B"/>
    <w:rsid w:val="70108400"/>
    <w:rsid w:val="7014F1C0"/>
    <w:rsid w:val="70183C04"/>
    <w:rsid w:val="70410F93"/>
    <w:rsid w:val="7059FD7D"/>
    <w:rsid w:val="70661DEA"/>
    <w:rsid w:val="7075DBB0"/>
    <w:rsid w:val="70791159"/>
    <w:rsid w:val="708A6924"/>
    <w:rsid w:val="7095171D"/>
    <w:rsid w:val="70BBF874"/>
    <w:rsid w:val="70C3FA44"/>
    <w:rsid w:val="70ED3689"/>
    <w:rsid w:val="70EF1F1E"/>
    <w:rsid w:val="70F272C0"/>
    <w:rsid w:val="710A2813"/>
    <w:rsid w:val="711B30C9"/>
    <w:rsid w:val="7120DC76"/>
    <w:rsid w:val="712DDAE3"/>
    <w:rsid w:val="7155831F"/>
    <w:rsid w:val="716477DD"/>
    <w:rsid w:val="716C1916"/>
    <w:rsid w:val="719E80C1"/>
    <w:rsid w:val="71AEE9F8"/>
    <w:rsid w:val="71B01CAF"/>
    <w:rsid w:val="71C2BEBE"/>
    <w:rsid w:val="71EF46A5"/>
    <w:rsid w:val="71F2185B"/>
    <w:rsid w:val="7252B781"/>
    <w:rsid w:val="72532128"/>
    <w:rsid w:val="727E2E35"/>
    <w:rsid w:val="729D244A"/>
    <w:rsid w:val="72A0D891"/>
    <w:rsid w:val="72A89EB5"/>
    <w:rsid w:val="72CF4504"/>
    <w:rsid w:val="730FAC45"/>
    <w:rsid w:val="73304D0A"/>
    <w:rsid w:val="7342911B"/>
    <w:rsid w:val="734E79B7"/>
    <w:rsid w:val="73519FFC"/>
    <w:rsid w:val="7377B291"/>
    <w:rsid w:val="737AE8CF"/>
    <w:rsid w:val="737EE719"/>
    <w:rsid w:val="73925C4D"/>
    <w:rsid w:val="73A93687"/>
    <w:rsid w:val="73C39C21"/>
    <w:rsid w:val="73DF4B08"/>
    <w:rsid w:val="73E7D74B"/>
    <w:rsid w:val="73F79E04"/>
    <w:rsid w:val="7402D4DC"/>
    <w:rsid w:val="74279BFC"/>
    <w:rsid w:val="7431F26D"/>
    <w:rsid w:val="7433BC36"/>
    <w:rsid w:val="74531FA1"/>
    <w:rsid w:val="74533083"/>
    <w:rsid w:val="7468FFEF"/>
    <w:rsid w:val="74A912CB"/>
    <w:rsid w:val="74B60C4E"/>
    <w:rsid w:val="74B81E96"/>
    <w:rsid w:val="74C86741"/>
    <w:rsid w:val="74D5B3BE"/>
    <w:rsid w:val="74E4CFEF"/>
    <w:rsid w:val="74FBC63E"/>
    <w:rsid w:val="74FD2434"/>
    <w:rsid w:val="7501A175"/>
    <w:rsid w:val="75084670"/>
    <w:rsid w:val="750C4BD6"/>
    <w:rsid w:val="751AF443"/>
    <w:rsid w:val="752E0D75"/>
    <w:rsid w:val="75408B4A"/>
    <w:rsid w:val="754E09B1"/>
    <w:rsid w:val="755948BC"/>
    <w:rsid w:val="7563973C"/>
    <w:rsid w:val="75653A1C"/>
    <w:rsid w:val="756C54BB"/>
    <w:rsid w:val="7581419D"/>
    <w:rsid w:val="758C6AA8"/>
    <w:rsid w:val="75A7072F"/>
    <w:rsid w:val="75B44B8E"/>
    <w:rsid w:val="75CD553F"/>
    <w:rsid w:val="75CE0E39"/>
    <w:rsid w:val="75DA1061"/>
    <w:rsid w:val="75F68752"/>
    <w:rsid w:val="76051146"/>
    <w:rsid w:val="760FFED9"/>
    <w:rsid w:val="761C7E01"/>
    <w:rsid w:val="7620025A"/>
    <w:rsid w:val="76206EE5"/>
    <w:rsid w:val="762234E4"/>
    <w:rsid w:val="7628DFCB"/>
    <w:rsid w:val="7633B50A"/>
    <w:rsid w:val="764FA6BC"/>
    <w:rsid w:val="7660F1B9"/>
    <w:rsid w:val="769AD642"/>
    <w:rsid w:val="76B1B1E4"/>
    <w:rsid w:val="76D02AFE"/>
    <w:rsid w:val="76E6EDCE"/>
    <w:rsid w:val="7713B26F"/>
    <w:rsid w:val="775D0271"/>
    <w:rsid w:val="77A639E0"/>
    <w:rsid w:val="77D1481B"/>
    <w:rsid w:val="77D27565"/>
    <w:rsid w:val="77E582FB"/>
    <w:rsid w:val="77F7E123"/>
    <w:rsid w:val="77FE0843"/>
    <w:rsid w:val="7802D6F2"/>
    <w:rsid w:val="781348F0"/>
    <w:rsid w:val="781C1902"/>
    <w:rsid w:val="7829875C"/>
    <w:rsid w:val="78375059"/>
    <w:rsid w:val="784EDF0D"/>
    <w:rsid w:val="785132CF"/>
    <w:rsid w:val="7874370A"/>
    <w:rsid w:val="789BFBD0"/>
    <w:rsid w:val="78A951E6"/>
    <w:rsid w:val="78D8697A"/>
    <w:rsid w:val="78F1EFC9"/>
    <w:rsid w:val="7915EBB1"/>
    <w:rsid w:val="791C89BC"/>
    <w:rsid w:val="793247E7"/>
    <w:rsid w:val="793F259A"/>
    <w:rsid w:val="796F7E16"/>
    <w:rsid w:val="7972EA27"/>
    <w:rsid w:val="797ECCA2"/>
    <w:rsid w:val="79AB990E"/>
    <w:rsid w:val="79AE90AB"/>
    <w:rsid w:val="79BB3451"/>
    <w:rsid w:val="79C64743"/>
    <w:rsid w:val="79F691AA"/>
    <w:rsid w:val="7A052761"/>
    <w:rsid w:val="7A2A40B5"/>
    <w:rsid w:val="7A4989C6"/>
    <w:rsid w:val="7A4A1958"/>
    <w:rsid w:val="7A6F3C3A"/>
    <w:rsid w:val="7AA3C674"/>
    <w:rsid w:val="7AABF40E"/>
    <w:rsid w:val="7AC4C7B2"/>
    <w:rsid w:val="7AC4D84A"/>
    <w:rsid w:val="7AE9977C"/>
    <w:rsid w:val="7AFA2EC8"/>
    <w:rsid w:val="7B03EC5B"/>
    <w:rsid w:val="7B066616"/>
    <w:rsid w:val="7B237562"/>
    <w:rsid w:val="7B360975"/>
    <w:rsid w:val="7B49688A"/>
    <w:rsid w:val="7B532C95"/>
    <w:rsid w:val="7B545492"/>
    <w:rsid w:val="7B828DFC"/>
    <w:rsid w:val="7B88129E"/>
    <w:rsid w:val="7B94A9D0"/>
    <w:rsid w:val="7B952A25"/>
    <w:rsid w:val="7BB129C9"/>
    <w:rsid w:val="7BBE4688"/>
    <w:rsid w:val="7BE6293D"/>
    <w:rsid w:val="7C08CBA7"/>
    <w:rsid w:val="7C0BB74B"/>
    <w:rsid w:val="7C296612"/>
    <w:rsid w:val="7C321375"/>
    <w:rsid w:val="7C3BA02F"/>
    <w:rsid w:val="7C3DCE81"/>
    <w:rsid w:val="7C4BF828"/>
    <w:rsid w:val="7C4DCA83"/>
    <w:rsid w:val="7C783F46"/>
    <w:rsid w:val="7C7F6C50"/>
    <w:rsid w:val="7C9214D1"/>
    <w:rsid w:val="7C96326F"/>
    <w:rsid w:val="7C970189"/>
    <w:rsid w:val="7CA1BA66"/>
    <w:rsid w:val="7CA51672"/>
    <w:rsid w:val="7CADDF8B"/>
    <w:rsid w:val="7CB0D343"/>
    <w:rsid w:val="7CCCAA4D"/>
    <w:rsid w:val="7CDE7607"/>
    <w:rsid w:val="7CFFF023"/>
    <w:rsid w:val="7D02EC1B"/>
    <w:rsid w:val="7D0ADD44"/>
    <w:rsid w:val="7D1BDCA3"/>
    <w:rsid w:val="7D3E7BE7"/>
    <w:rsid w:val="7D55FEE7"/>
    <w:rsid w:val="7D60154F"/>
    <w:rsid w:val="7D73D7B2"/>
    <w:rsid w:val="7D77A730"/>
    <w:rsid w:val="7D7D8FB6"/>
    <w:rsid w:val="7D92FCDD"/>
    <w:rsid w:val="7D9C77C8"/>
    <w:rsid w:val="7DA6EACF"/>
    <w:rsid w:val="7DB3F986"/>
    <w:rsid w:val="7DB7F20E"/>
    <w:rsid w:val="7DDC3C6C"/>
    <w:rsid w:val="7DF8FB2D"/>
    <w:rsid w:val="7E07D2D0"/>
    <w:rsid w:val="7E158564"/>
    <w:rsid w:val="7E2B9463"/>
    <w:rsid w:val="7E3DC630"/>
    <w:rsid w:val="7E4F4B84"/>
    <w:rsid w:val="7E59078C"/>
    <w:rsid w:val="7E60D820"/>
    <w:rsid w:val="7E7F5983"/>
    <w:rsid w:val="7E8224DD"/>
    <w:rsid w:val="7EA1F150"/>
    <w:rsid w:val="7EB8F897"/>
    <w:rsid w:val="7EC6110C"/>
    <w:rsid w:val="7EC6137F"/>
    <w:rsid w:val="7EC9ED60"/>
    <w:rsid w:val="7ED54BB4"/>
    <w:rsid w:val="7EF93328"/>
    <w:rsid w:val="7F0F83B4"/>
    <w:rsid w:val="7F113C14"/>
    <w:rsid w:val="7F1DBD46"/>
    <w:rsid w:val="7F365FC0"/>
    <w:rsid w:val="7F36C5B7"/>
    <w:rsid w:val="7F3EE5ED"/>
    <w:rsid w:val="7F534F7D"/>
    <w:rsid w:val="7F734FF2"/>
    <w:rsid w:val="7F78022F"/>
    <w:rsid w:val="7F8551B7"/>
    <w:rsid w:val="7F9500B2"/>
    <w:rsid w:val="7F9DD96D"/>
    <w:rsid w:val="7FB215D9"/>
    <w:rsid w:val="7FB6F196"/>
    <w:rsid w:val="7FBC6B27"/>
    <w:rsid w:val="7FBE8FF1"/>
    <w:rsid w:val="7FC2C39A"/>
    <w:rsid w:val="7FDFEF12"/>
    <w:rsid w:val="7FE30269"/>
    <w:rsid w:val="7FE57A2F"/>
    <w:rsid w:val="7FE94388"/>
    <w:rsid w:val="7FEA0EBC"/>
    <w:rsid w:val="7FF58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6AC0B2"/>
  <w15:docId w15:val="{DFB818D2-BE00-4108-BB86-64BD5B7A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A674E"/>
    <w:rPr>
      <w:sz w:val="20"/>
      <w:szCs w:val="20"/>
    </w:rPr>
  </w:style>
  <w:style w:type="character" w:customStyle="1" w:styleId="CommentTextChar">
    <w:name w:val="Comment Text Char"/>
    <w:basedOn w:val="DefaultParagraphFont"/>
    <w:link w:val="CommentText"/>
    <w:uiPriority w:val="99"/>
    <w:rsid w:val="008A674E"/>
    <w:rPr>
      <w:rFonts w:ascii="Times New Roman" w:hAnsi="Times New Roman" w:cs="Times New Roman"/>
      <w:sz w:val="20"/>
      <w:szCs w:val="20"/>
      <w:lang w:val="cs-CZ"/>
    </w:rPr>
  </w:style>
  <w:style w:type="character" w:styleId="CommentReference">
    <w:name w:val="annotation reference"/>
    <w:basedOn w:val="DefaultParagraphFont"/>
    <w:uiPriority w:val="99"/>
    <w:semiHidden/>
    <w:unhideWhenUsed/>
    <w:rsid w:val="008A674E"/>
    <w:rPr>
      <w:sz w:val="16"/>
      <w:szCs w:val="16"/>
    </w:rPr>
  </w:style>
  <w:style w:type="character" w:customStyle="1" w:styleId="Mention1">
    <w:name w:val="Mention1"/>
    <w:basedOn w:val="DefaultParagraphFont"/>
    <w:uiPriority w:val="99"/>
    <w:unhideWhenUsed/>
    <w:rsid w:val="008A674E"/>
    <w:rPr>
      <w:color w:val="2B579A"/>
      <w:shd w:val="clear" w:color="auto" w:fill="E1DFDD"/>
    </w:rPr>
  </w:style>
  <w:style w:type="character" w:styleId="Hyperlink">
    <w:name w:val="Hyperlink"/>
    <w:basedOn w:val="DefaultParagraphFont"/>
    <w:uiPriority w:val="99"/>
    <w:unhideWhenUsed/>
    <w:rsid w:val="008A241C"/>
    <w:rPr>
      <w:color w:val="0000FF" w:themeColor="hyperlink"/>
      <w:u w:val="single"/>
    </w:rPr>
  </w:style>
  <w:style w:type="paragraph" w:styleId="Revision">
    <w:name w:val="Revision"/>
    <w:hidden/>
    <w:uiPriority w:val="99"/>
    <w:semiHidden/>
    <w:rsid w:val="008E7D4F"/>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55749D"/>
    <w:rPr>
      <w:b/>
      <w:bCs/>
    </w:rPr>
  </w:style>
  <w:style w:type="character" w:customStyle="1" w:styleId="CommentSubjectChar">
    <w:name w:val="Comment Subject Char"/>
    <w:basedOn w:val="CommentTextChar"/>
    <w:link w:val="CommentSubject"/>
    <w:uiPriority w:val="99"/>
    <w:semiHidden/>
    <w:rsid w:val="0055749D"/>
    <w:rPr>
      <w:rFonts w:ascii="Times New Roman" w:hAnsi="Times New Roman" w:cs="Times New Roman"/>
      <w:b/>
      <w:bCs/>
      <w:sz w:val="20"/>
      <w:szCs w:val="20"/>
      <w:lang w:val="cs-CZ"/>
    </w:rPr>
  </w:style>
  <w:style w:type="character" w:customStyle="1" w:styleId="UnresolvedMention1">
    <w:name w:val="Unresolved Mention1"/>
    <w:basedOn w:val="DefaultParagraphFont"/>
    <w:uiPriority w:val="99"/>
    <w:semiHidden/>
    <w:unhideWhenUsed/>
    <w:rsid w:val="0055749D"/>
    <w:rPr>
      <w:color w:val="605E5C"/>
      <w:shd w:val="clear" w:color="auto" w:fill="E1DFDD"/>
    </w:rPr>
  </w:style>
  <w:style w:type="paragraph" w:styleId="ListBullet">
    <w:name w:val="List Bullet"/>
    <w:basedOn w:val="Normal"/>
    <w:uiPriority w:val="99"/>
    <w:semiHidden/>
    <w:unhideWhenUsed/>
    <w:rsid w:val="00DE3DC6"/>
    <w:pPr>
      <w:numPr>
        <w:numId w:val="1"/>
      </w:numPr>
      <w:contextualSpacing/>
    </w:pPr>
  </w:style>
  <w:style w:type="paragraph" w:styleId="ListBullet2">
    <w:name w:val="List Bullet 2"/>
    <w:basedOn w:val="Normal"/>
    <w:uiPriority w:val="99"/>
    <w:semiHidden/>
    <w:unhideWhenUsed/>
    <w:rsid w:val="00DE3DC6"/>
    <w:pPr>
      <w:numPr>
        <w:numId w:val="2"/>
      </w:numPr>
      <w:contextualSpacing/>
    </w:pPr>
  </w:style>
  <w:style w:type="paragraph" w:styleId="ListBullet3">
    <w:name w:val="List Bullet 3"/>
    <w:basedOn w:val="Normal"/>
    <w:uiPriority w:val="99"/>
    <w:semiHidden/>
    <w:unhideWhenUsed/>
    <w:rsid w:val="00DE3DC6"/>
    <w:pPr>
      <w:numPr>
        <w:numId w:val="3"/>
      </w:numPr>
      <w:contextualSpacing/>
    </w:pPr>
  </w:style>
  <w:style w:type="paragraph" w:styleId="ListBullet4">
    <w:name w:val="List Bullet 4"/>
    <w:basedOn w:val="Normal"/>
    <w:uiPriority w:val="99"/>
    <w:semiHidden/>
    <w:unhideWhenUsed/>
    <w:rsid w:val="00DE3DC6"/>
    <w:pPr>
      <w:numPr>
        <w:numId w:val="4"/>
      </w:numPr>
      <w:contextualSpacing/>
    </w:pPr>
  </w:style>
  <w:style w:type="character" w:styleId="FollowedHyperlink">
    <w:name w:val="FollowedHyperlink"/>
    <w:basedOn w:val="DefaultParagraphFont"/>
    <w:uiPriority w:val="99"/>
    <w:semiHidden/>
    <w:unhideWhenUsed/>
    <w:rsid w:val="002A6D62"/>
    <w:rPr>
      <w:color w:val="800080" w:themeColor="followedHyperlink"/>
      <w:u w:val="single"/>
    </w:rPr>
  </w:style>
  <w:style w:type="paragraph" w:styleId="ListParagraph">
    <w:name w:val="List Paragraph"/>
    <w:basedOn w:val="Normal"/>
    <w:uiPriority w:val="34"/>
    <w:qFormat/>
    <w:rsid w:val="00CB2D80"/>
    <w:pPr>
      <w:spacing w:before="0" w:after="160" w:line="279" w:lineRule="auto"/>
      <w:ind w:left="720"/>
      <w:contextualSpacing/>
      <w:jc w:val="left"/>
    </w:pPr>
    <w:rPr>
      <w:rFonts w:asciiTheme="minorHAnsi" w:eastAsiaTheme="minorEastAsia" w:hAnsiTheme="minorHAnsi" w:cstheme="minorBidi"/>
      <w:szCs w:val="24"/>
      <w:lang w:eastAsia="ja-JP"/>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CB2D80"/>
    <w:pPr>
      <w:spacing w:before="0" w:after="160" w:line="240" w:lineRule="exac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6B4394"/>
    <w:rPr>
      <w:rFonts w:ascii="Times New Roman" w:hAnsi="Times New Roman" w:cs="Times New Roman"/>
      <w:sz w:val="24"/>
      <w:lang w:val="cs-CZ"/>
    </w:rPr>
  </w:style>
  <w:style w:type="character" w:customStyle="1" w:styleId="FooterChar">
    <w:name w:val="Footer Char"/>
    <w:basedOn w:val="DefaultParagraphFont"/>
    <w:link w:val="Footer"/>
    <w:uiPriority w:val="99"/>
    <w:rsid w:val="006B4394"/>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6B439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B4394"/>
    <w:pPr>
      <w:spacing w:before="0"/>
      <w:jc w:val="right"/>
    </w:pPr>
    <w:rPr>
      <w:sz w:val="28"/>
    </w:rPr>
  </w:style>
  <w:style w:type="paragraph" w:customStyle="1" w:styleId="FooterSensitivity">
    <w:name w:val="Footer Sensitivity"/>
    <w:basedOn w:val="Normal"/>
    <w:rsid w:val="006B439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B4394"/>
    <w:pPr>
      <w:tabs>
        <w:tab w:val="center" w:pos="4535"/>
        <w:tab w:val="right" w:pos="9071"/>
      </w:tabs>
      <w:spacing w:before="0"/>
    </w:pPr>
  </w:style>
  <w:style w:type="paragraph" w:customStyle="1" w:styleId="HeaderLandscape">
    <w:name w:val="HeaderLandscape"/>
    <w:basedOn w:val="Normal"/>
    <w:rsid w:val="006B4394"/>
    <w:pPr>
      <w:tabs>
        <w:tab w:val="center" w:pos="7285"/>
        <w:tab w:val="right" w:pos="14003"/>
      </w:tabs>
      <w:spacing w:before="0"/>
    </w:pPr>
  </w:style>
  <w:style w:type="paragraph" w:styleId="Footer">
    <w:name w:val="footer"/>
    <w:basedOn w:val="Normal"/>
    <w:link w:val="FooterChar"/>
    <w:uiPriority w:val="99"/>
    <w:unhideWhenUsed/>
    <w:rsid w:val="006B439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B439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60768">
      <w:bodyDiv w:val="1"/>
      <w:marLeft w:val="0"/>
      <w:marRight w:val="0"/>
      <w:marTop w:val="0"/>
      <w:marBottom w:val="0"/>
      <w:divBdr>
        <w:top w:val="none" w:sz="0" w:space="0" w:color="auto"/>
        <w:left w:val="none" w:sz="0" w:space="0" w:color="auto"/>
        <w:bottom w:val="none" w:sz="0" w:space="0" w:color="auto"/>
        <w:right w:val="none" w:sz="0" w:space="0" w:color="auto"/>
      </w:divBdr>
    </w:div>
    <w:div w:id="51172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sources/communication/mid-term-review-2025/regulation-proposal-mid-term-review-2025_en.pdf" TargetMode="External"/><Relationship Id="rId2" Type="http://schemas.openxmlformats.org/officeDocument/2006/relationships/hyperlink" Target="http://data.europa.eu/eli/C/2025/2782/oj" TargetMode="External"/><Relationship Id="rId1" Type="http://schemas.openxmlformats.org/officeDocument/2006/relationships/hyperlink" Target="http://data.europa.eu/eli/reg/2024/1263/oj)." TargetMode="External"/><Relationship Id="rId4" Type="http://schemas.openxmlformats.org/officeDocument/2006/relationships/hyperlink" Target="https://employment-social-affairs.ec.europa.eu/document/download/a424524e-40a5-4036-9f13-85160612b902_en?filename=SWD%282025%2995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6438EBC2-A844-4746-9998-AF0304629C5B}">
    <t:Anchor>
      <t:Comment id="1019537587"/>
    </t:Anchor>
    <t:History>
      <t:Event id="{3470F049-BA47-4936-A7E3-70261F2DA760}" time="2025-04-15T09:53:01.066Z">
        <t:Attribution userId="S::lucianajulia.pace@ec.europa.eu::3b9ac415-a39d-43f8-8440-e20353d666a5" userProvider="AD" userName="PACE Lucianajulia (SG REFORM)"/>
        <t:Anchor>
          <t:Comment id="1019537587"/>
        </t:Anchor>
        <t:Create/>
      </t:Event>
      <t:Event id="{8397D49A-6FC8-445E-B49A-18F10FB4149C}" time="2025-04-15T09:53:01.066Z">
        <t:Attribution userId="S::lucianajulia.pace@ec.europa.eu::3b9ac415-a39d-43f8-8440-e20353d666a5" userProvider="AD" userName="PACE Lucianajulia (SG REFORM)"/>
        <t:Anchor>
          <t:Comment id="1019537587"/>
        </t:Anchor>
        <t:Assign userId="S::Isabel.COLINA-SANCHEZ@ec.europa.eu::077a1905-f873-454e-a351-d17d46d14256" userProvider="AD" userName="COLINA SANCHEZ Isabel (ECFIN)"/>
      </t:Event>
      <t:Event id="{1E1B172B-D5AF-43B4-9B12-984339EED74C}" time="2025-04-15T09:53:01.066Z">
        <t:Attribution userId="S::lucianajulia.pace@ec.europa.eu::3b9ac415-a39d-43f8-8440-e20353d666a5" userProvider="AD" userName="PACE Lucianajulia (SG REFORM)"/>
        <t:Anchor>
          <t:Comment id="1019537587"/>
        </t:Anchor>
        <t:SetTitle title="@COLINA SANCHEZ Isabel (ECFIN) this seems to be the only difference in the text of MS with/without the adjustment period - hence no need to repeat the whole sentence twice. Can you pls check and adju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D8AFC311707CB47BF4176B80822992B00518652DF27EEBC48A8300D716F59CE89" ma:contentTypeVersion="23" ma:contentTypeDescription="Create a new document in this library." ma:contentTypeScope="" ma:versionID="8705f442eb06aef8fa2905f72497f5c5">
  <xsd:schema xmlns:xsd="http://www.w3.org/2001/XMLSchema" xmlns:xs="http://www.w3.org/2001/XMLSchema" xmlns:p="http://schemas.microsoft.com/office/2006/metadata/properties" xmlns:ns2="http://schemas.microsoft.com/sharepoint/v3/fields" xmlns:ns3="cb56ce67-ec5d-4507-9bdc-6ebb658c4482" xmlns:ns4="ab64ad5e-3ae7-4100-a987-281a40a2cd4b" targetNamespace="http://schemas.microsoft.com/office/2006/metadata/properties" ma:root="true" ma:fieldsID="8935b868b1edf1f12851db23d602d1ed" ns2:_="" ns3:_="" ns4:_="">
    <xsd:import namespace="http://schemas.microsoft.com/sharepoint/v3/fields"/>
    <xsd:import namespace="cb56ce67-ec5d-4507-9bdc-6ebb658c4482"/>
    <xsd:import namespace="ab64ad5e-3ae7-4100-a987-281a40a2cd4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56ce67-ec5d-4507-9bdc-6ebb658c448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internalName="EC_ARES_DATE_TRANSFERRED" ma:readOnly="false">
      <xsd:simpleType>
        <xsd:restriction base="dms:DateTime"/>
      </xsd:simpleType>
    </xsd:element>
    <xsd:element name="EC_ARES_TRANSFERRED_BY" ma:index="18" nillable="true" ma:displayName="Transferred By" ma:internalName="EC_ARES_TRANSFERRED_BY" ma:readOnly="false">
      <xsd:simpleType>
        <xsd:restriction base="dms:Text"/>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64ad5e-3ae7-4100-a987-281a40a2cd4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ARES_TRANSFERRED_BY xmlns="cb56ce67-ec5d-4507-9bdc-6ebb658c4482" xsi:nil="true"/>
    <EC_ARES_NUMBER xmlns="cb56ce67-ec5d-4507-9bdc-6ebb658c4482">
      <Url xsi:nil="true"/>
      <Description xsi:nil="true"/>
    </EC_ARES_NUMBER>
    <EC_ARES_DATE_TRANSFERRED xmlns="cb56ce67-ec5d-4507-9bdc-6ebb658c4482" xsi:nil="true"/>
    <EC_Collab_DocumentLanguage xmlns="cb56ce67-ec5d-4507-9bdc-6ebb658c4482">EN</EC_Collab_DocumentLanguage>
    <EC_Collab_Status xmlns="cb56ce67-ec5d-4507-9bdc-6ebb658c4482">Not Started</EC_Collab_Status>
    <EC_Collab_Reference xmlns="cb56ce67-ec5d-4507-9bdc-6ebb658c44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6799-A8D3-4D73-AC29-B83DE20EE67F}">
  <ds:schemaRefs>
    <ds:schemaRef ds:uri="http://schemas.microsoft.com/sharepoint/v3/contenttype/forms"/>
  </ds:schemaRefs>
</ds:datastoreItem>
</file>

<file path=customXml/itemProps2.xml><?xml version="1.0" encoding="utf-8"?>
<ds:datastoreItem xmlns:ds="http://schemas.openxmlformats.org/officeDocument/2006/customXml" ds:itemID="{C33A2E3A-FC3C-4923-97CB-601AD21F7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b56ce67-ec5d-4507-9bdc-6ebb658c4482"/>
    <ds:schemaRef ds:uri="ab64ad5e-3ae7-4100-a987-281a40a2c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E7B0F-634E-49D2-906F-996FB79DD2E7}">
  <ds:schemaRefs>
    <ds:schemaRef ds:uri="http://schemas.microsoft.com/office/2006/metadata/properties"/>
    <ds:schemaRef ds:uri="http://schemas.microsoft.com/office/infopath/2007/PartnerControls"/>
    <ds:schemaRef ds:uri="http://schemas.microsoft.com/sharepoint/v3/fields"/>
    <ds:schemaRef ds:uri="cb56ce67-ec5d-4507-9bdc-6ebb658c4482"/>
  </ds:schemaRefs>
</ds:datastoreItem>
</file>

<file path=customXml/itemProps4.xml><?xml version="1.0" encoding="utf-8"?>
<ds:datastoreItem xmlns:ds="http://schemas.openxmlformats.org/officeDocument/2006/customXml" ds:itemID="{4169637B-F5C5-4897-B71A-32A8CEEC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32</TotalTime>
  <Pages>12</Pages>
  <Words>5376</Words>
  <Characters>30644</Characters>
  <Application>Microsoft Office Word</Application>
  <DocSecurity>0</DocSecurity>
  <Lines>255</Lines>
  <Paragraphs>71</Paragraphs>
  <ScaleCrop>false</ScaleCrop>
  <Manager/>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53</cp:revision>
  <dcterms:created xsi:type="dcterms:W3CDTF">2025-05-26T11:50:00Z</dcterms:created>
  <dcterms:modified xsi:type="dcterms:W3CDTF">2025-06-12T08:37:00Z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2025-04-09T14:26:16Z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765b46e9-76a5-486a-b503-64d6dc78348e</vt:lpwstr>
  </property>
  <property fmtid="{D5CDD505-2E9C-101B-9397-08002B2CF9AE}" pid="16" name="MSIP_Label_6bd9ddd1-4d20-43f6-abfa-fc3c07406f94_ContentBits">
    <vt:lpwstr>0</vt:lpwstr>
  </property>
  <property fmtid="{D5CDD505-2E9C-101B-9397-08002B2CF9AE}" pid="17" name="ContentTypeId">
    <vt:lpwstr>0x0101002D8AFC311707CB47BF4176B80822992B00518652DF27EEBC48A8300D716F59CE89</vt:lpwstr>
  </property>
  <property fmtid="{D5CDD505-2E9C-101B-9397-08002B2CF9AE}" pid="18" name="DQCStatus">
    <vt:lpwstr>Green (DQC version 03)</vt:lpwstr>
  </property>
</Properties>
</file>