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731CB" w14:textId="77E7E4E3" w:rsidR="005C3ABB" w:rsidRPr="0030213B" w:rsidRDefault="00910978" w:rsidP="00910978">
      <w:pPr>
        <w:pStyle w:val="Pagedecouverture"/>
        <w:rPr>
          <w:noProof/>
        </w:rPr>
      </w:pPr>
      <w:bookmarkStart w:id="0" w:name="_Hlk117607269"/>
      <w:bookmarkStart w:id="1" w:name="LW_BM_COVERPAGE"/>
      <w:r>
        <w:rPr>
          <w:noProof/>
        </w:rPr>
        <w:pict w14:anchorId="6D32F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C63024CD-753A-4516-B1F8-15C851990E87" style="width:455.25pt;height:336.75pt">
            <v:imagedata r:id="rId8" o:title=""/>
          </v:shape>
        </w:pict>
      </w:r>
    </w:p>
    <w:bookmarkEnd w:id="1"/>
    <w:p w14:paraId="2D7E15E2" w14:textId="77777777" w:rsidR="005C3ABB" w:rsidRPr="0030213B" w:rsidRDefault="005C3ABB" w:rsidP="00B535DD">
      <w:pPr>
        <w:jc w:val="both"/>
        <w:rPr>
          <w:rFonts w:ascii="Times New Roman" w:hAnsi="Times New Roman" w:cs="Times New Roman"/>
          <w:noProof/>
        </w:rPr>
        <w:sectPr w:rsidR="005C3ABB" w:rsidRPr="0030213B" w:rsidSect="009109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91A5079" w14:textId="77777777" w:rsidR="00B535DD" w:rsidRPr="0030213B" w:rsidRDefault="00B535DD" w:rsidP="00CB1191">
      <w:pPr>
        <w:pStyle w:val="Heading1"/>
        <w:rPr>
          <w:noProof/>
        </w:rPr>
      </w:pPr>
      <w:bookmarkStart w:id="2" w:name="_GoBack"/>
      <w:bookmarkEnd w:id="2"/>
      <w:r>
        <w:rPr>
          <w:noProof/>
        </w:rPr>
        <w:lastRenderedPageBreak/>
        <w:t>1.</w:t>
      </w:r>
      <w:r>
        <w:rPr>
          <w:noProof/>
        </w:rPr>
        <w:tab/>
        <w:t>ВЪВЕДЕНИЕ</w:t>
      </w:r>
    </w:p>
    <w:p w14:paraId="7A1BBDFD" w14:textId="5ABDA589" w:rsidR="001045C0" w:rsidRDefault="00796535" w:rsidP="007A3E87">
      <w:pPr>
        <w:spacing w:before="120"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С Регламент (ЕС) 2019/516 </w:t>
      </w:r>
      <w:r>
        <w:rPr>
          <w:rStyle w:val="FootnoteReference"/>
          <w:rFonts w:ascii="Times New Roman" w:hAnsi="Times New Roman" w:cs="Times New Roman"/>
          <w:noProof/>
        </w:rPr>
        <w:footnoteReference w:id="1"/>
      </w:r>
      <w:r>
        <w:rPr>
          <w:rFonts w:ascii="Times New Roman" w:hAnsi="Times New Roman"/>
          <w:noProof/>
        </w:rPr>
        <w:t xml:space="preserve"> се установяват процедурите за улесняване на проверката на оценките, които държавите членки правят по отношение на брутния национален доход (БНД), и на увеличаването на надеждността, изчерпателността и съпоставимостта им при необходимост. </w:t>
      </w:r>
    </w:p>
    <w:p w14:paraId="1713A67D" w14:textId="4B0A61F5" w:rsidR="007359FD" w:rsidRDefault="00DF6D90" w:rsidP="007A3E87">
      <w:pPr>
        <w:spacing w:before="120"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С цел данните за БНД да бъдат надеждни, изчерпателни и съпоставими, по силата на член 5, параграф 2 от Регламент (ЕС) 2019/516 на Комисията се предоставя правомощието да приема делегирани актове за определяне на списък с въпроси, които да бъдат разглеждани при всеки проверочен цикъл за осигуряване на надеждността, изчерпателността и възможно най-голяма степен на съпоставимост на данните за БНД, в съответствие с ЕСС 2010.</w:t>
      </w:r>
    </w:p>
    <w:p w14:paraId="3A2083DE" w14:textId="3D39ADFC" w:rsidR="00B535DD" w:rsidRPr="0030213B" w:rsidRDefault="00B535DD" w:rsidP="00CB1191">
      <w:pPr>
        <w:pStyle w:val="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ПРАВНО ОСНОВАНИЕ</w:t>
      </w:r>
    </w:p>
    <w:p w14:paraId="2C72699D" w14:textId="43C3E13D" w:rsidR="00421666" w:rsidRDefault="00421666" w:rsidP="007A3E87">
      <w:pPr>
        <w:spacing w:before="120"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Настоящият доклад е в изпълнение на член 7, параграф 2 от Регламент (ЕС) № 2019/516, с който на Комисията се предоставя правомощието да приема делегирани актове за срок от 5 години, считано от 18 април 2019 г. Това делегирано правомощие се удължава мълчаливо за срокове с еднаква продължителност, освен ако Европейският парламент или Съветът възразят срещу подобно удължаване не по-късно от 3 месеца преди изтичането на всеки срок. Комисията има задължението да изготви доклад относно упражняването на делегираното правомощие не по-късно от 9 месеца преди изтичането на 5-годишния срок.</w:t>
      </w:r>
    </w:p>
    <w:p w14:paraId="7698C981" w14:textId="6BC1A951" w:rsidR="00B535DD" w:rsidRPr="0030213B" w:rsidRDefault="00B535DD" w:rsidP="00CB1191">
      <w:pPr>
        <w:pStyle w:val="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УПРАЖНЯВАНЕ НА ДЕЛЕГИРАНОТО ПРАВОМОЩИЕ</w:t>
      </w:r>
    </w:p>
    <w:p w14:paraId="55B63DC2" w14:textId="2C869AD5" w:rsidR="00C92687" w:rsidRDefault="00BD4C19" w:rsidP="0050085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През 2020 г. в съответствие с член 5, параграф 2 от Регламент (ЕС) 2019/516 Комисията прие Делегиран регламент (ЕС) 2020/2147 на Комисията</w:t>
      </w:r>
      <w:r>
        <w:rPr>
          <w:rStyle w:val="FootnoteReference"/>
          <w:rFonts w:ascii="Times New Roman" w:hAnsi="Times New Roman" w:cs="Times New Roman"/>
          <w:noProof/>
        </w:rPr>
        <w:footnoteReference w:id="2"/>
      </w:r>
      <w:r>
        <w:rPr>
          <w:rFonts w:ascii="Times New Roman" w:hAnsi="Times New Roman"/>
          <w:noProof/>
        </w:rPr>
        <w:t>. В този нормативен акт Комисията определи посочените по-долу въпроси, които да бъдат разглеждани при всеки проверочен цикъл за осигуряване на надеждността, изчерпателността и съпоставимостта на данните за БНД:</w:t>
      </w:r>
    </w:p>
    <w:p w14:paraId="5DDFD743" w14:textId="42EEB7BE" w:rsidR="00CF3C85" w:rsidRPr="00CF3C85" w:rsidRDefault="00CF3C85" w:rsidP="0050085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— определяне на географската територия;</w:t>
      </w:r>
    </w:p>
    <w:p w14:paraId="1A44280E" w14:textId="5B0BD01C" w:rsidR="00CF3C85" w:rsidRPr="00CF3C85" w:rsidRDefault="00CF3C85" w:rsidP="0050085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— принципи за оценяване на жилищните услуги;</w:t>
      </w:r>
    </w:p>
    <w:p w14:paraId="7B7487C2" w14:textId="6F3BA513" w:rsidR="00CF3C85" w:rsidRPr="00CF3C85" w:rsidRDefault="00CF3C85" w:rsidP="0050085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— третиране на възстановяванията на ДДС;</w:t>
      </w:r>
    </w:p>
    <w:p w14:paraId="6CA9C85E" w14:textId="5E38C11D" w:rsidR="00CF3C85" w:rsidRPr="00CF3C85" w:rsidRDefault="00CF3C85" w:rsidP="0050085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— мерки с оглед на изчерпателността; както и</w:t>
      </w:r>
    </w:p>
    <w:p w14:paraId="16A7823A" w14:textId="60F62326" w:rsidR="00CF3C85" w:rsidRDefault="00CF3C85" w:rsidP="0050085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— третиране на несъбрания ДДС.</w:t>
      </w:r>
    </w:p>
    <w:p w14:paraId="3B306D99" w14:textId="650E4455" w:rsidR="004B0B7B" w:rsidRDefault="004B0B7B" w:rsidP="00235520">
      <w:pPr>
        <w:spacing w:before="120"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Този списък с въпроси е съставен въз основа на процеса по проверка на данните за БНД, изводите от предишните проверочни цикли и обратната информация от експертите по националните сметки от държавите членки.</w:t>
      </w:r>
    </w:p>
    <w:p w14:paraId="3D0A0209" w14:textId="2E78584E" w:rsidR="00235520" w:rsidRDefault="00F24DEA" w:rsidP="00235520">
      <w:pPr>
        <w:spacing w:before="120"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Като част от подготвителната работа по делегирания акт Комисията проведе целесъобразни консултации, в т.ч. на експертно равнище. По силата на член 2, буква д) от Решение C/2019/3651 на Комисията</w:t>
      </w:r>
      <w:r>
        <w:rPr>
          <w:rStyle w:val="FootnoteReference"/>
          <w:rFonts w:ascii="Times New Roman" w:hAnsi="Times New Roman" w:cs="Times New Roman"/>
          <w:noProof/>
        </w:rPr>
        <w:footnoteReference w:id="3"/>
      </w:r>
      <w:r>
        <w:rPr>
          <w:rFonts w:ascii="Times New Roman" w:hAnsi="Times New Roman"/>
          <w:noProof/>
        </w:rPr>
        <w:t xml:space="preserve"> бе проведена консултация с експертната група за БНД към Комисията. Комисията също така се допита до директорите от експертната група по макроикономическа статистика и експертната група на националните статистически институти в рамките на Европейската статистическа система. Наред с всичко друго Европейският парламент и Съветът бяха надлежно информирани за консултациите.</w:t>
      </w:r>
    </w:p>
    <w:p w14:paraId="68FD90AE" w14:textId="7DBF5AC8" w:rsidR="00F92473" w:rsidRDefault="002D047F" w:rsidP="00F92473">
      <w:pPr>
        <w:spacing w:before="120"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На 8 октомври 2020 г. Комисията прие Делегиран регламент (ЕС) 2020/2147 и уведоми за приемането му Европейския парламент и Съвета. Нито Европейският парламент, нито Съветът представиха възражение срещу делегирания акт в срока от два месеца, предвиден в член 7, параграф 6 от Регламент (ЕС) 2019/516. След изтичането на този срок, по-точно на 18 декември 2020 г., Делегиран регламент (ЕС) 2020/2147 бе публикуван в </w:t>
      </w:r>
      <w:r>
        <w:rPr>
          <w:rFonts w:ascii="Times New Roman" w:hAnsi="Times New Roman"/>
          <w:i/>
          <w:iCs/>
          <w:noProof/>
        </w:rPr>
        <w:t>Официален вестник на Европейския съюз</w:t>
      </w:r>
      <w:r>
        <w:rPr>
          <w:rFonts w:ascii="Times New Roman" w:hAnsi="Times New Roman"/>
          <w:noProof/>
        </w:rPr>
        <w:t xml:space="preserve">. Той влезе в сила на 7 януари 2021 г. </w:t>
      </w:r>
    </w:p>
    <w:p w14:paraId="7C518760" w14:textId="22C78000" w:rsidR="00B535DD" w:rsidRPr="0030213B" w:rsidRDefault="00B535DD" w:rsidP="00CB1191">
      <w:pPr>
        <w:pStyle w:val="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ЗАКЛЮЧЕНИЕ</w:t>
      </w:r>
    </w:p>
    <w:p w14:paraId="563187DE" w14:textId="77777777" w:rsidR="00C41158" w:rsidRPr="00C41158" w:rsidRDefault="00C41158" w:rsidP="00C41158">
      <w:pPr>
        <w:spacing w:before="120"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Комисията е упражнила правилно делегираните ѝ правомощия и приканва Европейския парламент и Съвета да вземат под внимание настоящия доклад.</w:t>
      </w:r>
    </w:p>
    <w:p w14:paraId="49BBAAC9" w14:textId="4A5CAA3B" w:rsidR="007359FD" w:rsidRDefault="00C41158" w:rsidP="007A3E87">
      <w:pPr>
        <w:spacing w:before="120"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Комисията счита, че следва да продължи да разполага с делегираните правомощия по Регламент (ЕС) № 2019/516, тъй като може да се наложи в бъдеще да приема делегирани актове, за да отразява напредъка в статистическите методики и да осигурява надеждността, изчерпателността и съпоставимостта на данните за БНД.</w:t>
      </w:r>
      <w:bookmarkEnd w:id="0"/>
    </w:p>
    <w:sectPr w:rsidR="007359FD" w:rsidSect="005C3A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C52E8" w16cex:dateUtc="2023-03-03T10:05:00Z"/>
  <w16cex:commentExtensible w16cex:durableId="27AC534B" w16cex:dateUtc="2023-03-03T10:06:00Z"/>
  <w16cex:commentExtensible w16cex:durableId="27AC598F" w16cex:dateUtc="2023-03-03T10:33:00Z"/>
  <w16cex:commentExtensible w16cex:durableId="27AC5DDF" w16cex:dateUtc="2023-03-03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78B840" w16cid:durableId="27AC52E8"/>
  <w16cid:commentId w16cid:paraId="0FB8526F" w16cid:durableId="27AC534B"/>
  <w16cid:commentId w16cid:paraId="19A52BC8" w16cid:durableId="27AC598F"/>
  <w16cid:commentId w16cid:paraId="0AA1C20B" w16cid:durableId="27AC5D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7530C" w14:textId="77777777" w:rsidR="00CD1AA2" w:rsidRPr="0030213B" w:rsidRDefault="00CD1AA2" w:rsidP="005C3ABB">
      <w:r>
        <w:separator/>
      </w:r>
    </w:p>
    <w:p w14:paraId="5D89C5A1" w14:textId="77777777" w:rsidR="00CD1AA2" w:rsidRPr="0030213B" w:rsidRDefault="00CD1AA2"/>
    <w:p w14:paraId="096F9C44" w14:textId="77777777" w:rsidR="00CD1AA2" w:rsidRPr="0030213B" w:rsidRDefault="00CD1AA2" w:rsidP="002D5F85"/>
  </w:endnote>
  <w:endnote w:type="continuationSeparator" w:id="0">
    <w:p w14:paraId="0A1B711F" w14:textId="77777777" w:rsidR="00CD1AA2" w:rsidRPr="0030213B" w:rsidRDefault="00CD1AA2" w:rsidP="005C3ABB">
      <w:r>
        <w:continuationSeparator/>
      </w:r>
    </w:p>
    <w:p w14:paraId="59CF6211" w14:textId="77777777" w:rsidR="00CD1AA2" w:rsidRPr="0030213B" w:rsidRDefault="00CD1AA2"/>
    <w:p w14:paraId="03F1FBAC" w14:textId="77777777" w:rsidR="00CD1AA2" w:rsidRPr="0030213B" w:rsidRDefault="00CD1AA2" w:rsidP="002D5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E7AD" w14:textId="13B7B853" w:rsidR="00105B4D" w:rsidRPr="00910978" w:rsidRDefault="00105B4D" w:rsidP="00910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E32DB" w14:textId="7BD72B9B" w:rsidR="00105B4D" w:rsidRPr="00910978" w:rsidRDefault="00910978" w:rsidP="00910978">
    <w:pPr>
      <w:pStyle w:val="FooterCoverPage"/>
      <w:rPr>
        <w:rFonts w:ascii="Arial" w:hAnsi="Arial" w:cs="Arial"/>
        <w:b/>
        <w:sz w:val="48"/>
      </w:rPr>
    </w:pPr>
    <w:r w:rsidRPr="00910978">
      <w:rPr>
        <w:rFonts w:ascii="Arial" w:hAnsi="Arial" w:cs="Arial"/>
        <w:b/>
        <w:sz w:val="48"/>
      </w:rPr>
      <w:t>BG</w:t>
    </w:r>
    <w:r w:rsidRPr="00910978">
      <w:rPr>
        <w:rFonts w:ascii="Arial" w:hAnsi="Arial" w:cs="Arial"/>
        <w:b/>
        <w:sz w:val="48"/>
      </w:rPr>
      <w:tab/>
    </w:r>
    <w:r w:rsidRPr="00910978">
      <w:rPr>
        <w:rFonts w:ascii="Arial" w:hAnsi="Arial" w:cs="Arial"/>
        <w:b/>
        <w:sz w:val="48"/>
      </w:rPr>
      <w:tab/>
    </w:r>
    <w:r w:rsidRPr="00910978">
      <w:tab/>
    </w:r>
    <w:r w:rsidRPr="00910978"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FCCBE" w14:textId="77777777" w:rsidR="00910978" w:rsidRPr="00910978" w:rsidRDefault="00910978" w:rsidP="00910978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692F0" w14:textId="77777777" w:rsidR="00377E6C" w:rsidRPr="0030213B" w:rsidRDefault="00377E6C">
    <w:pPr>
      <w:pStyle w:val="Footer"/>
    </w:pPr>
  </w:p>
  <w:p w14:paraId="4FAA2396" w14:textId="77777777" w:rsidR="00377E6C" w:rsidRPr="0030213B" w:rsidRDefault="00377E6C"/>
  <w:p w14:paraId="5341732B" w14:textId="77777777" w:rsidR="00377E6C" w:rsidRPr="0030213B" w:rsidRDefault="00377E6C" w:rsidP="002D5F8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565062"/>
      <w:docPartObj>
        <w:docPartGallery w:val="Page Numbers (Bottom of Page)"/>
        <w:docPartUnique/>
      </w:docPartObj>
    </w:sdtPr>
    <w:sdtEndPr/>
    <w:sdtContent>
      <w:p w14:paraId="064ADD12" w14:textId="082FC6E4" w:rsidR="00377E6C" w:rsidRPr="0030213B" w:rsidRDefault="00377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978">
          <w:rPr>
            <w:noProof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22EFF" w14:textId="77777777" w:rsidR="00377E6C" w:rsidRPr="0030213B" w:rsidRDefault="00377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AF739" w14:textId="77777777" w:rsidR="00CD1AA2" w:rsidRPr="0030213B" w:rsidRDefault="00CD1AA2" w:rsidP="005C3ABB">
      <w:r>
        <w:separator/>
      </w:r>
    </w:p>
    <w:p w14:paraId="3FBAECD2" w14:textId="77777777" w:rsidR="00CD1AA2" w:rsidRPr="0030213B" w:rsidRDefault="00CD1AA2"/>
    <w:p w14:paraId="011C0717" w14:textId="77777777" w:rsidR="00CD1AA2" w:rsidRPr="0030213B" w:rsidRDefault="00CD1AA2" w:rsidP="002D5F85"/>
  </w:footnote>
  <w:footnote w:type="continuationSeparator" w:id="0">
    <w:p w14:paraId="1F194887" w14:textId="77777777" w:rsidR="00CD1AA2" w:rsidRPr="0030213B" w:rsidRDefault="00CD1AA2" w:rsidP="005C3ABB">
      <w:r>
        <w:continuationSeparator/>
      </w:r>
    </w:p>
    <w:p w14:paraId="28002ACA" w14:textId="77777777" w:rsidR="00CD1AA2" w:rsidRPr="0030213B" w:rsidRDefault="00CD1AA2"/>
    <w:p w14:paraId="29764B02" w14:textId="77777777" w:rsidR="00CD1AA2" w:rsidRPr="0030213B" w:rsidRDefault="00CD1AA2" w:rsidP="002D5F85"/>
  </w:footnote>
  <w:footnote w:id="1">
    <w:p w14:paraId="19903E7F" w14:textId="7047CD3C" w:rsidR="00377E6C" w:rsidRPr="0030213B" w:rsidRDefault="00377E6C" w:rsidP="000B3F0A">
      <w:pPr>
        <w:pStyle w:val="FootnoteText"/>
        <w:jc w:val="both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tab/>
      </w:r>
      <w:r>
        <w:rPr>
          <w:rFonts w:ascii="Calibri" w:hAnsi="Calibri"/>
        </w:rPr>
        <w:t>Регламент (ЕС) 2019/516 на Европейския парламент и на Съвета от 19 март 2019 г. относно хармонизирането на брутния национален доход по пазарни цени и за отмяна на Директива 89/130/ЕИО, Евратом на Съвета и Регламент (ЕO, Евратом) № 1287/2003 на Съвета (Регламент за БНД), (ОВ L 91, 29.3.2019 г., стр. 19).</w:t>
      </w:r>
    </w:p>
  </w:footnote>
  <w:footnote w:id="2">
    <w:p w14:paraId="564F7345" w14:textId="0D997D72" w:rsidR="009867D0" w:rsidRPr="009867D0" w:rsidRDefault="009867D0" w:rsidP="00B76800">
      <w:pPr>
        <w:pStyle w:val="FootnoteText"/>
        <w:jc w:val="both"/>
      </w:pPr>
      <w:r>
        <w:rPr>
          <w:rStyle w:val="FootnoteReference"/>
        </w:rPr>
        <w:footnoteRef/>
      </w:r>
      <w:r>
        <w:tab/>
        <w:t>Делегиран регламент (ЕС) 2020/2147 на Комисията от 8 октомври 2020 г. за допълнение на Регламент (ЕС) 2019/516 на Европейския парламент и на Съвета чрез определяне на списъка на въпросите, които да бъдат разглеждани при всеки проверовъчен цикъл (ОВ L 428, 18.12.2020 г., стр. 9).</w:t>
      </w:r>
    </w:p>
  </w:footnote>
  <w:footnote w:id="3">
    <w:p w14:paraId="3A4346F9" w14:textId="546E41A0" w:rsidR="00DF6D90" w:rsidRPr="0030213B" w:rsidRDefault="00DF6D90" w:rsidP="00DF6D9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Calibri" w:hAnsi="Calibri" w:cs="Calibri"/>
        </w:rPr>
        <w:footnoteRef/>
      </w:r>
      <w:r>
        <w:tab/>
      </w:r>
      <w:r>
        <w:rPr>
          <w:rFonts w:ascii="Calibri" w:hAnsi="Calibri"/>
        </w:rPr>
        <w:t>Решение на Комисията от 17 май 2019 г. за създаване на експертната група за брутния национален доход към Комисията (ОВ C 174, 21.5.2019 г., стр. 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2C8A0" w14:textId="77777777" w:rsidR="00910978" w:rsidRPr="00910978" w:rsidRDefault="00910978" w:rsidP="00910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AE0C4" w14:textId="77777777" w:rsidR="00910978" w:rsidRPr="00910978" w:rsidRDefault="00910978" w:rsidP="00910978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87979" w14:textId="77777777" w:rsidR="00910978" w:rsidRPr="00910978" w:rsidRDefault="00910978" w:rsidP="00910978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282F" w14:textId="77777777" w:rsidR="00377E6C" w:rsidRPr="0030213B" w:rsidRDefault="00377E6C">
    <w:pPr>
      <w:pStyle w:val="Header"/>
    </w:pPr>
  </w:p>
  <w:p w14:paraId="526454AE" w14:textId="77777777" w:rsidR="00377E6C" w:rsidRPr="0030213B" w:rsidRDefault="00377E6C"/>
  <w:p w14:paraId="0519F8DF" w14:textId="77777777" w:rsidR="00377E6C" w:rsidRPr="0030213B" w:rsidRDefault="00377E6C" w:rsidP="002D5F8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96D0" w14:textId="77777777" w:rsidR="00377E6C" w:rsidRPr="0030213B" w:rsidRDefault="00377E6C" w:rsidP="00C50C6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A9E2" w14:textId="77777777" w:rsidR="00377E6C" w:rsidRPr="0030213B" w:rsidRDefault="00377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215EB"/>
    <w:multiLevelType w:val="hybridMultilevel"/>
    <w:tmpl w:val="10A8723C"/>
    <w:lvl w:ilvl="0" w:tplc="6A3E44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35EF"/>
    <w:multiLevelType w:val="hybridMultilevel"/>
    <w:tmpl w:val="F594EA0A"/>
    <w:lvl w:ilvl="0" w:tplc="070CBC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255A"/>
    <w:multiLevelType w:val="hybridMultilevel"/>
    <w:tmpl w:val="5CCC8A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04E48"/>
    <w:multiLevelType w:val="hybridMultilevel"/>
    <w:tmpl w:val="7F66FD2A"/>
    <w:lvl w:ilvl="0" w:tplc="99E68FEA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131078" w:nlCheck="1" w:checkStyle="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C63024CD-753A-4516-B1F8-15C851990E87"/>
    <w:docVar w:name="LW_COVERPAGE_TYPE" w:val="1"/>
    <w:docVar w:name="LW_CROSSREFERENCE" w:val="&lt;UNUSED&gt;"/>
    <w:docVar w:name="LW_DocType" w:val="NORMAL"/>
    <w:docVar w:name="LW_EMISSION" w:val="24.4.2023"/>
    <w:docVar w:name="LW_EMISSION_ISODATE" w:val="2023-04-24"/>
    <w:docVar w:name="LW_EMISSION_LOCATION" w:val="BRX"/>
    <w:docVar w:name="LW_EMISSION_PREFIX" w:val="\u1041?\u1088?\u1102?\u1082?\u1089?\u1077?\u1083?, "/>
    <w:docVar w:name="LW_EMISSION_SUFFIX" w:val=" \u1075?."/>
    <w:docVar w:name="LW_ID_DOCTYPE_NONLW" w:val="CP-006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3) 21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относно упражняването на правото на приемане на делегирани актове, предоставено на Комисията по силата на &lt;FMT:Font=Calibri Cyr&gt;Регламент (ЕС) 2019/516 на Европейския парламент и на Съвета от 19 март 2019 г. относно хармонизирането на брутния национален доход по пазарни цени&lt;/FMT&gt;"/>
    <w:docVar w:name="LW_TYPE.DOC.CP" w:val="ДОКЛАД НА КОМИСИЯТА ДО ЕВРОПЕЙСКИЯ ПАРЛАМЕНТ И СЪВЕТА"/>
    <w:docVar w:name="LwApiVersions" w:val="LW4CoDe 1.23.2.0; LW 8.0, Build 20211117"/>
    <w:docVar w:name="Stamp" w:val="\\dossiers.dgt.cec.eu.int\dossiers\ESTAT\ESTAT-2022-00059\ESTAT-2022-00059-00-01-EN-EDT-00.202210240913074649009.DOCX"/>
  </w:docVars>
  <w:rsids>
    <w:rsidRoot w:val="007500FF"/>
    <w:rsid w:val="00012DB6"/>
    <w:rsid w:val="00017826"/>
    <w:rsid w:val="00022357"/>
    <w:rsid w:val="00024B50"/>
    <w:rsid w:val="0003759E"/>
    <w:rsid w:val="0004561E"/>
    <w:rsid w:val="00071A5C"/>
    <w:rsid w:val="00094EE8"/>
    <w:rsid w:val="00095E88"/>
    <w:rsid w:val="000A2147"/>
    <w:rsid w:val="000B06AC"/>
    <w:rsid w:val="000B3F0A"/>
    <w:rsid w:val="000C3491"/>
    <w:rsid w:val="000D2962"/>
    <w:rsid w:val="000F08A0"/>
    <w:rsid w:val="000F28F7"/>
    <w:rsid w:val="0010214E"/>
    <w:rsid w:val="001045C0"/>
    <w:rsid w:val="00104C6B"/>
    <w:rsid w:val="00105B4D"/>
    <w:rsid w:val="00116E63"/>
    <w:rsid w:val="00120804"/>
    <w:rsid w:val="0012382D"/>
    <w:rsid w:val="001311AB"/>
    <w:rsid w:val="00133DEB"/>
    <w:rsid w:val="00163F06"/>
    <w:rsid w:val="001718F7"/>
    <w:rsid w:val="00172514"/>
    <w:rsid w:val="00175891"/>
    <w:rsid w:val="00185786"/>
    <w:rsid w:val="00190D39"/>
    <w:rsid w:val="001915DB"/>
    <w:rsid w:val="001920E1"/>
    <w:rsid w:val="00192DEB"/>
    <w:rsid w:val="00197E47"/>
    <w:rsid w:val="001A4971"/>
    <w:rsid w:val="001B436E"/>
    <w:rsid w:val="001B4EE9"/>
    <w:rsid w:val="001B551C"/>
    <w:rsid w:val="001B7DBF"/>
    <w:rsid w:val="001C2889"/>
    <w:rsid w:val="001C4446"/>
    <w:rsid w:val="001F7412"/>
    <w:rsid w:val="0020684D"/>
    <w:rsid w:val="00210EC1"/>
    <w:rsid w:val="002151CB"/>
    <w:rsid w:val="00220BC5"/>
    <w:rsid w:val="00222CCB"/>
    <w:rsid w:val="00235520"/>
    <w:rsid w:val="00241159"/>
    <w:rsid w:val="00252D05"/>
    <w:rsid w:val="00255C9E"/>
    <w:rsid w:val="00260622"/>
    <w:rsid w:val="00264B5A"/>
    <w:rsid w:val="00267FEE"/>
    <w:rsid w:val="00272C5E"/>
    <w:rsid w:val="002769DA"/>
    <w:rsid w:val="002773B7"/>
    <w:rsid w:val="0028768C"/>
    <w:rsid w:val="00297FFC"/>
    <w:rsid w:val="002A7754"/>
    <w:rsid w:val="002B4813"/>
    <w:rsid w:val="002D047F"/>
    <w:rsid w:val="002D2176"/>
    <w:rsid w:val="002D5F85"/>
    <w:rsid w:val="002E52C7"/>
    <w:rsid w:val="002F4863"/>
    <w:rsid w:val="0030213B"/>
    <w:rsid w:val="00310180"/>
    <w:rsid w:val="00310DF8"/>
    <w:rsid w:val="00316081"/>
    <w:rsid w:val="003203FD"/>
    <w:rsid w:val="0032105B"/>
    <w:rsid w:val="00322E99"/>
    <w:rsid w:val="003347E0"/>
    <w:rsid w:val="00335817"/>
    <w:rsid w:val="00340183"/>
    <w:rsid w:val="00350724"/>
    <w:rsid w:val="00352209"/>
    <w:rsid w:val="003613CC"/>
    <w:rsid w:val="00367A9F"/>
    <w:rsid w:val="00377E6C"/>
    <w:rsid w:val="0038679F"/>
    <w:rsid w:val="003A1037"/>
    <w:rsid w:val="003A75F0"/>
    <w:rsid w:val="003A77C0"/>
    <w:rsid w:val="003B652E"/>
    <w:rsid w:val="003C501B"/>
    <w:rsid w:val="003C66E5"/>
    <w:rsid w:val="003D1F65"/>
    <w:rsid w:val="003E2EDF"/>
    <w:rsid w:val="003E7278"/>
    <w:rsid w:val="003F325B"/>
    <w:rsid w:val="004077FA"/>
    <w:rsid w:val="00420DDD"/>
    <w:rsid w:val="00421666"/>
    <w:rsid w:val="00435E94"/>
    <w:rsid w:val="00436324"/>
    <w:rsid w:val="0044176D"/>
    <w:rsid w:val="0046139C"/>
    <w:rsid w:val="00462903"/>
    <w:rsid w:val="004630B6"/>
    <w:rsid w:val="00463A76"/>
    <w:rsid w:val="00464B46"/>
    <w:rsid w:val="00473C0C"/>
    <w:rsid w:val="004A0509"/>
    <w:rsid w:val="004A0C7F"/>
    <w:rsid w:val="004A1590"/>
    <w:rsid w:val="004B0B7B"/>
    <w:rsid w:val="004B186F"/>
    <w:rsid w:val="004B777B"/>
    <w:rsid w:val="004C0EC6"/>
    <w:rsid w:val="004C5167"/>
    <w:rsid w:val="004C65D0"/>
    <w:rsid w:val="004D65BE"/>
    <w:rsid w:val="004E11D3"/>
    <w:rsid w:val="004E2D4E"/>
    <w:rsid w:val="004F7AB3"/>
    <w:rsid w:val="00500859"/>
    <w:rsid w:val="00503453"/>
    <w:rsid w:val="00516AB6"/>
    <w:rsid w:val="005206D8"/>
    <w:rsid w:val="0053305D"/>
    <w:rsid w:val="00541988"/>
    <w:rsid w:val="00544327"/>
    <w:rsid w:val="00554F64"/>
    <w:rsid w:val="00560CD5"/>
    <w:rsid w:val="00565FB3"/>
    <w:rsid w:val="00574DFE"/>
    <w:rsid w:val="00584BF3"/>
    <w:rsid w:val="005874A0"/>
    <w:rsid w:val="0059149E"/>
    <w:rsid w:val="00595CB9"/>
    <w:rsid w:val="005A29CC"/>
    <w:rsid w:val="005B12D4"/>
    <w:rsid w:val="005B20A8"/>
    <w:rsid w:val="005B3442"/>
    <w:rsid w:val="005C2E55"/>
    <w:rsid w:val="005C32DB"/>
    <w:rsid w:val="005C3ABB"/>
    <w:rsid w:val="005D41DC"/>
    <w:rsid w:val="005D48BB"/>
    <w:rsid w:val="005F0F46"/>
    <w:rsid w:val="0060352E"/>
    <w:rsid w:val="00620B28"/>
    <w:rsid w:val="00623143"/>
    <w:rsid w:val="00630228"/>
    <w:rsid w:val="006447A4"/>
    <w:rsid w:val="00650ABF"/>
    <w:rsid w:val="00660167"/>
    <w:rsid w:val="006639F3"/>
    <w:rsid w:val="0067207C"/>
    <w:rsid w:val="00683138"/>
    <w:rsid w:val="00683469"/>
    <w:rsid w:val="006A10FD"/>
    <w:rsid w:val="006C0312"/>
    <w:rsid w:val="006C0B80"/>
    <w:rsid w:val="006C7589"/>
    <w:rsid w:val="006D0BB8"/>
    <w:rsid w:val="006D6342"/>
    <w:rsid w:val="006D690F"/>
    <w:rsid w:val="006F08B2"/>
    <w:rsid w:val="006F2899"/>
    <w:rsid w:val="00704865"/>
    <w:rsid w:val="00710CD0"/>
    <w:rsid w:val="00726607"/>
    <w:rsid w:val="00731A95"/>
    <w:rsid w:val="007359FD"/>
    <w:rsid w:val="007500FF"/>
    <w:rsid w:val="00753F65"/>
    <w:rsid w:val="00757047"/>
    <w:rsid w:val="007629A1"/>
    <w:rsid w:val="007746AB"/>
    <w:rsid w:val="007949CA"/>
    <w:rsid w:val="00795CF5"/>
    <w:rsid w:val="00796535"/>
    <w:rsid w:val="007A1978"/>
    <w:rsid w:val="007A3BFC"/>
    <w:rsid w:val="007A3E87"/>
    <w:rsid w:val="007B0371"/>
    <w:rsid w:val="007B23AB"/>
    <w:rsid w:val="007D0B30"/>
    <w:rsid w:val="007D62D0"/>
    <w:rsid w:val="007D7BA2"/>
    <w:rsid w:val="007E56A6"/>
    <w:rsid w:val="007E6290"/>
    <w:rsid w:val="007F2D3B"/>
    <w:rsid w:val="00803497"/>
    <w:rsid w:val="00806C0D"/>
    <w:rsid w:val="008338B8"/>
    <w:rsid w:val="00841189"/>
    <w:rsid w:val="008459EA"/>
    <w:rsid w:val="008471A2"/>
    <w:rsid w:val="00854A66"/>
    <w:rsid w:val="008628F2"/>
    <w:rsid w:val="00870F97"/>
    <w:rsid w:val="00880205"/>
    <w:rsid w:val="00893160"/>
    <w:rsid w:val="008964A9"/>
    <w:rsid w:val="008A4DE9"/>
    <w:rsid w:val="008B3C6C"/>
    <w:rsid w:val="008C0C2D"/>
    <w:rsid w:val="008C66AD"/>
    <w:rsid w:val="008C66B8"/>
    <w:rsid w:val="008D2B16"/>
    <w:rsid w:val="008E054F"/>
    <w:rsid w:val="008E09C3"/>
    <w:rsid w:val="008E49B3"/>
    <w:rsid w:val="008F1421"/>
    <w:rsid w:val="008F1CE1"/>
    <w:rsid w:val="008F1E1E"/>
    <w:rsid w:val="00903A49"/>
    <w:rsid w:val="0090669C"/>
    <w:rsid w:val="00910978"/>
    <w:rsid w:val="009132F5"/>
    <w:rsid w:val="00913BA1"/>
    <w:rsid w:val="0091611C"/>
    <w:rsid w:val="00934F0C"/>
    <w:rsid w:val="009448E6"/>
    <w:rsid w:val="00944BE6"/>
    <w:rsid w:val="00946FFD"/>
    <w:rsid w:val="00947DE8"/>
    <w:rsid w:val="0097367B"/>
    <w:rsid w:val="00981652"/>
    <w:rsid w:val="009821C2"/>
    <w:rsid w:val="009867D0"/>
    <w:rsid w:val="009869F2"/>
    <w:rsid w:val="009A3DE7"/>
    <w:rsid w:val="009A3F64"/>
    <w:rsid w:val="009B05AD"/>
    <w:rsid w:val="009B3599"/>
    <w:rsid w:val="009C6D9D"/>
    <w:rsid w:val="009D052C"/>
    <w:rsid w:val="009D0C28"/>
    <w:rsid w:val="009D3AE3"/>
    <w:rsid w:val="009E3D76"/>
    <w:rsid w:val="009F51AF"/>
    <w:rsid w:val="00A02F53"/>
    <w:rsid w:val="00A16C3D"/>
    <w:rsid w:val="00A237EF"/>
    <w:rsid w:val="00A262DC"/>
    <w:rsid w:val="00A468CF"/>
    <w:rsid w:val="00A6031B"/>
    <w:rsid w:val="00A7209D"/>
    <w:rsid w:val="00A72460"/>
    <w:rsid w:val="00A732BA"/>
    <w:rsid w:val="00A82340"/>
    <w:rsid w:val="00AA29A0"/>
    <w:rsid w:val="00AA3170"/>
    <w:rsid w:val="00AA3E3A"/>
    <w:rsid w:val="00AB3292"/>
    <w:rsid w:val="00AC5CD5"/>
    <w:rsid w:val="00AD3295"/>
    <w:rsid w:val="00AF540A"/>
    <w:rsid w:val="00B213D4"/>
    <w:rsid w:val="00B2165C"/>
    <w:rsid w:val="00B235C2"/>
    <w:rsid w:val="00B30712"/>
    <w:rsid w:val="00B32244"/>
    <w:rsid w:val="00B32602"/>
    <w:rsid w:val="00B405C9"/>
    <w:rsid w:val="00B42429"/>
    <w:rsid w:val="00B43DAC"/>
    <w:rsid w:val="00B503E9"/>
    <w:rsid w:val="00B52AD5"/>
    <w:rsid w:val="00B535DD"/>
    <w:rsid w:val="00B54E0F"/>
    <w:rsid w:val="00B56757"/>
    <w:rsid w:val="00B63363"/>
    <w:rsid w:val="00B70799"/>
    <w:rsid w:val="00B745D2"/>
    <w:rsid w:val="00B74B44"/>
    <w:rsid w:val="00B76800"/>
    <w:rsid w:val="00B94EDC"/>
    <w:rsid w:val="00BB6E4F"/>
    <w:rsid w:val="00BC142B"/>
    <w:rsid w:val="00BC2E37"/>
    <w:rsid w:val="00BC6C52"/>
    <w:rsid w:val="00BC71C7"/>
    <w:rsid w:val="00BD1479"/>
    <w:rsid w:val="00BD4C19"/>
    <w:rsid w:val="00BD5844"/>
    <w:rsid w:val="00BE6501"/>
    <w:rsid w:val="00BF077B"/>
    <w:rsid w:val="00BF0815"/>
    <w:rsid w:val="00BF36F5"/>
    <w:rsid w:val="00BF3B18"/>
    <w:rsid w:val="00C00B9A"/>
    <w:rsid w:val="00C01368"/>
    <w:rsid w:val="00C017BF"/>
    <w:rsid w:val="00C14922"/>
    <w:rsid w:val="00C1636C"/>
    <w:rsid w:val="00C17759"/>
    <w:rsid w:val="00C209C7"/>
    <w:rsid w:val="00C23161"/>
    <w:rsid w:val="00C25A95"/>
    <w:rsid w:val="00C41158"/>
    <w:rsid w:val="00C41DF1"/>
    <w:rsid w:val="00C46433"/>
    <w:rsid w:val="00C46A39"/>
    <w:rsid w:val="00C50C6C"/>
    <w:rsid w:val="00C57654"/>
    <w:rsid w:val="00C75445"/>
    <w:rsid w:val="00C82A83"/>
    <w:rsid w:val="00C92687"/>
    <w:rsid w:val="00C957BB"/>
    <w:rsid w:val="00C961FA"/>
    <w:rsid w:val="00C976BD"/>
    <w:rsid w:val="00C97B4D"/>
    <w:rsid w:val="00CA1E5B"/>
    <w:rsid w:val="00CA4B07"/>
    <w:rsid w:val="00CB1191"/>
    <w:rsid w:val="00CC19FA"/>
    <w:rsid w:val="00CC718B"/>
    <w:rsid w:val="00CD1AA2"/>
    <w:rsid w:val="00CD2FCE"/>
    <w:rsid w:val="00CD387F"/>
    <w:rsid w:val="00CD3F88"/>
    <w:rsid w:val="00CF3C85"/>
    <w:rsid w:val="00D023E6"/>
    <w:rsid w:val="00D5525D"/>
    <w:rsid w:val="00D65559"/>
    <w:rsid w:val="00D81B6A"/>
    <w:rsid w:val="00D84829"/>
    <w:rsid w:val="00D9280D"/>
    <w:rsid w:val="00DD5F57"/>
    <w:rsid w:val="00DE29EC"/>
    <w:rsid w:val="00DE4280"/>
    <w:rsid w:val="00DE6859"/>
    <w:rsid w:val="00DF05BB"/>
    <w:rsid w:val="00DF277F"/>
    <w:rsid w:val="00DF3418"/>
    <w:rsid w:val="00DF3F7F"/>
    <w:rsid w:val="00DF6D90"/>
    <w:rsid w:val="00E00E7D"/>
    <w:rsid w:val="00E14997"/>
    <w:rsid w:val="00E1719E"/>
    <w:rsid w:val="00E17BF8"/>
    <w:rsid w:val="00E21F37"/>
    <w:rsid w:val="00E30523"/>
    <w:rsid w:val="00E30B62"/>
    <w:rsid w:val="00E33F80"/>
    <w:rsid w:val="00E40E10"/>
    <w:rsid w:val="00E42FD5"/>
    <w:rsid w:val="00E7340C"/>
    <w:rsid w:val="00E75AC0"/>
    <w:rsid w:val="00E86381"/>
    <w:rsid w:val="00E92794"/>
    <w:rsid w:val="00E954EF"/>
    <w:rsid w:val="00EA7CB6"/>
    <w:rsid w:val="00EB3D33"/>
    <w:rsid w:val="00EB4854"/>
    <w:rsid w:val="00EC2E1D"/>
    <w:rsid w:val="00EC37CD"/>
    <w:rsid w:val="00ED0C2E"/>
    <w:rsid w:val="00ED4F56"/>
    <w:rsid w:val="00EF1429"/>
    <w:rsid w:val="00EF14AC"/>
    <w:rsid w:val="00EF21D1"/>
    <w:rsid w:val="00EF7BAF"/>
    <w:rsid w:val="00F01287"/>
    <w:rsid w:val="00F23277"/>
    <w:rsid w:val="00F24DEA"/>
    <w:rsid w:val="00F300A3"/>
    <w:rsid w:val="00F40E2E"/>
    <w:rsid w:val="00F43E76"/>
    <w:rsid w:val="00F54B33"/>
    <w:rsid w:val="00F62D40"/>
    <w:rsid w:val="00F65A33"/>
    <w:rsid w:val="00F65B29"/>
    <w:rsid w:val="00F727B4"/>
    <w:rsid w:val="00F74CA6"/>
    <w:rsid w:val="00F74FA3"/>
    <w:rsid w:val="00F871D0"/>
    <w:rsid w:val="00F92473"/>
    <w:rsid w:val="00F961F5"/>
    <w:rsid w:val="00F96E9B"/>
    <w:rsid w:val="00FA005C"/>
    <w:rsid w:val="00FB1845"/>
    <w:rsid w:val="00FB4748"/>
    <w:rsid w:val="00FB7F14"/>
    <w:rsid w:val="00FC6A65"/>
    <w:rsid w:val="00FD2BEF"/>
    <w:rsid w:val="00FD5BF9"/>
    <w:rsid w:val="00FD6A77"/>
    <w:rsid w:val="00FD7472"/>
    <w:rsid w:val="00FE24BC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CC6691"/>
  <w15:chartTrackingRefBased/>
  <w15:docId w15:val="{7C2C66E6-1576-40B4-BC3A-7B4E60B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191"/>
    <w:pPr>
      <w:spacing w:before="240" w:after="240"/>
      <w:ind w:left="567" w:hanging="567"/>
      <w:jc w:val="both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13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005C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005C"/>
    <w:rPr>
      <w:rFonts w:ascii="Calibri" w:hAnsi="Calibri" w:cs="Calibri"/>
      <w:lang w:val="bg-BG"/>
    </w:rPr>
  </w:style>
  <w:style w:type="character" w:customStyle="1" w:styleId="Marker">
    <w:name w:val="Marker"/>
    <w:basedOn w:val="DefaultParagraphFont"/>
    <w:rsid w:val="005C3ABB"/>
    <w:rPr>
      <w:color w:val="0000FF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5C3A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ABB"/>
  </w:style>
  <w:style w:type="paragraph" w:styleId="Footer">
    <w:name w:val="footer"/>
    <w:basedOn w:val="Normal"/>
    <w:link w:val="FooterChar"/>
    <w:uiPriority w:val="99"/>
    <w:unhideWhenUsed/>
    <w:rsid w:val="005C3A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ABB"/>
  </w:style>
  <w:style w:type="paragraph" w:customStyle="1" w:styleId="Pagedecouverture">
    <w:name w:val="Page de couverture"/>
    <w:basedOn w:val="Normal"/>
    <w:next w:val="Normal"/>
    <w:rsid w:val="005C3ABB"/>
    <w:pPr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5C3ABB"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5C3ABB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5C3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5C3ABB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5C3ABB"/>
    <w:pPr>
      <w:tabs>
        <w:tab w:val="center" w:pos="4535"/>
        <w:tab w:val="right" w:pos="9071"/>
      </w:tabs>
      <w:spacing w:after="120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5C3ABB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5C3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5C3ABB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5C3ABB"/>
    <w:pPr>
      <w:spacing w:after="120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5C3ABB"/>
    <w:rPr>
      <w:rFonts w:ascii="Times New Roman" w:hAnsi="Times New Roman" w:cs="Times New Roman"/>
      <w:sz w:val="28"/>
    </w:rPr>
  </w:style>
  <w:style w:type="paragraph" w:styleId="FootnoteText">
    <w:name w:val="footnote text"/>
    <w:basedOn w:val="Normal"/>
    <w:uiPriority w:val="99"/>
    <w:unhideWhenUsed/>
    <w:rsid w:val="005206D8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rsid w:val="005206D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206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48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0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3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E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1191"/>
    <w:rPr>
      <w:rFonts w:ascii="Times New Roman" w:hAnsi="Times New Roman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94ED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8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6D36-8454-412A-8B67-5BE13828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531</Words>
  <Characters>3106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30</cp:revision>
  <dcterms:created xsi:type="dcterms:W3CDTF">2023-03-20T11:32:00Z</dcterms:created>
  <dcterms:modified xsi:type="dcterms:W3CDTF">2023-04-19T08:16:00Z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CP-006</vt:lpwstr>
  </property>
  <property fmtid="{D5CDD505-2E9C-101B-9397-08002B2CF9AE}" pid="7" name="Last edited using">
    <vt:lpwstr>LW 9.0, Build 20230317</vt:lpwstr>
  </property>
  <property fmtid="{D5CDD505-2E9C-101B-9397-08002B2CF9AE}" pid="8" name="Created using">
    <vt:lpwstr>LW 8.0.1, Build 20220429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2022-10-24T07:13:35Z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5ad1aa43-f63c-41f2-9f89-54f27b3f6a8b</vt:lpwstr>
  </property>
  <property fmtid="{D5CDD505-2E9C-101B-9397-08002B2CF9AE}" pid="15" name="MSIP_Label_6bd9ddd1-4d20-43f6-abfa-fc3c07406f94_ContentBits">
    <vt:lpwstr>0</vt:lpwstr>
  </property>
  <property name="OP_sanitized" fmtid="{D5CDD505-2E9C-101B-9397-08002B2CF9AE}" pid="16">
    <vt:lpwstr>True</vt:lpwstr>
  </property>
</Properties>
</file>